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A6" w:rsidRDefault="004D19A6" w:rsidP="004D19A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4D19A6" w:rsidRDefault="004D19A6" w:rsidP="004D19A6">
      <w:pPr>
        <w:jc w:val="center"/>
        <w:rPr>
          <w:color w:val="000000"/>
          <w:sz w:val="28"/>
          <w:szCs w:val="28"/>
        </w:rPr>
      </w:pPr>
    </w:p>
    <w:p w:rsidR="004D19A6" w:rsidRDefault="004D19A6" w:rsidP="004D19A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4D19A6" w:rsidRDefault="004D19A6" w:rsidP="004D19A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4D19A6" w:rsidRDefault="004D19A6" w:rsidP="004D19A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4D19A6" w:rsidRDefault="004D19A6" w:rsidP="004D19A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4D19A6" w:rsidRDefault="004D19A6" w:rsidP="004D19A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4D19A6" w:rsidRDefault="004D19A6" w:rsidP="004D19A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(Лесниковский филиал ФГБОУ ВО «КГУ»)</w:t>
      </w:r>
    </w:p>
    <w:p w:rsidR="004D19A6" w:rsidRDefault="004D19A6" w:rsidP="004D19A6">
      <w:pPr>
        <w:jc w:val="center"/>
        <w:rPr>
          <w:color w:val="000000"/>
          <w:sz w:val="28"/>
          <w:szCs w:val="28"/>
        </w:rPr>
      </w:pPr>
    </w:p>
    <w:p w:rsidR="004D19A6" w:rsidRDefault="004D19A6" w:rsidP="004D19A6">
      <w:pPr>
        <w:jc w:val="center"/>
        <w:rPr>
          <w:color w:val="000000"/>
          <w:sz w:val="28"/>
          <w:szCs w:val="28"/>
        </w:rPr>
      </w:pPr>
    </w:p>
    <w:p w:rsidR="004D19A6" w:rsidRDefault="004D19A6" w:rsidP="004D19A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4D19A6" w:rsidRDefault="004D19A6" w:rsidP="004D19A6">
      <w:pPr>
        <w:rPr>
          <w:color w:val="000000"/>
          <w:sz w:val="28"/>
          <w:szCs w:val="28"/>
        </w:rPr>
      </w:pPr>
    </w:p>
    <w:p w:rsidR="004D19A6" w:rsidRPr="003B7BA5" w:rsidRDefault="004D19A6" w:rsidP="004D19A6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УТВЕРЖДАЮ:</w:t>
      </w:r>
    </w:p>
    <w:p w:rsidR="004D19A6" w:rsidRPr="003B7BA5" w:rsidRDefault="004D19A6" w:rsidP="004D19A6">
      <w:pPr>
        <w:jc w:val="right"/>
        <w:rPr>
          <w:sz w:val="28"/>
          <w:szCs w:val="28"/>
        </w:rPr>
      </w:pPr>
    </w:p>
    <w:p w:rsidR="004D19A6" w:rsidRDefault="004D19A6" w:rsidP="004D19A6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B7BA5">
        <w:rPr>
          <w:sz w:val="28"/>
          <w:szCs w:val="28"/>
        </w:rPr>
        <w:t xml:space="preserve">роректор </w:t>
      </w:r>
      <w:r>
        <w:rPr>
          <w:sz w:val="28"/>
          <w:szCs w:val="28"/>
        </w:rPr>
        <w:t>по образовательной и</w:t>
      </w:r>
    </w:p>
    <w:p w:rsidR="004D19A6" w:rsidRPr="003B7BA5" w:rsidRDefault="004D19A6" w:rsidP="004D19A6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международной деятельности</w:t>
      </w:r>
    </w:p>
    <w:p w:rsidR="004D19A6" w:rsidRPr="003B7BA5" w:rsidRDefault="004D19A6" w:rsidP="004D19A6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 xml:space="preserve">___________ / </w:t>
      </w:r>
      <w:r>
        <w:rPr>
          <w:sz w:val="28"/>
          <w:szCs w:val="28"/>
        </w:rPr>
        <w:t>А.А. Кирсанкин</w:t>
      </w:r>
      <w:r w:rsidRPr="003B7BA5">
        <w:rPr>
          <w:sz w:val="28"/>
          <w:szCs w:val="28"/>
        </w:rPr>
        <w:t xml:space="preserve"> /</w:t>
      </w:r>
    </w:p>
    <w:p w:rsidR="004D19A6" w:rsidRPr="003B7BA5" w:rsidRDefault="004D19A6" w:rsidP="004D19A6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«____»__________ 20___ г.</w:t>
      </w:r>
    </w:p>
    <w:p w:rsidR="004E4737" w:rsidRDefault="004E4737" w:rsidP="004E4737">
      <w:pPr>
        <w:rPr>
          <w:sz w:val="26"/>
          <w:szCs w:val="26"/>
        </w:rPr>
      </w:pPr>
    </w:p>
    <w:p w:rsidR="00A41E1E" w:rsidRDefault="00A41E1E" w:rsidP="004D19A6">
      <w:pPr>
        <w:rPr>
          <w:sz w:val="32"/>
          <w:szCs w:val="32"/>
        </w:rPr>
      </w:pPr>
    </w:p>
    <w:p w:rsidR="004E4737" w:rsidRDefault="00227536" w:rsidP="004E4737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4E4737">
        <w:rPr>
          <w:sz w:val="32"/>
          <w:szCs w:val="32"/>
        </w:rPr>
        <w:t>рограмма</w:t>
      </w:r>
    </w:p>
    <w:p w:rsidR="004E4737" w:rsidRDefault="004E4737" w:rsidP="004E4737">
      <w:pPr>
        <w:jc w:val="center"/>
        <w:rPr>
          <w:caps/>
          <w:sz w:val="26"/>
          <w:szCs w:val="26"/>
        </w:rPr>
      </w:pPr>
    </w:p>
    <w:p w:rsidR="00A52882" w:rsidRDefault="00A52882" w:rsidP="004E4737">
      <w:pPr>
        <w:jc w:val="center"/>
        <w:rPr>
          <w:b/>
          <w:sz w:val="36"/>
          <w:szCs w:val="36"/>
        </w:rPr>
      </w:pPr>
      <w:r w:rsidRPr="00A52882">
        <w:rPr>
          <w:b/>
          <w:sz w:val="36"/>
          <w:szCs w:val="36"/>
        </w:rPr>
        <w:t>НАУЧНО-ИССЛЕДОВАТЕЛЬСКАЯ РАБОТА</w:t>
      </w:r>
    </w:p>
    <w:p w:rsidR="005A1150" w:rsidRPr="004E4737" w:rsidRDefault="005A1150" w:rsidP="004E4737">
      <w:pPr>
        <w:jc w:val="center"/>
        <w:rPr>
          <w:caps/>
          <w:sz w:val="26"/>
          <w:szCs w:val="26"/>
        </w:rPr>
      </w:pPr>
    </w:p>
    <w:p w:rsidR="004E4737" w:rsidRPr="004E4737" w:rsidRDefault="004E4737" w:rsidP="004E4737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магистратуры</w:t>
      </w:r>
    </w:p>
    <w:p w:rsidR="004D5552" w:rsidRDefault="004D5552" w:rsidP="004E4737">
      <w:pPr>
        <w:jc w:val="center"/>
        <w:rPr>
          <w:sz w:val="28"/>
          <w:szCs w:val="28"/>
        </w:rPr>
      </w:pPr>
    </w:p>
    <w:p w:rsidR="004E4737" w:rsidRDefault="00A41E1E" w:rsidP="004E4737">
      <w:pPr>
        <w:jc w:val="center"/>
        <w:rPr>
          <w:sz w:val="28"/>
          <w:szCs w:val="28"/>
        </w:rPr>
      </w:pPr>
      <w:r w:rsidRPr="00A41E1E">
        <w:rPr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</w:p>
    <w:p w:rsidR="00A41E1E" w:rsidRDefault="00A41E1E" w:rsidP="004E4737">
      <w:pPr>
        <w:jc w:val="center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(профиль) – </w:t>
      </w:r>
      <w:r w:rsidR="00A41E1E" w:rsidRPr="00A41E1E">
        <w:rPr>
          <w:sz w:val="28"/>
          <w:szCs w:val="28"/>
        </w:rPr>
        <w:t>Высокотехнологичные производства пищевых продуктов функционального и специализированного назначения</w:t>
      </w:r>
    </w:p>
    <w:p w:rsidR="004E4737" w:rsidRDefault="004E4737" w:rsidP="004E4737">
      <w:pPr>
        <w:jc w:val="center"/>
        <w:rPr>
          <w:sz w:val="28"/>
          <w:szCs w:val="28"/>
        </w:rPr>
      </w:pPr>
    </w:p>
    <w:p w:rsidR="00A41E1E" w:rsidRDefault="00A41E1E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заочная</w:t>
      </w:r>
    </w:p>
    <w:p w:rsidR="004E4737" w:rsidRPr="00BC738B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5A1150" w:rsidRDefault="005A1150" w:rsidP="004E4737">
      <w:pPr>
        <w:jc w:val="both"/>
        <w:rPr>
          <w:sz w:val="28"/>
          <w:szCs w:val="28"/>
        </w:rPr>
      </w:pPr>
    </w:p>
    <w:p w:rsidR="005A1150" w:rsidRDefault="005A1150" w:rsidP="004E4737">
      <w:pPr>
        <w:jc w:val="both"/>
        <w:rPr>
          <w:sz w:val="28"/>
          <w:szCs w:val="28"/>
        </w:rPr>
      </w:pPr>
    </w:p>
    <w:p w:rsidR="00A41E1E" w:rsidRDefault="00A41E1E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4D19A6">
        <w:rPr>
          <w:sz w:val="28"/>
          <w:szCs w:val="28"/>
        </w:rPr>
        <w:t>5</w:t>
      </w:r>
    </w:p>
    <w:p w:rsidR="004E4737" w:rsidRDefault="004E4737" w:rsidP="00A41E1E">
      <w:pPr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 w:rsidR="00227536">
        <w:rPr>
          <w:sz w:val="26"/>
          <w:szCs w:val="26"/>
        </w:rPr>
        <w:lastRenderedPageBreak/>
        <w:t>П</w:t>
      </w:r>
      <w:r>
        <w:rPr>
          <w:color w:val="000000"/>
          <w:sz w:val="28"/>
          <w:szCs w:val="28"/>
        </w:rPr>
        <w:t xml:space="preserve">рограмма </w:t>
      </w:r>
      <w:r>
        <w:rPr>
          <w:b/>
          <w:color w:val="000000"/>
          <w:sz w:val="28"/>
          <w:szCs w:val="28"/>
        </w:rPr>
        <w:t>«</w:t>
      </w:r>
      <w:r w:rsidR="00A52882" w:rsidRPr="00A52882">
        <w:rPr>
          <w:b/>
          <w:color w:val="000000"/>
          <w:sz w:val="28"/>
          <w:szCs w:val="28"/>
        </w:rPr>
        <w:t>Научно-исследовательская работа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 план</w:t>
      </w:r>
      <w:r w:rsidR="00A44BE7">
        <w:rPr>
          <w:sz w:val="28"/>
          <w:szCs w:val="28"/>
        </w:rPr>
        <w:t>ом</w:t>
      </w:r>
      <w:r>
        <w:rPr>
          <w:sz w:val="28"/>
          <w:szCs w:val="28"/>
        </w:rPr>
        <w:t xml:space="preserve"> по программе магистратуры </w:t>
      </w:r>
      <w:r w:rsidR="00A41E1E" w:rsidRPr="00A41E1E">
        <w:rPr>
          <w:b/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  <w:r>
        <w:rPr>
          <w:sz w:val="28"/>
          <w:szCs w:val="28"/>
        </w:rPr>
        <w:t>, утвержденным:</w:t>
      </w:r>
    </w:p>
    <w:p w:rsidR="004D19A6" w:rsidRPr="00854CAA" w:rsidRDefault="004D19A6" w:rsidP="004D19A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54CAA">
        <w:rPr>
          <w:sz w:val="28"/>
          <w:szCs w:val="28"/>
        </w:rPr>
        <w:t>- для заочной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 xml:space="preserve">июня </w:t>
      </w:r>
      <w:r w:rsidRPr="00854CAA">
        <w:rPr>
          <w:sz w:val="28"/>
          <w:szCs w:val="28"/>
        </w:rPr>
        <w:t>2025 года.</w:t>
      </w:r>
    </w:p>
    <w:p w:rsidR="004D19A6" w:rsidRDefault="004D19A6" w:rsidP="004D19A6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D19A6" w:rsidRPr="00EA428C" w:rsidRDefault="004D19A6" w:rsidP="004D19A6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418B4">
        <w:rPr>
          <w:sz w:val="28"/>
          <w:szCs w:val="28"/>
        </w:rPr>
        <w:t>Рабочая</w:t>
      </w:r>
      <w:r w:rsidRPr="002418B4">
        <w:rPr>
          <w:color w:val="FF0000"/>
          <w:sz w:val="28"/>
          <w:szCs w:val="28"/>
        </w:rPr>
        <w:t xml:space="preserve"> </w:t>
      </w:r>
      <w:r w:rsidRPr="002418B4">
        <w:rPr>
          <w:color w:val="000000"/>
          <w:sz w:val="28"/>
          <w:szCs w:val="28"/>
        </w:rPr>
        <w:t>программа одобрена на заседании кафедры «Технологии хранения и переработки продуктов животноводства»</w:t>
      </w:r>
      <w:r>
        <w:rPr>
          <w:color w:val="000000"/>
          <w:sz w:val="28"/>
          <w:szCs w:val="28"/>
        </w:rPr>
        <w:br/>
      </w:r>
      <w:r w:rsidRPr="00EA428C">
        <w:rPr>
          <w:sz w:val="28"/>
          <w:szCs w:val="28"/>
        </w:rPr>
        <w:t>«</w:t>
      </w:r>
      <w:r>
        <w:rPr>
          <w:sz w:val="28"/>
          <w:szCs w:val="28"/>
        </w:rPr>
        <w:t>30</w:t>
      </w:r>
      <w:r w:rsidRPr="00EA428C">
        <w:rPr>
          <w:sz w:val="28"/>
          <w:szCs w:val="28"/>
        </w:rPr>
        <w:t>» августа 202</w:t>
      </w:r>
      <w:r>
        <w:rPr>
          <w:sz w:val="28"/>
          <w:szCs w:val="28"/>
        </w:rPr>
        <w:t>5</w:t>
      </w:r>
      <w:r w:rsidRPr="00EA428C">
        <w:rPr>
          <w:sz w:val="28"/>
          <w:szCs w:val="28"/>
        </w:rPr>
        <w:t xml:space="preserve"> года, протокол № 1.</w:t>
      </w:r>
    </w:p>
    <w:p w:rsidR="004D19A6" w:rsidRDefault="004D19A6" w:rsidP="004D19A6">
      <w:pPr>
        <w:jc w:val="both"/>
        <w:rPr>
          <w:sz w:val="26"/>
          <w:szCs w:val="26"/>
        </w:rPr>
      </w:pPr>
    </w:p>
    <w:p w:rsidR="004D19A6" w:rsidRDefault="004D19A6" w:rsidP="004D19A6">
      <w:pPr>
        <w:jc w:val="both"/>
        <w:rPr>
          <w:sz w:val="26"/>
          <w:szCs w:val="26"/>
        </w:rPr>
      </w:pP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И.Н. Миколайчик</w:t>
      </w:r>
    </w:p>
    <w:p w:rsidR="004D19A6" w:rsidRDefault="004D19A6" w:rsidP="004D19A6">
      <w:pPr>
        <w:jc w:val="both"/>
        <w:rPr>
          <w:sz w:val="28"/>
          <w:szCs w:val="28"/>
        </w:rPr>
      </w:pP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4D19A6" w:rsidRDefault="004D19A6" w:rsidP="004D19A6">
      <w:pPr>
        <w:jc w:val="both"/>
        <w:rPr>
          <w:sz w:val="28"/>
          <w:szCs w:val="28"/>
        </w:rPr>
      </w:pP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программы магистратуры,</w:t>
      </w: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>д.с.-х.н.,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И.Н. Миколайчик</w:t>
      </w:r>
    </w:p>
    <w:p w:rsidR="004D19A6" w:rsidRDefault="004D19A6" w:rsidP="004D19A6">
      <w:pPr>
        <w:jc w:val="both"/>
        <w:rPr>
          <w:sz w:val="28"/>
          <w:szCs w:val="28"/>
        </w:rPr>
      </w:pP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4D19A6" w:rsidRDefault="004D19A6" w:rsidP="004D19A6">
      <w:pPr>
        <w:jc w:val="both"/>
        <w:rPr>
          <w:sz w:val="28"/>
          <w:szCs w:val="28"/>
        </w:rPr>
      </w:pP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учебно-методического отдела</w:t>
      </w: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Лесниковского филиала</w:t>
      </w:r>
    </w:p>
    <w:p w:rsidR="004D19A6" w:rsidRDefault="004D19A6" w:rsidP="004D19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Палий</w:t>
      </w: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A44BE7" w:rsidRDefault="00A44BE7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4D19A6" w:rsidRDefault="004D19A6" w:rsidP="006007D3">
      <w:pPr>
        <w:spacing w:line="235" w:lineRule="auto"/>
        <w:jc w:val="both"/>
        <w:rPr>
          <w:sz w:val="28"/>
          <w:szCs w:val="28"/>
        </w:rPr>
      </w:pPr>
    </w:p>
    <w:p w:rsidR="004D19A6" w:rsidRDefault="004D19A6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227536" w:rsidRPr="002E29C3" w:rsidRDefault="00227536" w:rsidP="002E29C3">
      <w:pPr>
        <w:pStyle w:val="afc"/>
        <w:numPr>
          <w:ilvl w:val="0"/>
          <w:numId w:val="47"/>
        </w:numPr>
        <w:jc w:val="center"/>
        <w:rPr>
          <w:b/>
          <w:sz w:val="26"/>
          <w:szCs w:val="26"/>
        </w:rPr>
      </w:pPr>
      <w:r w:rsidRPr="002E29C3">
        <w:rPr>
          <w:b/>
          <w:sz w:val="26"/>
          <w:szCs w:val="26"/>
        </w:rPr>
        <w:lastRenderedPageBreak/>
        <w:t>ОБЪЕМ, СПОСОБ И ФОРМА ПРОВЕДЕНИЯ ПРАКТИКИ</w:t>
      </w:r>
    </w:p>
    <w:p w:rsidR="00227536" w:rsidRPr="0091177B" w:rsidRDefault="00227536" w:rsidP="00227536">
      <w:pPr>
        <w:jc w:val="both"/>
        <w:rPr>
          <w:sz w:val="26"/>
          <w:szCs w:val="26"/>
        </w:rPr>
      </w:pPr>
      <w:r w:rsidRPr="0091177B">
        <w:rPr>
          <w:sz w:val="26"/>
          <w:szCs w:val="26"/>
        </w:rPr>
        <w:t xml:space="preserve">Всего: </w:t>
      </w:r>
      <w:r w:rsidR="00587631">
        <w:rPr>
          <w:sz w:val="26"/>
          <w:szCs w:val="26"/>
        </w:rPr>
        <w:t>6</w:t>
      </w:r>
      <w:r w:rsidRPr="0091177B">
        <w:rPr>
          <w:sz w:val="26"/>
          <w:szCs w:val="26"/>
        </w:rPr>
        <w:t xml:space="preserve"> зачетных единиц (</w:t>
      </w:r>
      <w:r w:rsidR="00587631">
        <w:rPr>
          <w:sz w:val="26"/>
          <w:szCs w:val="26"/>
        </w:rPr>
        <w:t>4</w:t>
      </w:r>
      <w:r w:rsidRPr="0091177B">
        <w:rPr>
          <w:sz w:val="26"/>
          <w:szCs w:val="26"/>
        </w:rPr>
        <w:t>недел</w:t>
      </w:r>
      <w:r w:rsidR="00DC7922">
        <w:rPr>
          <w:sz w:val="26"/>
          <w:szCs w:val="26"/>
        </w:rPr>
        <w:t>и</w:t>
      </w:r>
      <w:r w:rsidRPr="0091177B"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530"/>
      </w:tblGrid>
      <w:tr w:rsidR="00902D01" w:rsidRPr="0091177B" w:rsidTr="00710480">
        <w:trPr>
          <w:trHeight w:val="245"/>
        </w:trPr>
        <w:tc>
          <w:tcPr>
            <w:tcW w:w="4786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Курс</w:t>
            </w:r>
          </w:p>
        </w:tc>
        <w:tc>
          <w:tcPr>
            <w:tcW w:w="4530" w:type="dxa"/>
            <w:tcBorders>
              <w:left w:val="single" w:sz="4" w:space="0" w:color="auto"/>
            </w:tcBorders>
            <w:vAlign w:val="center"/>
          </w:tcPr>
          <w:p w:rsidR="00902D01" w:rsidRPr="00902D01" w:rsidRDefault="005A1150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02D01" w:rsidRPr="0091177B" w:rsidTr="00710480">
        <w:trPr>
          <w:trHeight w:val="245"/>
        </w:trPr>
        <w:tc>
          <w:tcPr>
            <w:tcW w:w="4786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Семестр</w:t>
            </w:r>
          </w:p>
        </w:tc>
        <w:tc>
          <w:tcPr>
            <w:tcW w:w="4530" w:type="dxa"/>
            <w:tcBorders>
              <w:left w:val="single" w:sz="4" w:space="0" w:color="auto"/>
            </w:tcBorders>
            <w:vAlign w:val="center"/>
          </w:tcPr>
          <w:p w:rsidR="00902D01" w:rsidRPr="00902D01" w:rsidRDefault="005A1150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02D01" w:rsidRPr="0091177B" w:rsidTr="00710480">
        <w:trPr>
          <w:trHeight w:val="260"/>
        </w:trPr>
        <w:tc>
          <w:tcPr>
            <w:tcW w:w="4786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Трудоемкость, ЗЕ</w:t>
            </w:r>
          </w:p>
        </w:tc>
        <w:tc>
          <w:tcPr>
            <w:tcW w:w="4530" w:type="dxa"/>
            <w:tcBorders>
              <w:left w:val="single" w:sz="4" w:space="0" w:color="auto"/>
            </w:tcBorders>
            <w:vAlign w:val="center"/>
          </w:tcPr>
          <w:p w:rsidR="00902D01" w:rsidRPr="00902D01" w:rsidRDefault="0058763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02D01" w:rsidRPr="0091177B" w:rsidTr="00710480">
        <w:trPr>
          <w:trHeight w:val="245"/>
        </w:trPr>
        <w:tc>
          <w:tcPr>
            <w:tcW w:w="4786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Трудоемкость, ак. час</w:t>
            </w:r>
          </w:p>
        </w:tc>
        <w:tc>
          <w:tcPr>
            <w:tcW w:w="4530" w:type="dxa"/>
            <w:tcBorders>
              <w:left w:val="single" w:sz="4" w:space="0" w:color="auto"/>
            </w:tcBorders>
            <w:vAlign w:val="center"/>
          </w:tcPr>
          <w:p w:rsidR="00902D01" w:rsidRPr="00902D01" w:rsidRDefault="0058763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902D01" w:rsidRPr="0091177B" w:rsidTr="00710480">
        <w:trPr>
          <w:trHeight w:val="245"/>
        </w:trPr>
        <w:tc>
          <w:tcPr>
            <w:tcW w:w="4786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Продолжительность, недель</w:t>
            </w:r>
          </w:p>
        </w:tc>
        <w:tc>
          <w:tcPr>
            <w:tcW w:w="4530" w:type="dxa"/>
            <w:tcBorders>
              <w:left w:val="single" w:sz="4" w:space="0" w:color="auto"/>
            </w:tcBorders>
            <w:vAlign w:val="center"/>
          </w:tcPr>
          <w:p w:rsidR="00902D01" w:rsidRPr="00902D01" w:rsidRDefault="0058763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02D01" w:rsidRPr="0091177B" w:rsidTr="00710480">
        <w:trPr>
          <w:trHeight w:val="286"/>
        </w:trPr>
        <w:tc>
          <w:tcPr>
            <w:tcW w:w="4786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Способ проведения практики</w:t>
            </w:r>
          </w:p>
        </w:tc>
        <w:tc>
          <w:tcPr>
            <w:tcW w:w="4530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902D0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Стационарная,выездная</w:t>
            </w:r>
          </w:p>
        </w:tc>
      </w:tr>
      <w:tr w:rsidR="00902D01" w:rsidRPr="0091177B" w:rsidTr="00710480">
        <w:trPr>
          <w:trHeight w:val="602"/>
        </w:trPr>
        <w:tc>
          <w:tcPr>
            <w:tcW w:w="4786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Форма проведения практики</w:t>
            </w:r>
          </w:p>
        </w:tc>
        <w:tc>
          <w:tcPr>
            <w:tcW w:w="4530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Индивидуальная / 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В составе учебной группы / </w:t>
            </w:r>
          </w:p>
          <w:p w:rsidR="00902D01" w:rsidRPr="00902D01" w:rsidRDefault="00902D01" w:rsidP="0071048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В составе учебнойподгруппы</w:t>
            </w:r>
          </w:p>
        </w:tc>
      </w:tr>
      <w:tr w:rsidR="00902D01" w:rsidRPr="0091177B" w:rsidTr="00710480">
        <w:trPr>
          <w:trHeight w:val="533"/>
        </w:trPr>
        <w:tc>
          <w:tcPr>
            <w:tcW w:w="4786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Форма промежуточной </w:t>
            </w:r>
          </w:p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аттестации</w:t>
            </w:r>
          </w:p>
        </w:tc>
        <w:tc>
          <w:tcPr>
            <w:tcW w:w="4530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Дифференцированный зачет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(защита отчета по практике)</w:t>
            </w:r>
          </w:p>
        </w:tc>
      </w:tr>
    </w:tbl>
    <w:p w:rsidR="00227536" w:rsidRPr="0091177B" w:rsidRDefault="00227536" w:rsidP="00227536">
      <w:pPr>
        <w:jc w:val="center"/>
        <w:rPr>
          <w:i/>
          <w:sz w:val="26"/>
          <w:szCs w:val="26"/>
        </w:rPr>
      </w:pPr>
    </w:p>
    <w:p w:rsidR="00227536" w:rsidRDefault="00227536" w:rsidP="00990792">
      <w:pPr>
        <w:spacing w:line="228" w:lineRule="auto"/>
        <w:jc w:val="center"/>
        <w:rPr>
          <w:b/>
          <w:sz w:val="28"/>
          <w:szCs w:val="28"/>
        </w:rPr>
      </w:pPr>
      <w:r w:rsidRPr="00D519F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МЕСТО ПРАКТИКИ</w:t>
      </w:r>
    </w:p>
    <w:p w:rsidR="00227536" w:rsidRDefault="00227536" w:rsidP="00990792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СТРУКТУРЕ ОБРАЗОВАТЕЛЬНОЙ ПРОГРАММЫ</w:t>
      </w:r>
    </w:p>
    <w:p w:rsidR="00227536" w:rsidRPr="00A51767" w:rsidRDefault="00587631" w:rsidP="00990792">
      <w:pPr>
        <w:spacing w:line="228" w:lineRule="auto"/>
        <w:ind w:firstLine="720"/>
        <w:jc w:val="both"/>
        <w:rPr>
          <w:sz w:val="26"/>
          <w:szCs w:val="26"/>
        </w:rPr>
      </w:pPr>
      <w:r w:rsidRPr="00587631">
        <w:rPr>
          <w:sz w:val="26"/>
          <w:szCs w:val="26"/>
        </w:rPr>
        <w:t>Научно-исследовательская работа</w:t>
      </w:r>
      <w:r w:rsidR="00017FD3">
        <w:rPr>
          <w:sz w:val="26"/>
          <w:szCs w:val="26"/>
        </w:rPr>
        <w:t xml:space="preserve"> </w:t>
      </w:r>
      <w:r w:rsidR="00227536" w:rsidRPr="00A51767">
        <w:rPr>
          <w:sz w:val="26"/>
          <w:szCs w:val="26"/>
        </w:rPr>
        <w:t xml:space="preserve">относится к обязательной части блока 2 «Практика». </w:t>
      </w:r>
    </w:p>
    <w:p w:rsidR="00227536" w:rsidRPr="00A51767" w:rsidRDefault="00227536" w:rsidP="00990792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Вид практики – </w:t>
      </w:r>
      <w:r w:rsidR="005A1150">
        <w:rPr>
          <w:sz w:val="26"/>
          <w:szCs w:val="26"/>
        </w:rPr>
        <w:t>производственная</w:t>
      </w:r>
      <w:r w:rsidRPr="00A51767">
        <w:rPr>
          <w:sz w:val="26"/>
          <w:szCs w:val="26"/>
        </w:rPr>
        <w:t>.</w:t>
      </w:r>
    </w:p>
    <w:p w:rsidR="00227536" w:rsidRPr="00A51767" w:rsidRDefault="00227536" w:rsidP="00990792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Тип практики – </w:t>
      </w:r>
      <w:r w:rsidR="00587631" w:rsidRPr="00587631">
        <w:rPr>
          <w:sz w:val="26"/>
          <w:szCs w:val="26"/>
        </w:rPr>
        <w:t xml:space="preserve">Научно-исследовательская работа </w:t>
      </w:r>
      <w:r w:rsidRPr="00A51767">
        <w:rPr>
          <w:sz w:val="26"/>
          <w:szCs w:val="26"/>
        </w:rPr>
        <w:t>(в строгом соответствии с учебным планом).</w:t>
      </w:r>
    </w:p>
    <w:p w:rsidR="005A1150" w:rsidRPr="00A51767" w:rsidRDefault="005A1150" w:rsidP="00990792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Прохождение </w:t>
      </w:r>
      <w:r>
        <w:rPr>
          <w:sz w:val="26"/>
          <w:szCs w:val="26"/>
        </w:rPr>
        <w:t>производственной</w:t>
      </w:r>
      <w:r w:rsidRPr="00A51767">
        <w:rPr>
          <w:sz w:val="26"/>
          <w:szCs w:val="26"/>
        </w:rPr>
        <w:t xml:space="preserve"> практики базируется на сумме знаний, умений, навыков и компетенций, приобретенных обучающимися в ходе изучения следующих дисциплин: </w:t>
      </w:r>
    </w:p>
    <w:p w:rsidR="005A1150" w:rsidRDefault="005A1150" w:rsidP="00990792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- </w:t>
      </w:r>
      <w:r w:rsidRPr="005A1150">
        <w:rPr>
          <w:sz w:val="26"/>
          <w:szCs w:val="26"/>
        </w:rPr>
        <w:t>Техническое регулирование на предприятиях пищевой промышленности</w:t>
      </w:r>
      <w:r>
        <w:rPr>
          <w:sz w:val="26"/>
          <w:szCs w:val="26"/>
        </w:rPr>
        <w:t>,</w:t>
      </w:r>
    </w:p>
    <w:p w:rsidR="005A1150" w:rsidRDefault="005A1150" w:rsidP="00990792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150">
        <w:rPr>
          <w:sz w:val="26"/>
          <w:szCs w:val="26"/>
        </w:rPr>
        <w:t>Проектирование технической документации на продукты питания функционального и специализированного назначения</w:t>
      </w:r>
      <w:r>
        <w:rPr>
          <w:sz w:val="26"/>
          <w:szCs w:val="26"/>
        </w:rPr>
        <w:t>,</w:t>
      </w:r>
    </w:p>
    <w:p w:rsidR="005A1150" w:rsidRDefault="005A1150" w:rsidP="00990792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150">
        <w:rPr>
          <w:sz w:val="26"/>
          <w:szCs w:val="26"/>
        </w:rPr>
        <w:t>Технология производства продуктов функционального и специализированного назначения из животного сырья</w:t>
      </w:r>
      <w:r>
        <w:rPr>
          <w:sz w:val="26"/>
          <w:szCs w:val="26"/>
        </w:rPr>
        <w:t>.</w:t>
      </w:r>
    </w:p>
    <w:p w:rsidR="005A1150" w:rsidRDefault="005A1150" w:rsidP="00990792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Результаты обучения при прохождении </w:t>
      </w:r>
      <w:r>
        <w:rPr>
          <w:sz w:val="26"/>
          <w:szCs w:val="26"/>
        </w:rPr>
        <w:t>производственной</w:t>
      </w:r>
      <w:r w:rsidRPr="00A51767">
        <w:rPr>
          <w:sz w:val="26"/>
          <w:szCs w:val="26"/>
        </w:rPr>
        <w:t xml:space="preserve"> практики необходимы для </w:t>
      </w:r>
      <w:r>
        <w:rPr>
          <w:sz w:val="26"/>
          <w:szCs w:val="26"/>
        </w:rPr>
        <w:t>выполнения</w:t>
      </w:r>
      <w:r w:rsidRPr="005A1150">
        <w:rPr>
          <w:sz w:val="26"/>
          <w:szCs w:val="26"/>
        </w:rPr>
        <w:t xml:space="preserve"> выпускной квалификационной работы</w:t>
      </w:r>
      <w:r>
        <w:rPr>
          <w:sz w:val="26"/>
          <w:szCs w:val="26"/>
        </w:rPr>
        <w:t>.</w:t>
      </w:r>
    </w:p>
    <w:p w:rsidR="00017FD3" w:rsidRPr="00BC4966" w:rsidRDefault="00017FD3" w:rsidP="00017FD3">
      <w:pPr>
        <w:ind w:firstLine="709"/>
        <w:jc w:val="both"/>
        <w:rPr>
          <w:sz w:val="26"/>
          <w:szCs w:val="26"/>
        </w:rPr>
      </w:pPr>
      <w:r w:rsidRPr="00BC4966">
        <w:rPr>
          <w:sz w:val="26"/>
          <w:szCs w:val="26"/>
        </w:rPr>
        <w:t>Требования к выходным знаниям, умениям, навыкам и компетенциям:</w:t>
      </w:r>
    </w:p>
    <w:p w:rsidR="00017FD3" w:rsidRPr="00710480" w:rsidRDefault="00017FD3" w:rsidP="00017FD3">
      <w:pPr>
        <w:spacing w:line="228" w:lineRule="auto"/>
        <w:ind w:firstLine="709"/>
        <w:jc w:val="both"/>
        <w:rPr>
          <w:spacing w:val="-6"/>
          <w:sz w:val="26"/>
          <w:szCs w:val="26"/>
        </w:rPr>
      </w:pPr>
      <w:r w:rsidRPr="00710480">
        <w:rPr>
          <w:spacing w:val="-6"/>
          <w:sz w:val="26"/>
          <w:szCs w:val="26"/>
        </w:rPr>
        <w:t>- способен анализировать и систематизировать научно-техническую информацию отечественного и зарубежного опыта по тематике исследования (ПК-8);</w:t>
      </w:r>
    </w:p>
    <w:p w:rsidR="00017FD3" w:rsidRPr="00990792" w:rsidRDefault="00017FD3" w:rsidP="00017FD3">
      <w:pPr>
        <w:spacing w:line="228" w:lineRule="auto"/>
        <w:ind w:firstLine="709"/>
        <w:jc w:val="both"/>
        <w:rPr>
          <w:sz w:val="26"/>
          <w:szCs w:val="26"/>
        </w:rPr>
      </w:pPr>
      <w:r w:rsidRPr="00990792">
        <w:rPr>
          <w:sz w:val="26"/>
          <w:szCs w:val="26"/>
        </w:rPr>
        <w:t>- способен разрабатывать технологии производства продуктов функционального и специализированного назначения на основе молекулярной биологии (ПК-9).</w:t>
      </w:r>
    </w:p>
    <w:p w:rsidR="00227536" w:rsidRPr="00A51767" w:rsidRDefault="00227536" w:rsidP="00990792">
      <w:pPr>
        <w:spacing w:line="228" w:lineRule="auto"/>
        <w:jc w:val="both"/>
        <w:rPr>
          <w:sz w:val="26"/>
          <w:szCs w:val="26"/>
        </w:rPr>
      </w:pPr>
    </w:p>
    <w:p w:rsidR="00227536" w:rsidRPr="00A51767" w:rsidRDefault="00227536" w:rsidP="00990792">
      <w:pPr>
        <w:spacing w:line="228" w:lineRule="auto"/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3. ПЛАНИРУЕМЫЕ РЕЗУЛЬТАТЫ ОБУЧЕНИЯ</w:t>
      </w:r>
    </w:p>
    <w:p w:rsidR="00227536" w:rsidRDefault="00227536" w:rsidP="00990792">
      <w:pPr>
        <w:spacing w:line="228" w:lineRule="auto"/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ПРИ ПРОХОЖДЕНИИ ПРАКТИКИ</w:t>
      </w:r>
    </w:p>
    <w:p w:rsidR="00056581" w:rsidRDefault="00227536" w:rsidP="00990792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Организация практики направлена на </w:t>
      </w:r>
      <w:r w:rsidR="000E0BAF" w:rsidRPr="000E0BAF">
        <w:rPr>
          <w:sz w:val="26"/>
          <w:szCs w:val="26"/>
        </w:rPr>
        <w:t xml:space="preserve">получение навыков </w:t>
      </w:r>
      <w:r w:rsidR="00587631">
        <w:rPr>
          <w:sz w:val="26"/>
          <w:szCs w:val="26"/>
        </w:rPr>
        <w:t>н</w:t>
      </w:r>
      <w:r w:rsidR="00587631" w:rsidRPr="00587631">
        <w:rPr>
          <w:sz w:val="26"/>
          <w:szCs w:val="26"/>
        </w:rPr>
        <w:t>аучно-исследовательск</w:t>
      </w:r>
      <w:r w:rsidR="00587631">
        <w:rPr>
          <w:sz w:val="26"/>
          <w:szCs w:val="26"/>
        </w:rPr>
        <w:t>ой</w:t>
      </w:r>
      <w:r w:rsidR="00017FD3">
        <w:rPr>
          <w:sz w:val="26"/>
          <w:szCs w:val="26"/>
        </w:rPr>
        <w:t xml:space="preserve"> </w:t>
      </w:r>
      <w:r w:rsidR="00587631">
        <w:rPr>
          <w:sz w:val="26"/>
          <w:szCs w:val="26"/>
        </w:rPr>
        <w:t xml:space="preserve">деятельности </w:t>
      </w:r>
      <w:r w:rsidRPr="00A51767">
        <w:rPr>
          <w:sz w:val="26"/>
          <w:szCs w:val="26"/>
        </w:rPr>
        <w:t xml:space="preserve">в сфере </w:t>
      </w:r>
      <w:r w:rsidR="00056581">
        <w:rPr>
          <w:sz w:val="26"/>
          <w:szCs w:val="26"/>
        </w:rPr>
        <w:t xml:space="preserve">переработки </w:t>
      </w:r>
      <w:r w:rsidRPr="00A51767">
        <w:rPr>
          <w:sz w:val="26"/>
          <w:szCs w:val="26"/>
        </w:rPr>
        <w:t>сельскохозяйственной продукции</w:t>
      </w:r>
      <w:r w:rsidR="00056581">
        <w:rPr>
          <w:sz w:val="26"/>
          <w:szCs w:val="26"/>
        </w:rPr>
        <w:t>.</w:t>
      </w:r>
    </w:p>
    <w:p w:rsidR="00F06FB0" w:rsidRPr="00DE6A29" w:rsidRDefault="00F06FB0" w:rsidP="00990792">
      <w:pPr>
        <w:pStyle w:val="42"/>
        <w:spacing w:after="0" w:line="228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6FB0">
        <w:rPr>
          <w:rFonts w:ascii="Times New Roman" w:hAnsi="Times New Roman" w:cs="Times New Roman"/>
          <w:i/>
          <w:sz w:val="26"/>
          <w:szCs w:val="26"/>
        </w:rPr>
        <w:t>Цель практики</w:t>
      </w:r>
      <w:r w:rsidRPr="00DE6A29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Pr="00DE6A29">
        <w:rPr>
          <w:rFonts w:ascii="Times New Roman" w:hAnsi="Times New Roman" w:cs="Times New Roman"/>
          <w:sz w:val="26"/>
          <w:szCs w:val="26"/>
        </w:rPr>
        <w:t xml:space="preserve"> является формирование профессиональных навыков, необходимых для проведения как самостоятельной научно-исследовательской работы, результатом которой является написание и успешная защита магистерской диссертации, так и научно-исследовательской работы в составе научного коллектива.</w:t>
      </w:r>
    </w:p>
    <w:p w:rsidR="00F06FB0" w:rsidRPr="00F06FB0" w:rsidRDefault="00F06FB0" w:rsidP="00990792">
      <w:pPr>
        <w:spacing w:line="228" w:lineRule="auto"/>
        <w:ind w:firstLine="709"/>
        <w:jc w:val="both"/>
        <w:rPr>
          <w:i/>
          <w:sz w:val="26"/>
          <w:szCs w:val="26"/>
        </w:rPr>
      </w:pPr>
      <w:r w:rsidRPr="00F06FB0">
        <w:rPr>
          <w:i/>
          <w:sz w:val="26"/>
          <w:szCs w:val="26"/>
        </w:rPr>
        <w:t xml:space="preserve">Задачи практики: </w:t>
      </w:r>
    </w:p>
    <w:p w:rsidR="00F06FB0" w:rsidRPr="00DE6A29" w:rsidRDefault="00F06FB0" w:rsidP="00990792">
      <w:pPr>
        <w:pStyle w:val="consplusnormal0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z w:val="26"/>
          <w:szCs w:val="26"/>
        </w:rPr>
      </w:pPr>
      <w:r w:rsidRPr="00DE6A29">
        <w:rPr>
          <w:sz w:val="26"/>
          <w:szCs w:val="26"/>
        </w:rPr>
        <w:lastRenderedPageBreak/>
        <w:t>– сбор, обработка, анализ и систематизация научно-технической информации по тематике исследования;</w:t>
      </w:r>
    </w:p>
    <w:p w:rsidR="00F06FB0" w:rsidRPr="00DE6A29" w:rsidRDefault="00F06FB0" w:rsidP="00990792">
      <w:pPr>
        <w:pStyle w:val="consplusnormal0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z w:val="26"/>
          <w:szCs w:val="26"/>
        </w:rPr>
      </w:pPr>
      <w:r w:rsidRPr="00DE6A29">
        <w:rPr>
          <w:sz w:val="26"/>
          <w:szCs w:val="26"/>
        </w:rPr>
        <w:t>– разработка технологий продуктов функционального и специализированного назначения на основе нутрициологии и инновационных процессов в пищевой индустрии;</w:t>
      </w:r>
    </w:p>
    <w:p w:rsidR="00F06FB0" w:rsidRPr="00DE6A29" w:rsidRDefault="00F06FB0" w:rsidP="00990792">
      <w:pPr>
        <w:pStyle w:val="consplusnormal0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z w:val="26"/>
          <w:szCs w:val="26"/>
        </w:rPr>
      </w:pPr>
      <w:r w:rsidRPr="00DE6A29">
        <w:rPr>
          <w:sz w:val="26"/>
          <w:szCs w:val="26"/>
        </w:rPr>
        <w:t>– разработка методик проведения исследований свойств сырья, полуфабрикатов и готовой продукции, позволяющих создавать современные информационно-измерительные комплексы для проведения экспресс-контроля качества;</w:t>
      </w:r>
    </w:p>
    <w:p w:rsidR="00F06FB0" w:rsidRPr="00DE6A29" w:rsidRDefault="00F06FB0" w:rsidP="00990792">
      <w:pPr>
        <w:pStyle w:val="consplusnormal0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z w:val="26"/>
          <w:szCs w:val="26"/>
        </w:rPr>
      </w:pPr>
      <w:r w:rsidRPr="00DE6A29">
        <w:rPr>
          <w:sz w:val="26"/>
          <w:szCs w:val="26"/>
        </w:rPr>
        <w:t>– формулирование задач для новых исследовательских проектов по разработке инновационных технологий и продуктов, проведение научных исследований и анализ полученных результатов;</w:t>
      </w:r>
    </w:p>
    <w:p w:rsidR="00F06FB0" w:rsidRPr="00DE6A29" w:rsidRDefault="00F06FB0" w:rsidP="00990792">
      <w:pPr>
        <w:pStyle w:val="consplusnormal0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z w:val="26"/>
          <w:szCs w:val="26"/>
        </w:rPr>
      </w:pPr>
      <w:r w:rsidRPr="00DE6A29">
        <w:rPr>
          <w:sz w:val="26"/>
          <w:szCs w:val="26"/>
        </w:rPr>
        <w:t>– создание математических моделей, позволяющих исследовать и оптимизировать параметры технологического процесса производства и улучшить качество готовых изделий;</w:t>
      </w:r>
    </w:p>
    <w:p w:rsidR="00F06FB0" w:rsidRPr="00DE6A29" w:rsidRDefault="00F06FB0" w:rsidP="00990792">
      <w:pPr>
        <w:pStyle w:val="consplusnormal0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sz w:val="26"/>
          <w:szCs w:val="26"/>
        </w:rPr>
      </w:pPr>
      <w:r w:rsidRPr="00DE6A29">
        <w:rPr>
          <w:sz w:val="26"/>
          <w:szCs w:val="26"/>
        </w:rPr>
        <w:t>– внедрение результатов исследований и разработок;</w:t>
      </w:r>
    </w:p>
    <w:p w:rsidR="00F06FB0" w:rsidRPr="00DE6A29" w:rsidRDefault="00F06FB0" w:rsidP="00990792">
      <w:pPr>
        <w:spacing w:line="228" w:lineRule="auto"/>
        <w:ind w:firstLine="709"/>
        <w:jc w:val="both"/>
        <w:rPr>
          <w:sz w:val="26"/>
          <w:szCs w:val="26"/>
        </w:rPr>
      </w:pPr>
      <w:r w:rsidRPr="00DE6A29">
        <w:rPr>
          <w:sz w:val="26"/>
          <w:szCs w:val="26"/>
        </w:rPr>
        <w:t>– подготовка и проведение семинаров, конференций, симпозиумов по соответствующей тематике.</w:t>
      </w:r>
    </w:p>
    <w:p w:rsidR="00990792" w:rsidRDefault="00227536" w:rsidP="00990792">
      <w:pPr>
        <w:spacing w:line="228" w:lineRule="auto"/>
        <w:ind w:firstLine="709"/>
        <w:jc w:val="both"/>
        <w:rPr>
          <w:spacing w:val="-6"/>
        </w:rPr>
      </w:pPr>
      <w:r w:rsidRPr="00A51767">
        <w:rPr>
          <w:sz w:val="26"/>
          <w:szCs w:val="26"/>
        </w:rPr>
        <w:t>Компетенции, формируемые в результате прохождения практики:</w:t>
      </w:r>
    </w:p>
    <w:p w:rsidR="00990792" w:rsidRPr="00710480" w:rsidRDefault="00990792" w:rsidP="00990792">
      <w:pPr>
        <w:spacing w:line="228" w:lineRule="auto"/>
        <w:ind w:firstLine="709"/>
        <w:jc w:val="both"/>
        <w:rPr>
          <w:spacing w:val="-6"/>
          <w:sz w:val="26"/>
          <w:szCs w:val="26"/>
        </w:rPr>
      </w:pPr>
      <w:r w:rsidRPr="00710480">
        <w:rPr>
          <w:spacing w:val="-6"/>
          <w:sz w:val="26"/>
          <w:szCs w:val="26"/>
        </w:rPr>
        <w:t>- способен анализировать и систематизировать научно-техническую информацию отечественного и зарубежного опыта по тематике исследования (ПК-8);</w:t>
      </w:r>
    </w:p>
    <w:p w:rsidR="00227536" w:rsidRPr="00990792" w:rsidRDefault="00990792" w:rsidP="00990792">
      <w:pPr>
        <w:spacing w:line="228" w:lineRule="auto"/>
        <w:ind w:firstLine="709"/>
        <w:jc w:val="both"/>
        <w:rPr>
          <w:sz w:val="26"/>
          <w:szCs w:val="26"/>
        </w:rPr>
      </w:pPr>
      <w:r w:rsidRPr="00990792">
        <w:rPr>
          <w:sz w:val="26"/>
          <w:szCs w:val="26"/>
        </w:rPr>
        <w:t>- способен разрабатывать технологии производства продуктов функционального и специализированного назначения на основе молекулярной биологии (ПК-9).</w:t>
      </w:r>
    </w:p>
    <w:p w:rsidR="00710480" w:rsidRDefault="00227536" w:rsidP="00990792">
      <w:pPr>
        <w:spacing w:line="228" w:lineRule="auto"/>
        <w:ind w:firstLine="709"/>
        <w:jc w:val="both"/>
        <w:rPr>
          <w:b/>
          <w:sz w:val="26"/>
          <w:szCs w:val="26"/>
        </w:rPr>
      </w:pPr>
      <w:r w:rsidRPr="00990792">
        <w:rPr>
          <w:sz w:val="26"/>
          <w:szCs w:val="26"/>
        </w:rPr>
        <w:t>В результате прохождения производственной практики обучающийся должен:</w:t>
      </w:r>
    </w:p>
    <w:p w:rsidR="00990792" w:rsidRPr="00990792" w:rsidRDefault="00990792" w:rsidP="00990792">
      <w:pPr>
        <w:spacing w:line="228" w:lineRule="auto"/>
        <w:ind w:firstLine="709"/>
        <w:jc w:val="both"/>
        <w:rPr>
          <w:b/>
          <w:sz w:val="26"/>
          <w:szCs w:val="26"/>
        </w:rPr>
      </w:pPr>
      <w:r w:rsidRPr="00990792">
        <w:rPr>
          <w:b/>
          <w:sz w:val="26"/>
          <w:szCs w:val="26"/>
        </w:rPr>
        <w:t>знать:</w:t>
      </w:r>
    </w:p>
    <w:p w:rsidR="00990792" w:rsidRPr="00990792" w:rsidRDefault="00990792" w:rsidP="00990792">
      <w:pPr>
        <w:shd w:val="clear" w:color="auto" w:fill="FFFFFF"/>
        <w:spacing w:line="228" w:lineRule="auto"/>
        <w:ind w:firstLine="709"/>
        <w:jc w:val="both"/>
        <w:rPr>
          <w:sz w:val="26"/>
          <w:szCs w:val="26"/>
        </w:rPr>
      </w:pPr>
      <w:r w:rsidRPr="00990792">
        <w:rPr>
          <w:spacing w:val="-4"/>
          <w:sz w:val="26"/>
          <w:szCs w:val="26"/>
        </w:rPr>
        <w:t>–</w:t>
      </w:r>
      <w:r w:rsidRPr="00990792">
        <w:rPr>
          <w:sz w:val="26"/>
          <w:szCs w:val="26"/>
        </w:rPr>
        <w:t xml:space="preserve"> научно-техническую информацию отечественного и зарубежного опыта по тематике исследования (ПК-8);</w:t>
      </w:r>
    </w:p>
    <w:p w:rsidR="00990792" w:rsidRPr="00990792" w:rsidRDefault="00990792" w:rsidP="00990792">
      <w:pPr>
        <w:shd w:val="clear" w:color="auto" w:fill="FFFFFF"/>
        <w:spacing w:line="228" w:lineRule="auto"/>
        <w:ind w:firstLine="709"/>
        <w:jc w:val="both"/>
        <w:rPr>
          <w:sz w:val="26"/>
          <w:szCs w:val="26"/>
        </w:rPr>
      </w:pPr>
      <w:r w:rsidRPr="00990792">
        <w:rPr>
          <w:spacing w:val="-4"/>
          <w:sz w:val="26"/>
          <w:szCs w:val="26"/>
        </w:rPr>
        <w:t xml:space="preserve"> – </w:t>
      </w:r>
      <w:r w:rsidRPr="00990792">
        <w:rPr>
          <w:sz w:val="26"/>
          <w:szCs w:val="26"/>
        </w:rPr>
        <w:t>технологии производства продуктов функционального и специализированного назначения на основе молекулярной биологии (ПК-9)</w:t>
      </w:r>
    </w:p>
    <w:p w:rsidR="00990792" w:rsidRPr="00990792" w:rsidRDefault="00990792" w:rsidP="00990792">
      <w:pPr>
        <w:spacing w:line="228" w:lineRule="auto"/>
        <w:ind w:firstLine="709"/>
        <w:jc w:val="both"/>
        <w:rPr>
          <w:b/>
          <w:sz w:val="26"/>
          <w:szCs w:val="26"/>
        </w:rPr>
      </w:pPr>
      <w:r w:rsidRPr="00990792">
        <w:rPr>
          <w:b/>
          <w:sz w:val="26"/>
          <w:szCs w:val="26"/>
        </w:rPr>
        <w:t>уметь:</w:t>
      </w:r>
    </w:p>
    <w:p w:rsidR="00990792" w:rsidRPr="00990792" w:rsidRDefault="00990792" w:rsidP="00990792">
      <w:pPr>
        <w:shd w:val="clear" w:color="auto" w:fill="FFFFFF"/>
        <w:spacing w:line="228" w:lineRule="auto"/>
        <w:ind w:firstLine="709"/>
        <w:jc w:val="both"/>
        <w:rPr>
          <w:sz w:val="26"/>
          <w:szCs w:val="26"/>
        </w:rPr>
      </w:pPr>
      <w:r w:rsidRPr="00990792">
        <w:rPr>
          <w:spacing w:val="-4"/>
          <w:sz w:val="26"/>
          <w:szCs w:val="26"/>
        </w:rPr>
        <w:t>–</w:t>
      </w:r>
      <w:r w:rsidRPr="00990792">
        <w:rPr>
          <w:sz w:val="26"/>
          <w:szCs w:val="26"/>
        </w:rPr>
        <w:t xml:space="preserve"> ориентироваться в научно-технической информации отечественного и зарубежного опыта по тематике исследования (ПК-8);</w:t>
      </w:r>
    </w:p>
    <w:p w:rsidR="00990792" w:rsidRPr="00990792" w:rsidRDefault="00990792" w:rsidP="00990792">
      <w:pPr>
        <w:shd w:val="clear" w:color="auto" w:fill="FFFFFF"/>
        <w:spacing w:line="228" w:lineRule="auto"/>
        <w:ind w:firstLine="709"/>
        <w:jc w:val="both"/>
        <w:rPr>
          <w:sz w:val="26"/>
          <w:szCs w:val="26"/>
        </w:rPr>
      </w:pPr>
      <w:r w:rsidRPr="00990792">
        <w:rPr>
          <w:spacing w:val="-4"/>
          <w:sz w:val="26"/>
          <w:szCs w:val="26"/>
        </w:rPr>
        <w:t xml:space="preserve">– </w:t>
      </w:r>
      <w:r w:rsidRPr="00990792">
        <w:rPr>
          <w:sz w:val="26"/>
          <w:szCs w:val="26"/>
        </w:rPr>
        <w:t>внедрять прогрессивные технологии производства продуктов функционального и специализированного назначения на основе молекулярной биологии (ПК-9)</w:t>
      </w:r>
    </w:p>
    <w:p w:rsidR="00990792" w:rsidRPr="00990792" w:rsidRDefault="00990792" w:rsidP="00990792">
      <w:pPr>
        <w:shd w:val="clear" w:color="auto" w:fill="FFFFFF"/>
        <w:spacing w:line="228" w:lineRule="auto"/>
        <w:ind w:firstLine="709"/>
        <w:jc w:val="both"/>
        <w:rPr>
          <w:b/>
          <w:sz w:val="26"/>
          <w:szCs w:val="26"/>
        </w:rPr>
      </w:pPr>
      <w:r w:rsidRPr="00990792">
        <w:rPr>
          <w:b/>
          <w:sz w:val="26"/>
          <w:szCs w:val="26"/>
        </w:rPr>
        <w:t>владеть:</w:t>
      </w:r>
    </w:p>
    <w:p w:rsidR="00990792" w:rsidRPr="00990792" w:rsidRDefault="00990792" w:rsidP="00990792">
      <w:pPr>
        <w:spacing w:line="228" w:lineRule="auto"/>
        <w:ind w:firstLine="709"/>
        <w:jc w:val="both"/>
        <w:rPr>
          <w:b/>
          <w:sz w:val="26"/>
          <w:szCs w:val="26"/>
        </w:rPr>
      </w:pPr>
      <w:r w:rsidRPr="00990792">
        <w:rPr>
          <w:spacing w:val="-4"/>
          <w:sz w:val="26"/>
          <w:szCs w:val="26"/>
        </w:rPr>
        <w:t xml:space="preserve">– </w:t>
      </w:r>
      <w:r w:rsidRPr="00990792">
        <w:rPr>
          <w:color w:val="000000"/>
          <w:sz w:val="26"/>
          <w:szCs w:val="26"/>
        </w:rPr>
        <w:t xml:space="preserve">навыками работы с </w:t>
      </w:r>
      <w:r w:rsidRPr="00990792">
        <w:rPr>
          <w:sz w:val="26"/>
          <w:szCs w:val="26"/>
        </w:rPr>
        <w:t>научно-технической информацией отечественного и зарубежного опыта по тематике исследования (ПК-8)</w:t>
      </w:r>
      <w:r>
        <w:rPr>
          <w:b/>
          <w:sz w:val="26"/>
          <w:szCs w:val="26"/>
        </w:rPr>
        <w:t>;</w:t>
      </w:r>
    </w:p>
    <w:p w:rsidR="00227536" w:rsidRDefault="00990792" w:rsidP="00990792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6"/>
          <w:szCs w:val="26"/>
        </w:rPr>
      </w:pPr>
      <w:r w:rsidRPr="00990792">
        <w:rPr>
          <w:spacing w:val="-4"/>
          <w:sz w:val="26"/>
          <w:szCs w:val="26"/>
        </w:rPr>
        <w:t xml:space="preserve">– </w:t>
      </w:r>
      <w:r w:rsidRPr="00990792">
        <w:rPr>
          <w:sz w:val="26"/>
          <w:szCs w:val="26"/>
        </w:rPr>
        <w:t>технологиями производства продуктов функционального и специализированного назначения на основе молекулярной биологии (ПК-9)</w:t>
      </w:r>
      <w:r>
        <w:rPr>
          <w:sz w:val="26"/>
          <w:szCs w:val="26"/>
        </w:rPr>
        <w:t>.</w:t>
      </w:r>
    </w:p>
    <w:p w:rsidR="00BD3587" w:rsidRDefault="00017FD3" w:rsidP="00017FD3">
      <w:pPr>
        <w:ind w:firstLine="709"/>
        <w:jc w:val="center"/>
        <w:rPr>
          <w:color w:val="000000"/>
          <w:sz w:val="26"/>
          <w:szCs w:val="26"/>
        </w:rPr>
      </w:pPr>
      <w:r w:rsidRPr="00BC4966">
        <w:rPr>
          <w:color w:val="000000"/>
          <w:sz w:val="26"/>
          <w:szCs w:val="26"/>
        </w:rPr>
        <w:t xml:space="preserve">Планируемые результаты обучения по </w:t>
      </w:r>
      <w:r w:rsidR="00BD3587">
        <w:rPr>
          <w:color w:val="000000"/>
          <w:sz w:val="26"/>
          <w:szCs w:val="26"/>
        </w:rPr>
        <w:t>практике</w:t>
      </w:r>
    </w:p>
    <w:p w:rsidR="00017FD3" w:rsidRDefault="00017FD3" w:rsidP="00017FD3">
      <w:pPr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587631">
        <w:rPr>
          <w:sz w:val="26"/>
          <w:szCs w:val="26"/>
        </w:rPr>
        <w:t>Научно-исследовательская работа</w:t>
      </w:r>
      <w:r>
        <w:rPr>
          <w:sz w:val="26"/>
          <w:szCs w:val="26"/>
        </w:rPr>
        <w:t>»</w:t>
      </w:r>
      <w:r w:rsidRPr="00BC4966">
        <w:rPr>
          <w:color w:val="000000"/>
          <w:sz w:val="26"/>
          <w:szCs w:val="26"/>
        </w:rPr>
        <w:t xml:space="preserve">, </w:t>
      </w:r>
      <w:r w:rsidRPr="006E0354">
        <w:rPr>
          <w:sz w:val="26"/>
          <w:szCs w:val="26"/>
        </w:rPr>
        <w:t>индикаторы достижения компетенци</w:t>
      </w:r>
      <w:r>
        <w:rPr>
          <w:sz w:val="26"/>
          <w:szCs w:val="26"/>
        </w:rPr>
        <w:t xml:space="preserve">й </w:t>
      </w:r>
      <w:r w:rsidRPr="006E0354">
        <w:rPr>
          <w:sz w:val="26"/>
          <w:szCs w:val="26"/>
        </w:rPr>
        <w:t>ПК-</w:t>
      </w:r>
      <w:r>
        <w:rPr>
          <w:sz w:val="26"/>
          <w:szCs w:val="26"/>
        </w:rPr>
        <w:t xml:space="preserve">8, ПК-9 </w:t>
      </w:r>
      <w:r w:rsidRPr="006E0354">
        <w:rPr>
          <w:sz w:val="26"/>
          <w:szCs w:val="26"/>
        </w:rPr>
        <w:t>перечень оценочных средств</w:t>
      </w:r>
    </w:p>
    <w:p w:rsidR="00BD3587" w:rsidRDefault="00BD3587" w:rsidP="00017FD3">
      <w:pPr>
        <w:ind w:firstLine="709"/>
        <w:jc w:val="center"/>
        <w:rPr>
          <w:sz w:val="26"/>
          <w:szCs w:val="26"/>
        </w:rPr>
      </w:pPr>
    </w:p>
    <w:p w:rsidR="00BD3587" w:rsidRDefault="00BD3587" w:rsidP="00017FD3">
      <w:pPr>
        <w:ind w:firstLine="709"/>
        <w:jc w:val="center"/>
        <w:rPr>
          <w:sz w:val="26"/>
          <w:szCs w:val="26"/>
        </w:rPr>
      </w:pPr>
    </w:p>
    <w:p w:rsidR="00BD3587" w:rsidRDefault="00BD3587" w:rsidP="00017FD3">
      <w:pPr>
        <w:ind w:firstLine="709"/>
        <w:jc w:val="center"/>
        <w:rPr>
          <w:sz w:val="26"/>
          <w:szCs w:val="26"/>
        </w:rPr>
      </w:pPr>
    </w:p>
    <w:p w:rsidR="00BD3587" w:rsidRPr="00C927FD" w:rsidRDefault="00BD3587" w:rsidP="00017FD3">
      <w:pPr>
        <w:ind w:firstLine="709"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058"/>
        <w:gridCol w:w="2230"/>
        <w:gridCol w:w="1267"/>
        <w:gridCol w:w="3552"/>
        <w:gridCol w:w="1276"/>
      </w:tblGrid>
      <w:tr w:rsidR="00017FD3" w:rsidRPr="004E133D" w:rsidTr="00B6653B">
        <w:trPr>
          <w:trHeight w:val="1605"/>
        </w:trPr>
        <w:tc>
          <w:tcPr>
            <w:tcW w:w="506" w:type="dxa"/>
            <w:vAlign w:val="center"/>
          </w:tcPr>
          <w:p w:rsidR="00017FD3" w:rsidRPr="001B751E" w:rsidRDefault="00017FD3" w:rsidP="00B6653B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058" w:type="dxa"/>
            <w:vAlign w:val="center"/>
          </w:tcPr>
          <w:p w:rsidR="00017FD3" w:rsidRPr="001B751E" w:rsidRDefault="00017FD3" w:rsidP="00B6653B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Код индикатора достижения компетенции</w:t>
            </w:r>
          </w:p>
        </w:tc>
        <w:tc>
          <w:tcPr>
            <w:tcW w:w="2230" w:type="dxa"/>
            <w:vAlign w:val="center"/>
          </w:tcPr>
          <w:p w:rsidR="00017FD3" w:rsidRPr="001B751E" w:rsidRDefault="00017FD3" w:rsidP="00B6653B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Наименование индикатора достижения компетенции</w:t>
            </w:r>
          </w:p>
        </w:tc>
        <w:tc>
          <w:tcPr>
            <w:tcW w:w="1267" w:type="dxa"/>
            <w:vAlign w:val="center"/>
          </w:tcPr>
          <w:p w:rsidR="00017FD3" w:rsidRPr="001B751E" w:rsidRDefault="00017FD3" w:rsidP="00B6653B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Код планируемого результата обучения</w:t>
            </w:r>
          </w:p>
        </w:tc>
        <w:tc>
          <w:tcPr>
            <w:tcW w:w="3552" w:type="dxa"/>
            <w:vAlign w:val="center"/>
          </w:tcPr>
          <w:p w:rsidR="00017FD3" w:rsidRPr="001B751E" w:rsidRDefault="00017FD3" w:rsidP="00B6653B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276" w:type="dxa"/>
            <w:vAlign w:val="center"/>
          </w:tcPr>
          <w:p w:rsidR="00017FD3" w:rsidRPr="001B751E" w:rsidRDefault="00017FD3" w:rsidP="00B6653B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Наименование оценочных средств</w:t>
            </w:r>
          </w:p>
        </w:tc>
      </w:tr>
      <w:tr w:rsidR="00017FD3" w:rsidRPr="00254762" w:rsidTr="00B6653B">
        <w:trPr>
          <w:trHeight w:val="908"/>
        </w:trPr>
        <w:tc>
          <w:tcPr>
            <w:tcW w:w="506" w:type="dxa"/>
            <w:vAlign w:val="center"/>
          </w:tcPr>
          <w:p w:rsidR="00017FD3" w:rsidRPr="001B751E" w:rsidRDefault="00017FD3" w:rsidP="00B6653B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1.</w:t>
            </w:r>
          </w:p>
        </w:tc>
        <w:tc>
          <w:tcPr>
            <w:tcW w:w="1058" w:type="dxa"/>
            <w:vAlign w:val="center"/>
          </w:tcPr>
          <w:p w:rsidR="00017FD3" w:rsidRPr="001B751E" w:rsidRDefault="00017FD3" w:rsidP="00017FD3">
            <w:pPr>
              <w:jc w:val="both"/>
              <w:rPr>
                <w:sz w:val="22"/>
                <w:szCs w:val="22"/>
                <w:vertAlign w:val="subscript"/>
              </w:rPr>
            </w:pPr>
            <w:r w:rsidRPr="001B751E">
              <w:rPr>
                <w:sz w:val="22"/>
                <w:szCs w:val="22"/>
              </w:rPr>
              <w:t>ИД-1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2230" w:type="dxa"/>
          </w:tcPr>
          <w:p w:rsidR="00017FD3" w:rsidRPr="003E7E8B" w:rsidRDefault="00017FD3" w:rsidP="00017FD3">
            <w:pPr>
              <w:jc w:val="both"/>
              <w:rPr>
                <w:sz w:val="22"/>
                <w:szCs w:val="22"/>
              </w:rPr>
            </w:pPr>
            <w:r w:rsidRPr="003E7E8B">
              <w:rPr>
                <w:sz w:val="22"/>
                <w:szCs w:val="22"/>
              </w:rPr>
              <w:t xml:space="preserve">Знать: </w:t>
            </w:r>
            <w:r w:rsidRPr="003E7E8B">
              <w:rPr>
                <w:spacing w:val="-6"/>
                <w:sz w:val="22"/>
                <w:szCs w:val="22"/>
              </w:rPr>
              <w:t>как анализировать и систематизировать научно-техническую информацию отечественного и зарубежного опыта по тематике исследования</w:t>
            </w:r>
          </w:p>
        </w:tc>
        <w:tc>
          <w:tcPr>
            <w:tcW w:w="1267" w:type="dxa"/>
            <w:vAlign w:val="center"/>
          </w:tcPr>
          <w:p w:rsidR="00017FD3" w:rsidRPr="001B751E" w:rsidRDefault="00017FD3" w:rsidP="00017FD3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З(ИД-1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8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552" w:type="dxa"/>
          </w:tcPr>
          <w:p w:rsidR="00017FD3" w:rsidRPr="003E7E8B" w:rsidRDefault="00017FD3" w:rsidP="00B6653B">
            <w:pPr>
              <w:jc w:val="both"/>
              <w:rPr>
                <w:color w:val="000000"/>
                <w:sz w:val="22"/>
                <w:szCs w:val="22"/>
              </w:rPr>
            </w:pPr>
            <w:r w:rsidRPr="003E7E8B">
              <w:rPr>
                <w:sz w:val="22"/>
                <w:szCs w:val="22"/>
              </w:rPr>
              <w:t xml:space="preserve">Знает: </w:t>
            </w:r>
            <w:r w:rsidR="003E7E8B" w:rsidRPr="003E7E8B">
              <w:rPr>
                <w:sz w:val="22"/>
                <w:szCs w:val="22"/>
              </w:rPr>
              <w:t>научно-техническую информацию отечественного и зарубежного опыта по тематике исследования</w:t>
            </w:r>
          </w:p>
        </w:tc>
        <w:tc>
          <w:tcPr>
            <w:tcW w:w="1276" w:type="dxa"/>
          </w:tcPr>
          <w:p w:rsidR="00017FD3" w:rsidRPr="00C927FD" w:rsidRDefault="00017FD3" w:rsidP="00B6653B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017FD3" w:rsidRPr="00254762" w:rsidTr="003E7E8B">
        <w:trPr>
          <w:trHeight w:val="1958"/>
        </w:trPr>
        <w:tc>
          <w:tcPr>
            <w:tcW w:w="506" w:type="dxa"/>
            <w:vAlign w:val="center"/>
          </w:tcPr>
          <w:p w:rsidR="00017FD3" w:rsidRPr="001B751E" w:rsidRDefault="00017FD3" w:rsidP="00B6653B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2.</w:t>
            </w:r>
          </w:p>
        </w:tc>
        <w:tc>
          <w:tcPr>
            <w:tcW w:w="1058" w:type="dxa"/>
            <w:vAlign w:val="center"/>
          </w:tcPr>
          <w:p w:rsidR="00017FD3" w:rsidRPr="001B751E" w:rsidRDefault="00017FD3" w:rsidP="00017FD3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ИД-2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2230" w:type="dxa"/>
          </w:tcPr>
          <w:p w:rsidR="00017FD3" w:rsidRPr="003E7E8B" w:rsidRDefault="00017FD3" w:rsidP="00017FD3">
            <w:pPr>
              <w:jc w:val="both"/>
              <w:rPr>
                <w:sz w:val="22"/>
                <w:szCs w:val="22"/>
              </w:rPr>
            </w:pPr>
            <w:r w:rsidRPr="003E7E8B">
              <w:rPr>
                <w:sz w:val="22"/>
                <w:szCs w:val="22"/>
              </w:rPr>
              <w:t xml:space="preserve">Уметь: </w:t>
            </w:r>
            <w:r w:rsidRPr="003E7E8B">
              <w:rPr>
                <w:spacing w:val="-6"/>
                <w:sz w:val="22"/>
                <w:szCs w:val="22"/>
              </w:rPr>
              <w:t>анализировать и систематизировать научно-техническую информацию отечественного и зарубежного опыта по тематике исследования</w:t>
            </w:r>
          </w:p>
        </w:tc>
        <w:tc>
          <w:tcPr>
            <w:tcW w:w="1267" w:type="dxa"/>
            <w:vAlign w:val="center"/>
          </w:tcPr>
          <w:p w:rsidR="00017FD3" w:rsidRPr="001B751E" w:rsidRDefault="00017FD3" w:rsidP="00017FD3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У(ИД-2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8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552" w:type="dxa"/>
          </w:tcPr>
          <w:p w:rsidR="00017FD3" w:rsidRPr="003E7E8B" w:rsidRDefault="00017FD3" w:rsidP="00B6653B">
            <w:pPr>
              <w:jc w:val="both"/>
              <w:rPr>
                <w:color w:val="000000"/>
                <w:sz w:val="22"/>
                <w:szCs w:val="22"/>
              </w:rPr>
            </w:pPr>
            <w:r w:rsidRPr="003E7E8B">
              <w:rPr>
                <w:sz w:val="22"/>
                <w:szCs w:val="22"/>
              </w:rPr>
              <w:t xml:space="preserve">Умеет: </w:t>
            </w:r>
            <w:r w:rsidR="003E7E8B" w:rsidRPr="003E7E8B">
              <w:rPr>
                <w:sz w:val="22"/>
                <w:szCs w:val="22"/>
              </w:rPr>
              <w:t>ориентироваться в научно-технической информации отечественного и зарубежного опыта по тематике исследования</w:t>
            </w:r>
          </w:p>
        </w:tc>
        <w:tc>
          <w:tcPr>
            <w:tcW w:w="1276" w:type="dxa"/>
          </w:tcPr>
          <w:p w:rsidR="00017FD3" w:rsidRPr="001B751E" w:rsidRDefault="00017FD3" w:rsidP="00B6653B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017FD3" w:rsidRPr="00254762" w:rsidTr="00B6653B">
        <w:trPr>
          <w:trHeight w:val="1825"/>
        </w:trPr>
        <w:tc>
          <w:tcPr>
            <w:tcW w:w="506" w:type="dxa"/>
            <w:vAlign w:val="center"/>
          </w:tcPr>
          <w:p w:rsidR="00017FD3" w:rsidRPr="001B751E" w:rsidRDefault="00017FD3" w:rsidP="00B6653B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3.</w:t>
            </w:r>
          </w:p>
        </w:tc>
        <w:tc>
          <w:tcPr>
            <w:tcW w:w="1058" w:type="dxa"/>
            <w:vAlign w:val="center"/>
          </w:tcPr>
          <w:p w:rsidR="00017FD3" w:rsidRPr="001B751E" w:rsidRDefault="00017FD3" w:rsidP="00017FD3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ИД-3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2230" w:type="dxa"/>
          </w:tcPr>
          <w:p w:rsidR="00017FD3" w:rsidRPr="003E7E8B" w:rsidRDefault="00017FD3" w:rsidP="00017FD3">
            <w:pPr>
              <w:jc w:val="both"/>
              <w:rPr>
                <w:sz w:val="22"/>
                <w:szCs w:val="22"/>
              </w:rPr>
            </w:pPr>
            <w:r w:rsidRPr="003E7E8B">
              <w:rPr>
                <w:sz w:val="22"/>
                <w:szCs w:val="22"/>
              </w:rPr>
              <w:t xml:space="preserve">Владеть: </w:t>
            </w:r>
            <w:r w:rsidRPr="003E7E8B">
              <w:rPr>
                <w:spacing w:val="-6"/>
                <w:sz w:val="22"/>
                <w:szCs w:val="22"/>
              </w:rPr>
              <w:t>навыками анализа и систематизации научно-технической информацию отечественного и зарубежного опыта по тематике исследования</w:t>
            </w:r>
          </w:p>
        </w:tc>
        <w:tc>
          <w:tcPr>
            <w:tcW w:w="1267" w:type="dxa"/>
            <w:vAlign w:val="center"/>
          </w:tcPr>
          <w:p w:rsidR="00017FD3" w:rsidRPr="001B751E" w:rsidRDefault="00017FD3" w:rsidP="00017FD3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В(ИД-3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8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552" w:type="dxa"/>
          </w:tcPr>
          <w:p w:rsidR="00017FD3" w:rsidRPr="00BD3587" w:rsidRDefault="00017FD3" w:rsidP="00B6653B">
            <w:pPr>
              <w:jc w:val="both"/>
              <w:rPr>
                <w:sz w:val="22"/>
                <w:szCs w:val="22"/>
              </w:rPr>
            </w:pPr>
            <w:r w:rsidRPr="00BD3587">
              <w:rPr>
                <w:sz w:val="22"/>
                <w:szCs w:val="22"/>
              </w:rPr>
              <w:t xml:space="preserve">Владеет: </w:t>
            </w:r>
            <w:r w:rsidR="003E7E8B" w:rsidRPr="00BD3587">
              <w:rPr>
                <w:color w:val="000000"/>
                <w:sz w:val="22"/>
                <w:szCs w:val="22"/>
              </w:rPr>
              <w:t xml:space="preserve">навыками работы с </w:t>
            </w:r>
            <w:r w:rsidR="003E7E8B" w:rsidRPr="00BD3587">
              <w:rPr>
                <w:sz w:val="22"/>
                <w:szCs w:val="22"/>
              </w:rPr>
              <w:t>научно-технической информацией отечественного и зарубежного опыта по тематике исследования</w:t>
            </w:r>
          </w:p>
        </w:tc>
        <w:tc>
          <w:tcPr>
            <w:tcW w:w="1276" w:type="dxa"/>
          </w:tcPr>
          <w:p w:rsidR="00017FD3" w:rsidRPr="001B751E" w:rsidRDefault="00017FD3" w:rsidP="00B6653B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3E7E8B" w:rsidRPr="00254762" w:rsidTr="00B6653B">
        <w:trPr>
          <w:trHeight w:val="1825"/>
        </w:trPr>
        <w:tc>
          <w:tcPr>
            <w:tcW w:w="506" w:type="dxa"/>
            <w:vAlign w:val="center"/>
          </w:tcPr>
          <w:p w:rsidR="003E7E8B" w:rsidRPr="001B751E" w:rsidRDefault="003E7E8B" w:rsidP="00B665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B751E">
              <w:rPr>
                <w:sz w:val="22"/>
                <w:szCs w:val="22"/>
              </w:rPr>
              <w:t>.</w:t>
            </w:r>
          </w:p>
        </w:tc>
        <w:tc>
          <w:tcPr>
            <w:tcW w:w="1058" w:type="dxa"/>
            <w:vAlign w:val="center"/>
          </w:tcPr>
          <w:p w:rsidR="003E7E8B" w:rsidRPr="001B751E" w:rsidRDefault="003E7E8B" w:rsidP="003E7E8B">
            <w:pPr>
              <w:jc w:val="both"/>
              <w:rPr>
                <w:sz w:val="22"/>
                <w:szCs w:val="22"/>
                <w:vertAlign w:val="subscript"/>
              </w:rPr>
            </w:pPr>
            <w:r w:rsidRPr="001B751E">
              <w:rPr>
                <w:sz w:val="22"/>
                <w:szCs w:val="22"/>
              </w:rPr>
              <w:t>ИД-1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2230" w:type="dxa"/>
          </w:tcPr>
          <w:p w:rsidR="003E7E8B" w:rsidRPr="00B6653B" w:rsidRDefault="003E7E8B" w:rsidP="00B6653B">
            <w:pPr>
              <w:jc w:val="both"/>
              <w:rPr>
                <w:sz w:val="22"/>
                <w:szCs w:val="22"/>
              </w:rPr>
            </w:pPr>
            <w:r w:rsidRPr="00B6653B">
              <w:rPr>
                <w:sz w:val="22"/>
                <w:szCs w:val="22"/>
              </w:rPr>
              <w:t xml:space="preserve">Знать: </w:t>
            </w:r>
            <w:r w:rsidRPr="00B6653B">
              <w:rPr>
                <w:spacing w:val="-6"/>
                <w:sz w:val="22"/>
                <w:szCs w:val="22"/>
              </w:rPr>
              <w:t xml:space="preserve">как </w:t>
            </w:r>
            <w:r w:rsidR="00B6653B" w:rsidRPr="00B6653B">
              <w:rPr>
                <w:sz w:val="22"/>
                <w:szCs w:val="22"/>
              </w:rPr>
              <w:t xml:space="preserve"> разрабатывать технологии производства продуктов функционального и специализированного назначения на основе молекулярной биологии</w:t>
            </w:r>
          </w:p>
        </w:tc>
        <w:tc>
          <w:tcPr>
            <w:tcW w:w="1267" w:type="dxa"/>
            <w:vAlign w:val="center"/>
          </w:tcPr>
          <w:p w:rsidR="003E7E8B" w:rsidRPr="001B751E" w:rsidRDefault="003E7E8B" w:rsidP="003E7E8B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З(ИД-1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9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552" w:type="dxa"/>
          </w:tcPr>
          <w:p w:rsidR="003E7E8B" w:rsidRPr="00BD3587" w:rsidRDefault="003E7E8B" w:rsidP="00B6653B">
            <w:pPr>
              <w:jc w:val="both"/>
              <w:rPr>
                <w:color w:val="000000"/>
                <w:sz w:val="22"/>
                <w:szCs w:val="22"/>
              </w:rPr>
            </w:pPr>
            <w:r w:rsidRPr="00BD3587">
              <w:rPr>
                <w:sz w:val="22"/>
                <w:szCs w:val="22"/>
              </w:rPr>
              <w:t xml:space="preserve">Знает: </w:t>
            </w:r>
            <w:r w:rsidR="00BD3587" w:rsidRPr="00BD3587">
              <w:rPr>
                <w:sz w:val="22"/>
                <w:szCs w:val="22"/>
              </w:rPr>
              <w:t>технологии производства продуктов функционального и специализированного назначения на основе молекулярной биологии</w:t>
            </w:r>
          </w:p>
        </w:tc>
        <w:tc>
          <w:tcPr>
            <w:tcW w:w="1276" w:type="dxa"/>
          </w:tcPr>
          <w:p w:rsidR="003E7E8B" w:rsidRPr="00C927FD" w:rsidRDefault="003E7E8B" w:rsidP="00B6653B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3E7E8B" w:rsidRPr="00254762" w:rsidTr="00BD3587">
        <w:trPr>
          <w:trHeight w:val="557"/>
        </w:trPr>
        <w:tc>
          <w:tcPr>
            <w:tcW w:w="506" w:type="dxa"/>
            <w:vAlign w:val="center"/>
          </w:tcPr>
          <w:p w:rsidR="003E7E8B" w:rsidRPr="001B751E" w:rsidRDefault="003E7E8B" w:rsidP="00B665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B751E">
              <w:rPr>
                <w:sz w:val="22"/>
                <w:szCs w:val="22"/>
              </w:rPr>
              <w:t>.</w:t>
            </w:r>
          </w:p>
        </w:tc>
        <w:tc>
          <w:tcPr>
            <w:tcW w:w="1058" w:type="dxa"/>
            <w:vAlign w:val="center"/>
          </w:tcPr>
          <w:p w:rsidR="003E7E8B" w:rsidRPr="001B751E" w:rsidRDefault="003E7E8B" w:rsidP="003E7E8B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ИД-2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2230" w:type="dxa"/>
          </w:tcPr>
          <w:p w:rsidR="003E7E8B" w:rsidRPr="00B6653B" w:rsidRDefault="003E7E8B" w:rsidP="00B6653B">
            <w:pPr>
              <w:jc w:val="both"/>
              <w:rPr>
                <w:sz w:val="22"/>
                <w:szCs w:val="22"/>
              </w:rPr>
            </w:pPr>
            <w:r w:rsidRPr="00B6653B">
              <w:rPr>
                <w:sz w:val="22"/>
                <w:szCs w:val="22"/>
              </w:rPr>
              <w:t xml:space="preserve">Уметь: </w:t>
            </w:r>
            <w:r w:rsidR="00B6653B" w:rsidRPr="00B6653B">
              <w:rPr>
                <w:sz w:val="22"/>
                <w:szCs w:val="22"/>
              </w:rPr>
              <w:t>разрабатывать технологии производства продуктов функционального и специализированного назначения на основе молекулярной биологии</w:t>
            </w:r>
          </w:p>
        </w:tc>
        <w:tc>
          <w:tcPr>
            <w:tcW w:w="1267" w:type="dxa"/>
            <w:vAlign w:val="center"/>
          </w:tcPr>
          <w:p w:rsidR="003E7E8B" w:rsidRPr="001B751E" w:rsidRDefault="003E7E8B" w:rsidP="003E7E8B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У(ИД-2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9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552" w:type="dxa"/>
          </w:tcPr>
          <w:p w:rsidR="003E7E8B" w:rsidRPr="00BD3587" w:rsidRDefault="003E7E8B" w:rsidP="00B6653B">
            <w:pPr>
              <w:jc w:val="both"/>
              <w:rPr>
                <w:color w:val="000000"/>
                <w:sz w:val="22"/>
                <w:szCs w:val="22"/>
              </w:rPr>
            </w:pPr>
            <w:r w:rsidRPr="00BD3587">
              <w:rPr>
                <w:sz w:val="22"/>
                <w:szCs w:val="22"/>
              </w:rPr>
              <w:t xml:space="preserve">Умеет: </w:t>
            </w:r>
            <w:r w:rsidR="00BD3587" w:rsidRPr="00BD3587">
              <w:rPr>
                <w:sz w:val="22"/>
                <w:szCs w:val="22"/>
              </w:rPr>
              <w:t>внедрять прогрессивные технологии производства продуктов функционального и специализированного назначения на основе молекулярной биологии</w:t>
            </w:r>
          </w:p>
        </w:tc>
        <w:tc>
          <w:tcPr>
            <w:tcW w:w="1276" w:type="dxa"/>
          </w:tcPr>
          <w:p w:rsidR="003E7E8B" w:rsidRPr="001B751E" w:rsidRDefault="003E7E8B" w:rsidP="00B6653B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3E7E8B" w:rsidRPr="00254762" w:rsidTr="00B6653B">
        <w:trPr>
          <w:trHeight w:val="1825"/>
        </w:trPr>
        <w:tc>
          <w:tcPr>
            <w:tcW w:w="506" w:type="dxa"/>
            <w:vAlign w:val="center"/>
          </w:tcPr>
          <w:p w:rsidR="003E7E8B" w:rsidRPr="001B751E" w:rsidRDefault="003E7E8B" w:rsidP="00B665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1B751E">
              <w:rPr>
                <w:sz w:val="22"/>
                <w:szCs w:val="22"/>
              </w:rPr>
              <w:t>.</w:t>
            </w:r>
          </w:p>
        </w:tc>
        <w:tc>
          <w:tcPr>
            <w:tcW w:w="1058" w:type="dxa"/>
            <w:vAlign w:val="center"/>
          </w:tcPr>
          <w:p w:rsidR="003E7E8B" w:rsidRPr="001B751E" w:rsidRDefault="003E7E8B" w:rsidP="003E7E8B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ИД-3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2230" w:type="dxa"/>
          </w:tcPr>
          <w:p w:rsidR="003E7E8B" w:rsidRPr="00B6653B" w:rsidRDefault="003E7E8B" w:rsidP="00B6653B">
            <w:pPr>
              <w:jc w:val="both"/>
              <w:rPr>
                <w:sz w:val="22"/>
                <w:szCs w:val="22"/>
              </w:rPr>
            </w:pPr>
            <w:r w:rsidRPr="00B6653B">
              <w:rPr>
                <w:sz w:val="22"/>
                <w:szCs w:val="22"/>
              </w:rPr>
              <w:t xml:space="preserve">Владеть: </w:t>
            </w:r>
            <w:r w:rsidRPr="00B6653B">
              <w:rPr>
                <w:spacing w:val="-6"/>
                <w:sz w:val="22"/>
                <w:szCs w:val="22"/>
              </w:rPr>
              <w:t xml:space="preserve">навыками </w:t>
            </w:r>
            <w:r w:rsidR="00B6653B" w:rsidRPr="00B6653B">
              <w:rPr>
                <w:sz w:val="22"/>
                <w:szCs w:val="22"/>
              </w:rPr>
              <w:t>разработки технологии производства продуктов функционального и специализированного назначения на основе молекулярной биологии</w:t>
            </w:r>
          </w:p>
        </w:tc>
        <w:tc>
          <w:tcPr>
            <w:tcW w:w="1267" w:type="dxa"/>
            <w:vAlign w:val="center"/>
          </w:tcPr>
          <w:p w:rsidR="003E7E8B" w:rsidRPr="001B751E" w:rsidRDefault="003E7E8B" w:rsidP="003E7E8B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В(ИД-3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9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552" w:type="dxa"/>
          </w:tcPr>
          <w:p w:rsidR="003E7E8B" w:rsidRPr="00BD3587" w:rsidRDefault="003E7E8B" w:rsidP="00B6653B">
            <w:pPr>
              <w:jc w:val="both"/>
              <w:rPr>
                <w:sz w:val="22"/>
                <w:szCs w:val="22"/>
              </w:rPr>
            </w:pPr>
            <w:r w:rsidRPr="00BD3587">
              <w:rPr>
                <w:sz w:val="22"/>
                <w:szCs w:val="22"/>
              </w:rPr>
              <w:t xml:space="preserve">Владеет: </w:t>
            </w:r>
            <w:r w:rsidR="00BD3587" w:rsidRPr="00BD3587">
              <w:rPr>
                <w:sz w:val="22"/>
                <w:szCs w:val="22"/>
              </w:rPr>
              <w:t>технологиями производства продуктов функционального и специализированного назначения на основе молекулярной биологии</w:t>
            </w:r>
          </w:p>
        </w:tc>
        <w:tc>
          <w:tcPr>
            <w:tcW w:w="1276" w:type="dxa"/>
          </w:tcPr>
          <w:p w:rsidR="003E7E8B" w:rsidRPr="001B751E" w:rsidRDefault="003E7E8B" w:rsidP="00B6653B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</w:tbl>
    <w:p w:rsidR="00017FD3" w:rsidRDefault="00017FD3" w:rsidP="00017FD3">
      <w:pPr>
        <w:jc w:val="center"/>
        <w:rPr>
          <w:b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4. СОДЕРЖАНИЕ ПРАКТИКИ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4.1. Структура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132"/>
        <w:gridCol w:w="3090"/>
      </w:tblGrid>
      <w:tr w:rsidR="00BE5289" w:rsidRPr="00ED5355" w:rsidTr="00990792">
        <w:trPr>
          <w:cantSplit/>
          <w:trHeight w:val="854"/>
        </w:trPr>
        <w:tc>
          <w:tcPr>
            <w:tcW w:w="1384" w:type="dxa"/>
            <w:vAlign w:val="center"/>
          </w:tcPr>
          <w:p w:rsidR="00BE5289" w:rsidRPr="00ED5355" w:rsidRDefault="00BE5289" w:rsidP="00990792">
            <w:pPr>
              <w:ind w:left="-57" w:right="-57"/>
              <w:jc w:val="center"/>
              <w:rPr>
                <w:b/>
              </w:rPr>
            </w:pPr>
            <w:r w:rsidRPr="00ED5355">
              <w:rPr>
                <w:b/>
              </w:rPr>
              <w:t>№ раздела (этапа)</w:t>
            </w:r>
          </w:p>
        </w:tc>
        <w:tc>
          <w:tcPr>
            <w:tcW w:w="5132" w:type="dxa"/>
            <w:vAlign w:val="center"/>
          </w:tcPr>
          <w:p w:rsidR="00BE5289" w:rsidRPr="00ED5355" w:rsidRDefault="00BE5289" w:rsidP="00990792">
            <w:pPr>
              <w:jc w:val="center"/>
              <w:rPr>
                <w:b/>
              </w:rPr>
            </w:pPr>
            <w:r w:rsidRPr="00ED5355">
              <w:rPr>
                <w:b/>
              </w:rPr>
              <w:t xml:space="preserve">Наименование раздела </w:t>
            </w:r>
          </w:p>
          <w:p w:rsidR="00BE5289" w:rsidRPr="00ED5355" w:rsidRDefault="00BE5289" w:rsidP="00990792">
            <w:pPr>
              <w:jc w:val="center"/>
              <w:rPr>
                <w:b/>
              </w:rPr>
            </w:pPr>
            <w:r w:rsidRPr="00ED5355">
              <w:rPr>
                <w:b/>
              </w:rPr>
              <w:t>(этапа)</w:t>
            </w:r>
          </w:p>
        </w:tc>
        <w:tc>
          <w:tcPr>
            <w:tcW w:w="3090" w:type="dxa"/>
            <w:vAlign w:val="center"/>
          </w:tcPr>
          <w:p w:rsidR="00BE5289" w:rsidRPr="00ED5355" w:rsidRDefault="00BE5289" w:rsidP="00990792">
            <w:pPr>
              <w:jc w:val="center"/>
              <w:rPr>
                <w:b/>
              </w:rPr>
            </w:pPr>
            <w:r w:rsidRPr="00ED5355">
              <w:rPr>
                <w:b/>
              </w:rPr>
              <w:t>Продолжительность, дней</w:t>
            </w:r>
          </w:p>
        </w:tc>
      </w:tr>
      <w:tr w:rsidR="00BE5289" w:rsidRPr="00A51767" w:rsidTr="00990792">
        <w:trPr>
          <w:cantSplit/>
          <w:trHeight w:val="277"/>
        </w:trPr>
        <w:tc>
          <w:tcPr>
            <w:tcW w:w="1384" w:type="dxa"/>
            <w:vMerge w:val="restart"/>
            <w:vAlign w:val="center"/>
          </w:tcPr>
          <w:p w:rsidR="00BE5289" w:rsidRPr="00A51767" w:rsidRDefault="00BE5289" w:rsidP="00990792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1</w:t>
            </w:r>
          </w:p>
        </w:tc>
        <w:tc>
          <w:tcPr>
            <w:tcW w:w="5132" w:type="dxa"/>
            <w:vAlign w:val="center"/>
          </w:tcPr>
          <w:p w:rsidR="00BE5289" w:rsidRPr="00ED5355" w:rsidRDefault="00BE5289" w:rsidP="00990792">
            <w:pPr>
              <w:jc w:val="both"/>
              <w:rPr>
                <w:spacing w:val="-14"/>
                <w:sz w:val="26"/>
                <w:szCs w:val="26"/>
              </w:rPr>
            </w:pPr>
            <w:r w:rsidRPr="00ED5355">
              <w:rPr>
                <w:spacing w:val="-14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3090" w:type="dxa"/>
            <w:vAlign w:val="center"/>
          </w:tcPr>
          <w:p w:rsidR="00BE5289" w:rsidRPr="00A51767" w:rsidRDefault="00BE5289" w:rsidP="009907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</w:tr>
      <w:tr w:rsidR="00BE5289" w:rsidRPr="00DE1977" w:rsidTr="00990792">
        <w:trPr>
          <w:cantSplit/>
        </w:trPr>
        <w:tc>
          <w:tcPr>
            <w:tcW w:w="1384" w:type="dxa"/>
            <w:vMerge/>
            <w:vAlign w:val="center"/>
          </w:tcPr>
          <w:p w:rsidR="00BE5289" w:rsidRPr="00A51767" w:rsidRDefault="00BE5289" w:rsidP="009907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:rsidR="00BE5289" w:rsidRPr="00DE1977" w:rsidRDefault="00BE5289" w:rsidP="00990792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3090" w:type="dxa"/>
            <w:vAlign w:val="center"/>
          </w:tcPr>
          <w:p w:rsidR="00BE5289" w:rsidRPr="00DE1977" w:rsidRDefault="00BE5289" w:rsidP="00990792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BE5289" w:rsidRPr="00A51767" w:rsidTr="00990792">
        <w:trPr>
          <w:cantSplit/>
          <w:trHeight w:val="231"/>
        </w:trPr>
        <w:tc>
          <w:tcPr>
            <w:tcW w:w="1384" w:type="dxa"/>
            <w:vMerge w:val="restart"/>
            <w:vAlign w:val="center"/>
          </w:tcPr>
          <w:p w:rsidR="00BE5289" w:rsidRPr="00A51767" w:rsidRDefault="00BE5289" w:rsidP="00990792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vAlign w:val="center"/>
          </w:tcPr>
          <w:p w:rsidR="00BE5289" w:rsidRPr="00A51767" w:rsidRDefault="00BE5289" w:rsidP="00990792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Стажировка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BE5289" w:rsidRPr="00A51767" w:rsidRDefault="00BE5289" w:rsidP="009907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</w:tr>
      <w:tr w:rsidR="00BE5289" w:rsidRPr="00DE1977" w:rsidTr="00990792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BE5289" w:rsidRPr="00A51767" w:rsidRDefault="00BE5289" w:rsidP="009907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tcBorders>
              <w:top w:val="single" w:sz="4" w:space="0" w:color="auto"/>
            </w:tcBorders>
            <w:vAlign w:val="center"/>
          </w:tcPr>
          <w:p w:rsidR="00BE5289" w:rsidRPr="00DE1977" w:rsidRDefault="00BE5289" w:rsidP="00990792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vAlign w:val="center"/>
          </w:tcPr>
          <w:p w:rsidR="00BE5289" w:rsidRPr="00DE1977" w:rsidRDefault="00BE5289" w:rsidP="00990792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BE5289" w:rsidRPr="00A51767" w:rsidTr="00990792">
        <w:trPr>
          <w:cantSplit/>
        </w:trPr>
        <w:tc>
          <w:tcPr>
            <w:tcW w:w="1384" w:type="dxa"/>
            <w:vMerge w:val="restart"/>
            <w:vAlign w:val="center"/>
          </w:tcPr>
          <w:p w:rsidR="00BE5289" w:rsidRPr="00A51767" w:rsidRDefault="00BE5289" w:rsidP="00990792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3</w:t>
            </w:r>
          </w:p>
        </w:tc>
        <w:tc>
          <w:tcPr>
            <w:tcW w:w="5132" w:type="dxa"/>
            <w:vAlign w:val="center"/>
          </w:tcPr>
          <w:p w:rsidR="00BE5289" w:rsidRPr="00A51767" w:rsidRDefault="00BE5289" w:rsidP="00990792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3090" w:type="dxa"/>
            <w:vAlign w:val="center"/>
          </w:tcPr>
          <w:p w:rsidR="00BE5289" w:rsidRPr="00A51767" w:rsidRDefault="00BE5289" w:rsidP="009907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BE5289" w:rsidRPr="00DE1977" w:rsidTr="00990792">
        <w:trPr>
          <w:cantSplit/>
        </w:trPr>
        <w:tc>
          <w:tcPr>
            <w:tcW w:w="1384" w:type="dxa"/>
            <w:vMerge/>
            <w:vAlign w:val="center"/>
          </w:tcPr>
          <w:p w:rsidR="00BE5289" w:rsidRPr="00A51767" w:rsidRDefault="00BE5289" w:rsidP="009907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:rsidR="00BE5289" w:rsidRPr="00DE1977" w:rsidRDefault="00BE5289" w:rsidP="00990792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3090" w:type="dxa"/>
            <w:vAlign w:val="center"/>
          </w:tcPr>
          <w:p w:rsidR="00BE5289" w:rsidRPr="00DE1977" w:rsidRDefault="00BE5289" w:rsidP="00990792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BE5289" w:rsidRPr="00A51767" w:rsidTr="00990792">
        <w:trPr>
          <w:cantSplit/>
        </w:trPr>
        <w:tc>
          <w:tcPr>
            <w:tcW w:w="1384" w:type="dxa"/>
            <w:vAlign w:val="center"/>
          </w:tcPr>
          <w:p w:rsidR="00BE5289" w:rsidRPr="00A51767" w:rsidRDefault="00BE5289" w:rsidP="00990792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4</w:t>
            </w:r>
          </w:p>
        </w:tc>
        <w:tc>
          <w:tcPr>
            <w:tcW w:w="5132" w:type="dxa"/>
            <w:vAlign w:val="center"/>
          </w:tcPr>
          <w:p w:rsidR="00BE5289" w:rsidRPr="00ED5355" w:rsidRDefault="00BE5289" w:rsidP="00990792">
            <w:pPr>
              <w:jc w:val="both"/>
              <w:rPr>
                <w:sz w:val="26"/>
                <w:szCs w:val="26"/>
              </w:rPr>
            </w:pPr>
            <w:r w:rsidRPr="00ED5355">
              <w:rPr>
                <w:spacing w:val="-10"/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3090" w:type="dxa"/>
            <w:vAlign w:val="center"/>
          </w:tcPr>
          <w:p w:rsidR="00BE5289" w:rsidRPr="00A51767" w:rsidRDefault="00BE5289" w:rsidP="00990792">
            <w:pPr>
              <w:jc w:val="center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2</w:t>
            </w:r>
          </w:p>
        </w:tc>
      </w:tr>
      <w:tr w:rsidR="00BE5289" w:rsidRPr="00925C52" w:rsidTr="00990792">
        <w:trPr>
          <w:cantSplit/>
        </w:trPr>
        <w:tc>
          <w:tcPr>
            <w:tcW w:w="6516" w:type="dxa"/>
            <w:gridSpan w:val="2"/>
            <w:vAlign w:val="center"/>
          </w:tcPr>
          <w:p w:rsidR="00BE5289" w:rsidRPr="00A51767" w:rsidRDefault="00BE5289" w:rsidP="00990792">
            <w:pPr>
              <w:jc w:val="right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3090" w:type="dxa"/>
            <w:vAlign w:val="center"/>
          </w:tcPr>
          <w:p w:rsidR="00BE5289" w:rsidRPr="00925C52" w:rsidRDefault="00BE5289" w:rsidP="009907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</w:tr>
    </w:tbl>
    <w:p w:rsidR="00FA4D45" w:rsidRPr="00A51767" w:rsidRDefault="00FA4D45" w:rsidP="00227536">
      <w:pPr>
        <w:jc w:val="center"/>
        <w:rPr>
          <w:b/>
          <w:sz w:val="26"/>
          <w:szCs w:val="26"/>
        </w:rPr>
      </w:pPr>
    </w:p>
    <w:p w:rsidR="00227536" w:rsidRDefault="00227536" w:rsidP="00FA4D45">
      <w:pPr>
        <w:jc w:val="center"/>
        <w:rPr>
          <w:b/>
          <w:sz w:val="26"/>
          <w:szCs w:val="26"/>
        </w:rPr>
      </w:pPr>
      <w:r w:rsidRPr="00003C81">
        <w:rPr>
          <w:b/>
          <w:sz w:val="28"/>
          <w:szCs w:val="28"/>
        </w:rPr>
        <w:t>4</w:t>
      </w:r>
      <w:r w:rsidRPr="000B6B87">
        <w:rPr>
          <w:b/>
          <w:sz w:val="26"/>
          <w:szCs w:val="26"/>
        </w:rPr>
        <w:t>.2. Виды работ, выполняемых при прохождении практики</w:t>
      </w:r>
    </w:p>
    <w:p w:rsidR="001031A3" w:rsidRDefault="001031A3" w:rsidP="00227536">
      <w:pPr>
        <w:ind w:firstLine="709"/>
        <w:jc w:val="both"/>
        <w:rPr>
          <w:b/>
          <w:sz w:val="26"/>
          <w:szCs w:val="26"/>
        </w:rPr>
      </w:pP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Организационно-подготовительный этап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Собрание по практике. Подготовка документов для прохождения практики: оформление допуска на предприятие (в организацию); оформление части разделов 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Стажировка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Приобретение профессиональных и организаторских навыков. Изучение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Выполнение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Сбор и оформление материалов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Сбор аналитических и графических материалов на основании индивидуального задания. Систематизация собранного материала. Оформление соответствующих разделов дневника практики. Получение характеристики от руководителя практики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Подготовка и защита отчета по практике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Завершение оформления дневника практики. Оформление и согласование с руководителями от университета и от предприятия (организации) отчета по практике.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Защита отчета перед руководителем практики от университета.</w:t>
      </w:r>
    </w:p>
    <w:p w:rsidR="00227536" w:rsidRPr="000B6B87" w:rsidRDefault="00227536" w:rsidP="00227536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lastRenderedPageBreak/>
        <w:t>5. ФОРМЫ ОТЧЕТНОСТИ ПО ПРАКТИКЕ</w:t>
      </w:r>
    </w:p>
    <w:p w:rsidR="00227536" w:rsidRDefault="00227536" w:rsidP="00227536">
      <w:pPr>
        <w:ind w:firstLine="709"/>
        <w:jc w:val="both"/>
        <w:rPr>
          <w:bCs/>
          <w:iCs/>
          <w:sz w:val="26"/>
          <w:szCs w:val="26"/>
        </w:rPr>
      </w:pPr>
      <w:r w:rsidRPr="000B6B87">
        <w:rPr>
          <w:sz w:val="26"/>
          <w:szCs w:val="26"/>
        </w:rPr>
        <w:t>Основными формами отчетности по практике является дневник практики и отчет по практике.</w:t>
      </w:r>
      <w:r w:rsidR="00FA4D45">
        <w:rPr>
          <w:bCs/>
          <w:iCs/>
          <w:sz w:val="26"/>
          <w:szCs w:val="26"/>
        </w:rPr>
        <w:t>По окончании</w:t>
      </w:r>
      <w:r w:rsidRPr="004856A7">
        <w:rPr>
          <w:bCs/>
          <w:iCs/>
          <w:sz w:val="26"/>
          <w:szCs w:val="26"/>
        </w:rPr>
        <w:t xml:space="preserve"> практики, обучающиеся в установленные приказом ректора сроки должны предоставить руководителю «Дневник по практике» (приложение 1), «Отчет по практике» (приложение 2), характеристика с места прохождения практики (приложение 3) и отзыв руководителя от академии (приложение 4).</w:t>
      </w:r>
    </w:p>
    <w:p w:rsidR="00227536" w:rsidRPr="000B6B87" w:rsidRDefault="00227536" w:rsidP="00785144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5.1. Дневник практики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Дневник практики (приложение 1)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направление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скрепляется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числе в качестве дублера), теоретические занятия на производстве, работа по изучению новейших достижений науки и техники, передовых методов работы на предприятии.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 окончанию этапа прохождения практики «Сбор и оформление материалов» в дневнике практики должна быть заполнена, скреплена подписью руководителя практики от предприятия (организации) и печатью от предприятия (организации) характеристика работы обучающегося на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785144" w:rsidRPr="006A6092" w:rsidRDefault="00227536" w:rsidP="00785144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5.2. Отчет по практике</w:t>
      </w:r>
    </w:p>
    <w:p w:rsidR="00227536" w:rsidRPr="006A6092" w:rsidRDefault="00227536" w:rsidP="008965F9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Объем отчета по практике (приложение 2) – 10-15 листов машинописного текста формата А4.В отчете обучающийся дает краткое описание проделанной работы за время прохождения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университета на соответствующем рубежном контроле (при наличии).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Окончательно отчет по практике оформляется на последнем этапе прохождения практики, согласовывается с руководителем практики от предприятия (организации) и представляется руководителю от университета на защиту (дифференцированный зачет по итогам практики).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2C0227">
        <w:rPr>
          <w:color w:val="000000"/>
          <w:spacing w:val="-4"/>
          <w:sz w:val="26"/>
          <w:szCs w:val="26"/>
        </w:rPr>
        <w:t xml:space="preserve">Отчет о выполнении программы учебной практики выполняется в печатной форме. Текст должен быть набран на компьютере в текстовом редакторе Microsoft </w:t>
      </w:r>
      <w:r w:rsidRPr="002C0227">
        <w:rPr>
          <w:color w:val="000000"/>
          <w:spacing w:val="-4"/>
          <w:sz w:val="26"/>
          <w:szCs w:val="26"/>
        </w:rPr>
        <w:lastRenderedPageBreak/>
        <w:t xml:space="preserve">Word шрифтом Times New Roman Cyr, на одной стороне листа белой бумаги формата А4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2C0227">
          <w:rPr>
            <w:color w:val="000000"/>
            <w:spacing w:val="-4"/>
            <w:sz w:val="26"/>
            <w:szCs w:val="26"/>
          </w:rPr>
          <w:t>2 см</w:t>
        </w:r>
      </w:smartTag>
      <w:r w:rsidRPr="002C0227">
        <w:rPr>
          <w:color w:val="000000"/>
          <w:spacing w:val="-4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2C0227">
          <w:rPr>
            <w:color w:val="000000"/>
            <w:spacing w:val="-4"/>
            <w:sz w:val="26"/>
            <w:szCs w:val="26"/>
          </w:rPr>
          <w:t>1,8 мм</w:t>
        </w:r>
      </w:smartTag>
      <w:r w:rsidRPr="002C0227">
        <w:rPr>
          <w:color w:val="000000"/>
          <w:spacing w:val="-4"/>
          <w:sz w:val="26"/>
          <w:szCs w:val="26"/>
        </w:rPr>
        <w:t xml:space="preserve"> (рекомендуемый 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2C0227">
          <w:rPr>
            <w:color w:val="000000"/>
            <w:spacing w:val="-4"/>
            <w:sz w:val="26"/>
            <w:szCs w:val="26"/>
          </w:rPr>
          <w:t>1,25 см</w:t>
        </w:r>
      </w:smartTag>
      <w:r w:rsidRPr="002C0227">
        <w:rPr>
          <w:color w:val="000000"/>
          <w:spacing w:val="-4"/>
          <w:sz w:val="26"/>
          <w:szCs w:val="26"/>
        </w:rPr>
        <w:t>., абзац «0» с использованием переносов, выравнивание – по ширине, межстрочный интервал – полуторный. Страницы нумеруются в нижней части страницы в центре, объем отчета без приложения – 25 страниц.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2C0227">
        <w:rPr>
          <w:color w:val="000000"/>
          <w:spacing w:val="-1"/>
          <w:sz w:val="26"/>
          <w:szCs w:val="26"/>
        </w:rPr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 Разделы, подразделы, пункты и подпункты следует нумеровать арабскими цифрами, выравнивание по центру.</w:t>
      </w:r>
    </w:p>
    <w:p w:rsidR="00227536" w:rsidRPr="00FD5F6F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FD5F6F">
        <w:rPr>
          <w:bCs/>
          <w:color w:val="000000"/>
          <w:sz w:val="26"/>
          <w:szCs w:val="26"/>
        </w:rPr>
        <w:t>Отчет по практикевключает следующие разделы:</w:t>
      </w:r>
    </w:p>
    <w:p w:rsidR="00F425E5" w:rsidRPr="00E3392A" w:rsidRDefault="00F425E5" w:rsidP="00F425E5">
      <w:pPr>
        <w:shd w:val="clear" w:color="auto" w:fill="FFFFFF"/>
        <w:jc w:val="both"/>
        <w:rPr>
          <w:color w:val="000000"/>
          <w:sz w:val="28"/>
          <w:szCs w:val="28"/>
        </w:rPr>
      </w:pPr>
      <w:r w:rsidRPr="00E3392A">
        <w:rPr>
          <w:color w:val="000000"/>
          <w:sz w:val="28"/>
          <w:szCs w:val="28"/>
        </w:rPr>
        <w:t>ВВЕДЕНИЕ</w:t>
      </w:r>
    </w:p>
    <w:p w:rsidR="00F425E5" w:rsidRPr="004F57ED" w:rsidRDefault="00F425E5" w:rsidP="00F425E5">
      <w:pPr>
        <w:shd w:val="clear" w:color="auto" w:fill="FFFFFF"/>
        <w:jc w:val="both"/>
        <w:rPr>
          <w:color w:val="000000"/>
          <w:sz w:val="28"/>
          <w:szCs w:val="28"/>
        </w:rPr>
      </w:pPr>
      <w:r w:rsidRPr="004F57ED">
        <w:rPr>
          <w:color w:val="000000"/>
          <w:sz w:val="28"/>
          <w:szCs w:val="28"/>
        </w:rPr>
        <w:t>1 ОБЗОР ЛИТЕРАТУРЫ</w:t>
      </w:r>
    </w:p>
    <w:p w:rsidR="00F425E5" w:rsidRPr="004F57ED" w:rsidRDefault="00F425E5" w:rsidP="00F425E5">
      <w:pPr>
        <w:shd w:val="clear" w:color="auto" w:fill="FFFFFF"/>
        <w:jc w:val="both"/>
        <w:rPr>
          <w:color w:val="000000"/>
          <w:sz w:val="28"/>
          <w:szCs w:val="28"/>
        </w:rPr>
      </w:pPr>
      <w:r w:rsidRPr="004F57ED">
        <w:rPr>
          <w:color w:val="000000"/>
          <w:sz w:val="28"/>
          <w:szCs w:val="28"/>
        </w:rPr>
        <w:t>2 МАТЕРИАЛ И МЕТОДЫ ИССЛЕДОВАНИЙ</w:t>
      </w:r>
    </w:p>
    <w:p w:rsidR="00F425E5" w:rsidRDefault="00F425E5" w:rsidP="00F425E5">
      <w:pPr>
        <w:shd w:val="clear" w:color="auto" w:fill="FFFFFF"/>
        <w:jc w:val="both"/>
        <w:rPr>
          <w:color w:val="000000"/>
          <w:sz w:val="28"/>
          <w:szCs w:val="28"/>
        </w:rPr>
      </w:pPr>
      <w:r w:rsidRPr="004F57ED">
        <w:rPr>
          <w:color w:val="000000"/>
          <w:sz w:val="28"/>
          <w:szCs w:val="28"/>
        </w:rPr>
        <w:t>3 РЕЗУЛЬТАТЫ ИССЛЕДОВАНИЙ</w:t>
      </w:r>
    </w:p>
    <w:p w:rsidR="00F425E5" w:rsidRPr="004F57ED" w:rsidRDefault="00F425E5" w:rsidP="00F425E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</w:t>
      </w:r>
    </w:p>
    <w:p w:rsidR="00F425E5" w:rsidRPr="004F57ED" w:rsidRDefault="00F425E5" w:rsidP="00F425E5">
      <w:pPr>
        <w:shd w:val="clear" w:color="auto" w:fill="FFFFFF"/>
        <w:jc w:val="both"/>
        <w:rPr>
          <w:color w:val="000000"/>
          <w:sz w:val="28"/>
          <w:szCs w:val="28"/>
        </w:rPr>
      </w:pPr>
      <w:r w:rsidRPr="004F57ED">
        <w:rPr>
          <w:color w:val="000000"/>
          <w:sz w:val="28"/>
          <w:szCs w:val="28"/>
        </w:rPr>
        <w:t>СПИСОК ИСПОЛЬЗОВАННОЙ ЛИТЕРАТУРЫ</w:t>
      </w:r>
    </w:p>
    <w:p w:rsidR="00F425E5" w:rsidRPr="004F57ED" w:rsidRDefault="00F425E5" w:rsidP="00F425E5">
      <w:pPr>
        <w:shd w:val="clear" w:color="auto" w:fill="FFFFFF"/>
        <w:jc w:val="both"/>
        <w:rPr>
          <w:color w:val="000000"/>
          <w:sz w:val="28"/>
          <w:szCs w:val="28"/>
        </w:rPr>
      </w:pPr>
      <w:r w:rsidRPr="004F57ED">
        <w:rPr>
          <w:color w:val="000000"/>
          <w:sz w:val="28"/>
          <w:szCs w:val="28"/>
        </w:rPr>
        <w:t>ПРИЛОЖЕНИЯ</w:t>
      </w:r>
    </w:p>
    <w:p w:rsidR="00F425E5" w:rsidRPr="005C77D3" w:rsidRDefault="00F425E5" w:rsidP="00F425E5">
      <w:pPr>
        <w:shd w:val="clear" w:color="auto" w:fill="FFFFFF"/>
        <w:ind w:firstLine="720"/>
        <w:jc w:val="both"/>
      </w:pPr>
      <w:r w:rsidRPr="00132EC3">
        <w:rPr>
          <w:b/>
          <w:bCs/>
          <w:i/>
          <w:iCs/>
          <w:color w:val="000000"/>
          <w:sz w:val="28"/>
          <w:szCs w:val="28"/>
        </w:rPr>
        <w:t>Титульный лист</w:t>
      </w:r>
      <w:r w:rsidR="00BD358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C77D3">
        <w:rPr>
          <w:color w:val="000000"/>
          <w:sz w:val="28"/>
          <w:szCs w:val="28"/>
        </w:rPr>
        <w:t>является первой страницей отчета. Переносы слов в надписях титульного листа не допускаются.</w:t>
      </w:r>
    </w:p>
    <w:p w:rsidR="00F425E5" w:rsidRDefault="00F425E5" w:rsidP="00F425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32EC3">
        <w:rPr>
          <w:b/>
          <w:bCs/>
          <w:i/>
          <w:color w:val="000000"/>
          <w:sz w:val="28"/>
          <w:szCs w:val="28"/>
        </w:rPr>
        <w:t>Содержание</w:t>
      </w:r>
      <w:r w:rsidR="00BD3587">
        <w:rPr>
          <w:b/>
          <w:bCs/>
          <w:i/>
          <w:color w:val="000000"/>
          <w:sz w:val="28"/>
          <w:szCs w:val="28"/>
        </w:rPr>
        <w:t xml:space="preserve"> </w:t>
      </w:r>
      <w:r w:rsidRPr="00E353C5">
        <w:rPr>
          <w:color w:val="000000"/>
          <w:spacing w:val="-4"/>
          <w:sz w:val="28"/>
          <w:szCs w:val="28"/>
        </w:rPr>
        <w:t>включает введение, наименование всех разделов, подразделов, заключение, список использованных литературных источнико</w:t>
      </w:r>
      <w:r>
        <w:rPr>
          <w:color w:val="000000"/>
          <w:spacing w:val="-4"/>
          <w:sz w:val="28"/>
          <w:szCs w:val="28"/>
        </w:rPr>
        <w:t>в</w:t>
      </w:r>
      <w:r w:rsidRPr="00E353C5">
        <w:rPr>
          <w:color w:val="000000"/>
          <w:spacing w:val="-4"/>
          <w:sz w:val="28"/>
          <w:szCs w:val="28"/>
        </w:rPr>
        <w:t>, наименование приложений (при их наличии) с указанием номеров страниц, с которых начинаются эти элементы отчета. Содержание должно в точности соответствовать рубрикации текста (указывают</w:t>
      </w:r>
      <w:r w:rsidRPr="005C77D3">
        <w:rPr>
          <w:color w:val="000000"/>
          <w:sz w:val="28"/>
          <w:szCs w:val="28"/>
        </w:rPr>
        <w:t xml:space="preserve"> все разделы или главы, подразделы, параграфы, имеющиеся в работе).</w:t>
      </w:r>
    </w:p>
    <w:p w:rsidR="00F425E5" w:rsidRDefault="00F425E5" w:rsidP="00F425E5">
      <w:pPr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 w:rsidRPr="00836693">
        <w:rPr>
          <w:b/>
          <w:bCs/>
          <w:i/>
          <w:color w:val="000000"/>
          <w:sz w:val="28"/>
          <w:szCs w:val="28"/>
        </w:rPr>
        <w:t>Введение</w:t>
      </w:r>
      <w:r w:rsidRPr="00836693">
        <w:rPr>
          <w:bCs/>
          <w:color w:val="000000"/>
          <w:sz w:val="28"/>
          <w:szCs w:val="28"/>
        </w:rPr>
        <w:t>(5-7 с.)</w:t>
      </w:r>
      <w:r>
        <w:rPr>
          <w:color w:val="000000"/>
          <w:sz w:val="28"/>
          <w:szCs w:val="28"/>
        </w:rPr>
        <w:t>должно содержать актуальность темы, степень разработанности темы, цель и задачи исследований, научную новизну, теоретическую и практическую значимость работы, методологию и методы исследования, степень достоверности и апробацию результатов работы, и основные положения, выносимые на защиту.</w:t>
      </w:r>
    </w:p>
    <w:p w:rsidR="00F425E5" w:rsidRPr="00A71EA1" w:rsidRDefault="00F425E5" w:rsidP="00F425E5">
      <w:pPr>
        <w:shd w:val="clear" w:color="auto" w:fill="FFFFFF"/>
        <w:ind w:firstLine="720"/>
        <w:jc w:val="both"/>
        <w:rPr>
          <w:sz w:val="28"/>
          <w:szCs w:val="28"/>
        </w:rPr>
      </w:pPr>
      <w:r w:rsidRPr="00165E4B">
        <w:rPr>
          <w:bCs/>
          <w:sz w:val="28"/>
          <w:szCs w:val="28"/>
        </w:rPr>
        <w:t>Первый раздел</w:t>
      </w:r>
      <w:r w:rsidRPr="00E22E96">
        <w:rPr>
          <w:sz w:val="28"/>
          <w:szCs w:val="28"/>
        </w:rPr>
        <w:t>(10-1</w:t>
      </w:r>
      <w:r>
        <w:rPr>
          <w:sz w:val="28"/>
          <w:szCs w:val="28"/>
        </w:rPr>
        <w:t>5</w:t>
      </w:r>
      <w:r w:rsidRPr="00E22E96">
        <w:rPr>
          <w:sz w:val="28"/>
          <w:szCs w:val="28"/>
        </w:rPr>
        <w:t xml:space="preserve"> с</w:t>
      </w:r>
      <w:r w:rsidRPr="008C7D0B">
        <w:rPr>
          <w:sz w:val="28"/>
          <w:szCs w:val="28"/>
        </w:rPr>
        <w:t>.</w:t>
      </w:r>
      <w:r w:rsidRPr="00E22E96">
        <w:rPr>
          <w:sz w:val="28"/>
          <w:szCs w:val="28"/>
        </w:rPr>
        <w:t xml:space="preserve">) </w:t>
      </w:r>
      <w:r w:rsidRPr="00E22E96">
        <w:rPr>
          <w:b/>
          <w:bCs/>
          <w:sz w:val="28"/>
          <w:szCs w:val="28"/>
        </w:rPr>
        <w:t>«</w:t>
      </w:r>
      <w:r w:rsidRPr="00165E4B">
        <w:rPr>
          <w:b/>
          <w:bCs/>
          <w:i/>
          <w:sz w:val="28"/>
          <w:szCs w:val="28"/>
        </w:rPr>
        <w:t xml:space="preserve">Обзор </w:t>
      </w:r>
      <w:r>
        <w:rPr>
          <w:b/>
          <w:bCs/>
          <w:i/>
          <w:sz w:val="28"/>
          <w:szCs w:val="28"/>
        </w:rPr>
        <w:t>л</w:t>
      </w:r>
      <w:r w:rsidRPr="00165E4B">
        <w:rPr>
          <w:b/>
          <w:bCs/>
          <w:i/>
          <w:sz w:val="28"/>
          <w:szCs w:val="28"/>
        </w:rPr>
        <w:t>итературы</w:t>
      </w:r>
      <w:r w:rsidRPr="00E22E96">
        <w:rPr>
          <w:b/>
          <w:bCs/>
          <w:sz w:val="28"/>
          <w:szCs w:val="28"/>
        </w:rPr>
        <w:t xml:space="preserve">» </w:t>
      </w:r>
      <w:r w:rsidRPr="00E22E96">
        <w:rPr>
          <w:sz w:val="28"/>
          <w:szCs w:val="28"/>
        </w:rPr>
        <w:t>является теорети</w:t>
      </w:r>
      <w:r>
        <w:rPr>
          <w:sz w:val="28"/>
          <w:szCs w:val="28"/>
        </w:rPr>
        <w:t xml:space="preserve">ческой частью отчета по практике. </w:t>
      </w:r>
      <w:r w:rsidRPr="00E22E96">
        <w:rPr>
          <w:sz w:val="28"/>
          <w:szCs w:val="28"/>
        </w:rPr>
        <w:t xml:space="preserve">Данный раздел </w:t>
      </w:r>
      <w:r>
        <w:rPr>
          <w:sz w:val="28"/>
          <w:szCs w:val="28"/>
        </w:rPr>
        <w:t>должен</w:t>
      </w:r>
      <w:r w:rsidRPr="00E22E96">
        <w:rPr>
          <w:sz w:val="28"/>
          <w:szCs w:val="28"/>
        </w:rPr>
        <w:t xml:space="preserve"> состоять из ряда подразделов, имеющих свои подзаголовки. Обзор литературы служит основой для исследования фактического материала в последующих разделах работы, которые должны явиться логическим продолжением первого (теоретического) раздела. Итогом «Обзора литературы» должна быть полная ясность у читающего и самого автора о том, что предпринятое исследование действительно актуально и должно внести нечто новое в понимание изучаемого явления.</w:t>
      </w:r>
    </w:p>
    <w:p w:rsidR="00F425E5" w:rsidRDefault="00F425E5" w:rsidP="00F425E5">
      <w:pPr>
        <w:shd w:val="clear" w:color="auto" w:fill="FFFFFF"/>
        <w:ind w:firstLine="720"/>
        <w:jc w:val="both"/>
      </w:pPr>
      <w:r w:rsidRPr="00E22E96">
        <w:rPr>
          <w:sz w:val="28"/>
          <w:szCs w:val="28"/>
        </w:rPr>
        <w:t xml:space="preserve">На основе литературных данных (монографий, статей из журналов, научных трудов, информационных листов, данных нормативно-технической </w:t>
      </w:r>
      <w:r w:rsidRPr="00E22E96">
        <w:rPr>
          <w:sz w:val="28"/>
          <w:szCs w:val="28"/>
        </w:rPr>
        <w:lastRenderedPageBreak/>
        <w:t>документации, инструкций и др.) за последние 5-10 лет необходимо осуществить анализ и систематизирование теоретического материала в соответствии с выбранной темой. На основе статистического материала провести анализ состояния объекта исследования (в мире</w:t>
      </w:r>
      <w:r>
        <w:rPr>
          <w:sz w:val="28"/>
          <w:szCs w:val="28"/>
        </w:rPr>
        <w:t>, России, регионе, и т.</w:t>
      </w:r>
      <w:r w:rsidRPr="00E22E96">
        <w:rPr>
          <w:sz w:val="28"/>
          <w:szCs w:val="28"/>
        </w:rPr>
        <w:t>п.), выявить динамику изменения статистических и экономических</w:t>
      </w:r>
      <w:r>
        <w:rPr>
          <w:color w:val="000000"/>
          <w:sz w:val="28"/>
          <w:szCs w:val="28"/>
        </w:rPr>
        <w:t xml:space="preserve"> показателей </w:t>
      </w:r>
      <w:r>
        <w:rPr>
          <w:color w:val="000000"/>
          <w:spacing w:val="-1"/>
          <w:sz w:val="28"/>
          <w:szCs w:val="28"/>
        </w:rPr>
        <w:t xml:space="preserve">объекта исследования, тенденции на перспективу и проблемы, требующие </w:t>
      </w:r>
      <w:r>
        <w:rPr>
          <w:color w:val="000000"/>
          <w:sz w:val="28"/>
          <w:szCs w:val="28"/>
        </w:rPr>
        <w:t>своего решения или совершенствования.</w:t>
      </w:r>
    </w:p>
    <w:p w:rsidR="00F425E5" w:rsidRDefault="00F425E5" w:rsidP="00F425E5">
      <w:pPr>
        <w:shd w:val="clear" w:color="auto" w:fill="FFFFFF"/>
        <w:ind w:right="5" w:firstLine="720"/>
        <w:jc w:val="both"/>
      </w:pPr>
      <w:r>
        <w:rPr>
          <w:color w:val="000000"/>
          <w:sz w:val="28"/>
          <w:szCs w:val="28"/>
        </w:rPr>
        <w:t>Излагая историю вопроса, следует, прежде всего, стремиться к достижению логической связи цитируемых источников; соблюдение же хронологической последовательности работ не обязательно.</w:t>
      </w:r>
    </w:p>
    <w:p w:rsidR="00F425E5" w:rsidRPr="00DF624F" w:rsidRDefault="00F425E5" w:rsidP="00F425E5">
      <w:pPr>
        <w:shd w:val="clear" w:color="auto" w:fill="FFFFFF"/>
        <w:ind w:right="5" w:firstLine="720"/>
        <w:jc w:val="both"/>
      </w:pPr>
      <w:r>
        <w:rPr>
          <w:color w:val="000000"/>
          <w:sz w:val="28"/>
          <w:szCs w:val="28"/>
        </w:rPr>
        <w:t xml:space="preserve">Из обзора литературы должно вытекать обоснование необходимости проведения исследований по избранной теме. По каждому изучаемому источнику литературы составляется список с указанием фамилии и инициалов автора, названия работы, журнала, книги, издательства, года издания, страницы, на которой опубликованы данные. Содержание излагается кратко. В обзоре литературы должны быть использованы первоисточники (25-30 источников). Все </w:t>
      </w:r>
      <w:r w:rsidRPr="00B854E7">
        <w:rPr>
          <w:color w:val="000000"/>
          <w:spacing w:val="-6"/>
          <w:sz w:val="28"/>
          <w:szCs w:val="28"/>
        </w:rPr>
        <w:t>ссылки на цитированный текст включаются в общий библиографический список.</w:t>
      </w:r>
    </w:p>
    <w:p w:rsidR="00F425E5" w:rsidRDefault="00F425E5" w:rsidP="00F425E5">
      <w:pPr>
        <w:shd w:val="clear" w:color="auto" w:fill="FFFFFF"/>
        <w:ind w:firstLine="706"/>
        <w:jc w:val="both"/>
      </w:pPr>
      <w:r>
        <w:rPr>
          <w:color w:val="000000"/>
          <w:sz w:val="28"/>
          <w:szCs w:val="28"/>
        </w:rPr>
        <w:t xml:space="preserve">В подразделе </w:t>
      </w:r>
      <w:r>
        <w:rPr>
          <w:b/>
          <w:bCs/>
          <w:i/>
          <w:iCs/>
          <w:color w:val="000000"/>
          <w:sz w:val="28"/>
          <w:szCs w:val="28"/>
        </w:rPr>
        <w:t xml:space="preserve">«Материал и методы исследований» </w:t>
      </w:r>
      <w:r>
        <w:rPr>
          <w:color w:val="000000"/>
          <w:sz w:val="28"/>
          <w:szCs w:val="28"/>
        </w:rPr>
        <w:t>указываются вопросы, которые будут рассматриваться в основном содержании работы. На основе обзора литературы должны быть представлены в обобщенной форме состояние и степень изученности поставленной в работе проблемы.</w:t>
      </w:r>
    </w:p>
    <w:p w:rsidR="00F425E5" w:rsidRDefault="00F425E5" w:rsidP="00F425E5">
      <w:pPr>
        <w:shd w:val="clear" w:color="auto" w:fill="FFFFFF"/>
        <w:ind w:right="5" w:firstLine="720"/>
        <w:jc w:val="both"/>
      </w:pPr>
      <w:r>
        <w:rPr>
          <w:color w:val="000000"/>
          <w:sz w:val="28"/>
          <w:szCs w:val="28"/>
        </w:rPr>
        <w:t xml:space="preserve">В этом подразделе приводятся сведения о месте и времени проведения исследований по теме </w:t>
      </w:r>
      <w:r w:rsidRPr="00623E64">
        <w:rPr>
          <w:sz w:val="28"/>
          <w:szCs w:val="28"/>
        </w:rPr>
        <w:t>выпускной квалификационной работы</w:t>
      </w:r>
      <w:r>
        <w:rPr>
          <w:sz w:val="28"/>
          <w:szCs w:val="28"/>
        </w:rPr>
        <w:t xml:space="preserve"> (магистерской диссертации)</w:t>
      </w:r>
      <w:r>
        <w:rPr>
          <w:color w:val="000000"/>
          <w:sz w:val="28"/>
          <w:szCs w:val="28"/>
        </w:rPr>
        <w:t>. Выделяются вопросы лабораторных исследований, указываются методы и материалы исследований, приводится схема исследований, способы расчетов, с указанием формул.</w:t>
      </w:r>
    </w:p>
    <w:p w:rsidR="00F425E5" w:rsidRDefault="00F425E5" w:rsidP="00F425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Особое внимание автор должен уделить методам исследований (описываются только те методы анализа, которые использовались при выполнении работы). Если методика является стандартной или неоднократно описывалась в литературе, то необходима ссылка на соответствующий ГОСТ или источник литературы, где эта методика описана подробно. Если же в методику внесены изменения, то приводится подробное описание модификаций в проведении исследований.</w:t>
      </w:r>
    </w:p>
    <w:p w:rsidR="00F425E5" w:rsidRDefault="00F425E5" w:rsidP="00F425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В соответствии с планом исследований составляется задание на расчетную часть работы по производству определенного объема новых видов продуктов по сравнению с традиционными методами. Даются сведения, по каким параметрам будут проведены расчеты.</w:t>
      </w:r>
    </w:p>
    <w:p w:rsidR="00F425E5" w:rsidRDefault="00F425E5" w:rsidP="00F425E5">
      <w:pPr>
        <w:shd w:val="clear" w:color="auto" w:fill="FFFFFF"/>
        <w:ind w:right="5" w:firstLine="706"/>
        <w:jc w:val="both"/>
      </w:pPr>
      <w:r>
        <w:rPr>
          <w:color w:val="000000"/>
          <w:sz w:val="28"/>
          <w:szCs w:val="28"/>
        </w:rPr>
        <w:t xml:space="preserve">Подраздел </w:t>
      </w:r>
      <w:r>
        <w:rPr>
          <w:b/>
          <w:bCs/>
          <w:i/>
          <w:iCs/>
          <w:color w:val="000000"/>
          <w:sz w:val="28"/>
          <w:szCs w:val="28"/>
        </w:rPr>
        <w:t xml:space="preserve">«Результаты исследований» </w:t>
      </w:r>
      <w:r>
        <w:rPr>
          <w:color w:val="000000"/>
          <w:sz w:val="28"/>
          <w:szCs w:val="28"/>
        </w:rPr>
        <w:t>является итоговым. Наименование подразделов должно соответствовать конечной цели работы, где рассматриваются и обосновываются конкретные мероприятия, методы и способы повышения эффективности деятельности предприятия, на примере которого выполнена данная работа.</w:t>
      </w:r>
    </w:p>
    <w:p w:rsidR="00F425E5" w:rsidRDefault="00F425E5" w:rsidP="00F425E5">
      <w:pPr>
        <w:shd w:val="clear" w:color="auto" w:fill="FFFFFF"/>
        <w:ind w:firstLine="720"/>
        <w:jc w:val="both"/>
        <w:rPr>
          <w:sz w:val="28"/>
          <w:szCs w:val="28"/>
        </w:rPr>
      </w:pPr>
      <w:r w:rsidRPr="0004282A">
        <w:rPr>
          <w:sz w:val="28"/>
          <w:szCs w:val="28"/>
        </w:rPr>
        <w:t xml:space="preserve">Основной экспериментальный материал должен быть подвергнут статистической обработке, что дает возможность сделать достоверные и </w:t>
      </w:r>
      <w:r w:rsidRPr="0004282A">
        <w:rPr>
          <w:sz w:val="28"/>
          <w:szCs w:val="28"/>
        </w:rPr>
        <w:lastRenderedPageBreak/>
        <w:t>правильные выводы по результатам исследований. При этом, как правило, определяют среднюю арифметическую величину признака (М), ошибку средней арифметической (m), среднеквадратическое</w:t>
      </w:r>
      <w:r w:rsidRPr="00F6555F">
        <w:rPr>
          <w:sz w:val="28"/>
          <w:szCs w:val="28"/>
        </w:rPr>
        <w:t xml:space="preserve"> отклонение (σ – сигма) и коэффициент вариации (</w:t>
      </w:r>
      <w:r w:rsidRPr="00F6555F">
        <w:rPr>
          <w:sz w:val="28"/>
          <w:szCs w:val="28"/>
          <w:lang w:val="en-US"/>
        </w:rPr>
        <w:t>Cv</w:t>
      </w:r>
      <w:r w:rsidRPr="00F6555F">
        <w:rPr>
          <w:sz w:val="28"/>
          <w:szCs w:val="28"/>
        </w:rPr>
        <w:t>). По этим данным рассчитывается коэффициент достоверности (</w:t>
      </w:r>
      <w:r w:rsidRPr="00F6555F">
        <w:rPr>
          <w:sz w:val="28"/>
          <w:szCs w:val="28"/>
          <w:lang w:val="en-US"/>
        </w:rPr>
        <w:t>td</w:t>
      </w:r>
      <w:r w:rsidRPr="00F6555F">
        <w:rPr>
          <w:sz w:val="28"/>
          <w:szCs w:val="28"/>
        </w:rPr>
        <w:t>).</w:t>
      </w:r>
    </w:p>
    <w:p w:rsidR="00F425E5" w:rsidRPr="000F4E29" w:rsidRDefault="00F425E5" w:rsidP="00F425E5">
      <w:pPr>
        <w:shd w:val="clear" w:color="auto" w:fill="FFFFFF"/>
        <w:ind w:firstLine="720"/>
        <w:jc w:val="both"/>
        <w:rPr>
          <w:spacing w:val="-8"/>
        </w:rPr>
      </w:pPr>
      <w:r w:rsidRPr="00F6555F">
        <w:rPr>
          <w:sz w:val="28"/>
          <w:szCs w:val="28"/>
        </w:rPr>
        <w:t xml:space="preserve">В разделе </w:t>
      </w:r>
      <w:r w:rsidRPr="00F6555F">
        <w:rPr>
          <w:b/>
          <w:bCs/>
          <w:sz w:val="28"/>
          <w:szCs w:val="28"/>
        </w:rPr>
        <w:t>«</w:t>
      </w:r>
      <w:r>
        <w:rPr>
          <w:b/>
          <w:bCs/>
          <w:i/>
          <w:sz w:val="28"/>
          <w:szCs w:val="28"/>
        </w:rPr>
        <w:t>Заключение</w:t>
      </w:r>
      <w:r w:rsidRPr="00F6555F">
        <w:rPr>
          <w:b/>
          <w:bCs/>
          <w:sz w:val="28"/>
          <w:szCs w:val="28"/>
        </w:rPr>
        <w:t xml:space="preserve">» </w:t>
      </w:r>
      <w:r w:rsidRPr="00F6555F">
        <w:rPr>
          <w:sz w:val="28"/>
          <w:szCs w:val="28"/>
        </w:rPr>
        <w:t>должны быть сделаны общие выводы по проделанной работе, даны предложения по использованию полученных результатов.</w:t>
      </w:r>
      <w:r w:rsidRPr="00F6555F">
        <w:rPr>
          <w:spacing w:val="-6"/>
          <w:sz w:val="28"/>
          <w:szCs w:val="28"/>
        </w:rPr>
        <w:t xml:space="preserve">Выводы должны соответствовать материалу, изложенному в работе. Они должны быть пронумерованы, и располагаться в порядке убывания </w:t>
      </w:r>
      <w:r w:rsidRPr="000F4E29">
        <w:rPr>
          <w:spacing w:val="-8"/>
          <w:sz w:val="28"/>
          <w:szCs w:val="28"/>
        </w:rPr>
        <w:t>значимости полученных данных. Выводы формулируются кратко, в виде тезисов (3-6 пункта).</w:t>
      </w:r>
    </w:p>
    <w:p w:rsidR="00F425E5" w:rsidRPr="00F6555F" w:rsidRDefault="00F425E5" w:rsidP="00F425E5">
      <w:pPr>
        <w:shd w:val="clear" w:color="auto" w:fill="FFFFFF"/>
        <w:ind w:firstLine="720"/>
        <w:jc w:val="both"/>
      </w:pPr>
      <w:r w:rsidRPr="00F6555F">
        <w:rPr>
          <w:sz w:val="28"/>
          <w:szCs w:val="28"/>
        </w:rPr>
        <w:t>Рекомендации (предложения) излагаются по пунктам (1-2 пункта). Они должны быть конкретными, обоснованными и иметь практическую значимость для внедрения в производственных предприятиях.</w:t>
      </w:r>
    </w:p>
    <w:p w:rsidR="00F425E5" w:rsidRPr="00355B3D" w:rsidRDefault="00F425E5" w:rsidP="00F425E5">
      <w:pPr>
        <w:shd w:val="clear" w:color="auto" w:fill="FFFFFF"/>
        <w:ind w:firstLine="720"/>
        <w:jc w:val="both"/>
        <w:rPr>
          <w:color w:val="000000"/>
          <w:spacing w:val="-4"/>
          <w:sz w:val="28"/>
          <w:szCs w:val="28"/>
        </w:rPr>
      </w:pPr>
      <w:r w:rsidRPr="00355B3D">
        <w:rPr>
          <w:sz w:val="28"/>
          <w:szCs w:val="28"/>
        </w:rPr>
        <w:t xml:space="preserve">Раздел </w:t>
      </w:r>
      <w:r w:rsidRPr="00355B3D">
        <w:rPr>
          <w:b/>
          <w:bCs/>
          <w:sz w:val="28"/>
          <w:szCs w:val="28"/>
        </w:rPr>
        <w:t>«</w:t>
      </w:r>
      <w:r>
        <w:rPr>
          <w:b/>
          <w:bCs/>
          <w:i/>
          <w:sz w:val="28"/>
          <w:szCs w:val="28"/>
        </w:rPr>
        <w:t>С</w:t>
      </w:r>
      <w:r w:rsidRPr="00355B3D">
        <w:rPr>
          <w:b/>
          <w:bCs/>
          <w:i/>
          <w:sz w:val="28"/>
          <w:szCs w:val="28"/>
        </w:rPr>
        <w:t>писок использованной литературы</w:t>
      </w:r>
      <w:r w:rsidRPr="00355B3D">
        <w:rPr>
          <w:b/>
          <w:bCs/>
          <w:sz w:val="28"/>
          <w:szCs w:val="28"/>
        </w:rPr>
        <w:t xml:space="preserve">» </w:t>
      </w:r>
      <w:r w:rsidRPr="00355B3D">
        <w:rPr>
          <w:sz w:val="28"/>
          <w:szCs w:val="28"/>
        </w:rPr>
        <w:t xml:space="preserve">должен </w:t>
      </w:r>
      <w:r w:rsidRPr="00355B3D">
        <w:rPr>
          <w:color w:val="000000"/>
          <w:spacing w:val="-4"/>
          <w:sz w:val="28"/>
          <w:szCs w:val="28"/>
        </w:rPr>
        <w:t xml:space="preserve">содержать сведения об источниках литературы, использованных при выполнении отчета по практике. Список литературы составляется в соответствии с ГОСТ Р 7.0.5-2008. Произведения печати в библиографическом списке располагаются в алфавитном порядке по сквозной нумерации. Указы Президента, постановления Правительства, нормативные документы приводятся в начале списка. Описания на </w:t>
      </w:r>
      <w:r w:rsidRPr="00355B3D">
        <w:rPr>
          <w:color w:val="000000"/>
          <w:spacing w:val="-6"/>
          <w:sz w:val="28"/>
          <w:szCs w:val="28"/>
        </w:rPr>
        <w:t>иностранном языке и адреса в Интернете – в конце списка. Примеры</w:t>
      </w:r>
      <w:r w:rsidRPr="00355B3D">
        <w:rPr>
          <w:spacing w:val="-6"/>
          <w:sz w:val="28"/>
          <w:szCs w:val="28"/>
        </w:rPr>
        <w:t xml:space="preserve"> оформления библиографического списка приведены в приложении </w:t>
      </w:r>
      <w:r>
        <w:rPr>
          <w:spacing w:val="-6"/>
          <w:sz w:val="28"/>
          <w:szCs w:val="28"/>
        </w:rPr>
        <w:t>З</w:t>
      </w:r>
      <w:r w:rsidRPr="00355B3D">
        <w:rPr>
          <w:spacing w:val="-6"/>
          <w:sz w:val="28"/>
          <w:szCs w:val="28"/>
        </w:rPr>
        <w:t>.</w:t>
      </w:r>
    </w:p>
    <w:p w:rsidR="00F425E5" w:rsidRDefault="00F425E5" w:rsidP="00F425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65E4B">
        <w:rPr>
          <w:b/>
          <w:bCs/>
          <w:i/>
          <w:color w:val="000000"/>
          <w:sz w:val="28"/>
          <w:szCs w:val="28"/>
        </w:rPr>
        <w:t xml:space="preserve">Приложения </w:t>
      </w:r>
      <w:r>
        <w:rPr>
          <w:color w:val="000000"/>
          <w:sz w:val="28"/>
          <w:szCs w:val="28"/>
        </w:rPr>
        <w:t>помещают после списка использованной литературы в порядке их упоминания в тексте. В них приводятся таблицы вспомогательных данных, анкеты, инструкции, фотографии, схемы, рисунки, промежуточные математические расчеты и т.д.</w:t>
      </w:r>
    </w:p>
    <w:p w:rsidR="00F425E5" w:rsidRPr="00732DD6" w:rsidRDefault="00F425E5" w:rsidP="00F425E5">
      <w:pPr>
        <w:shd w:val="clear" w:color="auto" w:fill="FFFFFF"/>
        <w:ind w:firstLine="706"/>
        <w:jc w:val="both"/>
      </w:pPr>
      <w:r w:rsidRPr="00732DD6">
        <w:rPr>
          <w:b/>
          <w:bCs/>
          <w:i/>
          <w:iCs/>
          <w:color w:val="000000"/>
          <w:sz w:val="28"/>
          <w:szCs w:val="28"/>
        </w:rPr>
        <w:t xml:space="preserve">Иллюстрации </w:t>
      </w:r>
      <w:r w:rsidRPr="00732DD6">
        <w:rPr>
          <w:color w:val="000000"/>
          <w:sz w:val="28"/>
          <w:szCs w:val="28"/>
        </w:rPr>
        <w:t>(технологические схемы и линии, рисунки, графики, диаграммы, фотоснимки) следует располагать в работе непосредственно по</w:t>
      </w:r>
      <w:r w:rsidRPr="00732DD6">
        <w:rPr>
          <w:color w:val="000000"/>
          <w:spacing w:val="-1"/>
          <w:sz w:val="28"/>
          <w:szCs w:val="28"/>
        </w:rPr>
        <w:t xml:space="preserve">сле текста, в котором они упоминаются впервые или на следующей странице. </w:t>
      </w:r>
      <w:r w:rsidRPr="00732DD6">
        <w:rPr>
          <w:color w:val="000000"/>
          <w:sz w:val="28"/>
          <w:szCs w:val="28"/>
        </w:rPr>
        <w:t xml:space="preserve">Схемы и графики рекомендуется выполнять в среде </w:t>
      </w:r>
      <w:r w:rsidRPr="00732DD6">
        <w:rPr>
          <w:color w:val="000000"/>
          <w:sz w:val="28"/>
          <w:szCs w:val="28"/>
          <w:lang w:val="en-US"/>
        </w:rPr>
        <w:t>MicrosoftOfficeVisio</w:t>
      </w:r>
      <w:r w:rsidRPr="00732DD6">
        <w:rPr>
          <w:color w:val="000000"/>
          <w:sz w:val="28"/>
          <w:szCs w:val="28"/>
        </w:rPr>
        <w:t>.</w:t>
      </w:r>
    </w:p>
    <w:p w:rsidR="00F425E5" w:rsidRPr="00732DD6" w:rsidRDefault="00F425E5" w:rsidP="00F425E5">
      <w:pPr>
        <w:shd w:val="clear" w:color="auto" w:fill="FFFFFF"/>
        <w:ind w:firstLine="706"/>
        <w:jc w:val="both"/>
      </w:pPr>
      <w:r w:rsidRPr="00732DD6">
        <w:rPr>
          <w:color w:val="000000"/>
          <w:sz w:val="28"/>
          <w:szCs w:val="28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посередине строки. При ссылках на иллюстрации следует писать «... в соответствии с рисунком 2 …».</w:t>
      </w:r>
    </w:p>
    <w:p w:rsidR="00F425E5" w:rsidRPr="00732DD6" w:rsidRDefault="00F425E5" w:rsidP="00F425E5">
      <w:pPr>
        <w:shd w:val="clear" w:color="auto" w:fill="FFFFFF"/>
        <w:ind w:firstLine="706"/>
        <w:jc w:val="both"/>
      </w:pPr>
      <w:r w:rsidRPr="00732DD6">
        <w:rPr>
          <w:b/>
          <w:bCs/>
          <w:i/>
          <w:iCs/>
          <w:color w:val="000000"/>
          <w:sz w:val="28"/>
          <w:szCs w:val="28"/>
        </w:rPr>
        <w:t xml:space="preserve">Таблицы </w:t>
      </w:r>
      <w:r w:rsidRPr="00732DD6">
        <w:rPr>
          <w:color w:val="000000"/>
          <w:sz w:val="28"/>
          <w:szCs w:val="28"/>
        </w:rPr>
        <w:t>применяют для лучшей наглядности и удобства сравнения показателей. Название таблицы должно отражать ее содержание, быть точным, кратким, его следует помещать над таблицей посередине. Табли</w:t>
      </w:r>
      <w:r w:rsidRPr="00732DD6">
        <w:rPr>
          <w:color w:val="000000"/>
          <w:spacing w:val="-1"/>
          <w:sz w:val="28"/>
          <w:szCs w:val="28"/>
        </w:rPr>
        <w:t xml:space="preserve">цу следует располагать в работе непосредственно после текста, в котором она </w:t>
      </w:r>
      <w:r w:rsidRPr="00732DD6">
        <w:rPr>
          <w:color w:val="000000"/>
          <w:sz w:val="28"/>
          <w:szCs w:val="28"/>
        </w:rPr>
        <w:t>упоминается впервые или на следующей странице.</w:t>
      </w:r>
    </w:p>
    <w:p w:rsidR="00F425E5" w:rsidRPr="00732DD6" w:rsidRDefault="00F425E5" w:rsidP="00F425E5">
      <w:pPr>
        <w:shd w:val="clear" w:color="auto" w:fill="FFFFFF"/>
        <w:ind w:firstLine="706"/>
        <w:jc w:val="both"/>
      </w:pPr>
      <w:r w:rsidRPr="00732DD6">
        <w:rPr>
          <w:b/>
          <w:bCs/>
          <w:i/>
          <w:iCs/>
          <w:color w:val="000000"/>
          <w:sz w:val="28"/>
          <w:szCs w:val="28"/>
        </w:rPr>
        <w:t xml:space="preserve">Уравнения и формулы </w:t>
      </w:r>
      <w:r w:rsidRPr="00732DD6">
        <w:rPr>
          <w:color w:val="000000"/>
          <w:sz w:val="28"/>
          <w:szCs w:val="28"/>
        </w:rPr>
        <w:t>следует выделять из текста в отдельную строку. Выше и ниже каждой формулы или уравнения должно быть оставлено не менее одной свободной строки.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lastRenderedPageBreak/>
        <w:t xml:space="preserve">6. ФОНД ОЦЕНОЧНЫХ СРЕДСТВ </w:t>
      </w: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ДЛЯ АТТЕСТАЦИИ ПО ПРАКТИКЕ</w:t>
      </w:r>
    </w:p>
    <w:p w:rsidR="00227536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6.1. Перечень оценочных средств</w:t>
      </w:r>
    </w:p>
    <w:p w:rsidR="00227536" w:rsidRPr="006A6092" w:rsidRDefault="001031A3" w:rsidP="008965F9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227536" w:rsidRPr="006A6092">
        <w:rPr>
          <w:sz w:val="26"/>
          <w:szCs w:val="26"/>
        </w:rPr>
        <w:t>. Дневник практики;</w:t>
      </w:r>
    </w:p>
    <w:p w:rsidR="00227536" w:rsidRPr="001031A3" w:rsidRDefault="001031A3" w:rsidP="008965F9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227536" w:rsidRPr="006A6092">
        <w:rPr>
          <w:sz w:val="26"/>
          <w:szCs w:val="26"/>
        </w:rPr>
        <w:t>. Отчет по практике.</w:t>
      </w: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 w:rsidR="004D5552">
        <w:rPr>
          <w:b/>
          <w:sz w:val="26"/>
          <w:szCs w:val="26"/>
        </w:rPr>
        <w:t>2</w:t>
      </w:r>
      <w:r w:rsidRPr="006A6092">
        <w:rPr>
          <w:b/>
          <w:sz w:val="26"/>
          <w:szCs w:val="26"/>
        </w:rPr>
        <w:t>. Процедура оценивания результатов прохождения практики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1031A3">
        <w:rPr>
          <w:sz w:val="26"/>
          <w:szCs w:val="26"/>
        </w:rPr>
        <w:t>Дифференцированный зачет/ зачет</w:t>
      </w:r>
      <w:r w:rsidRPr="006A6092">
        <w:rPr>
          <w:sz w:val="26"/>
          <w:szCs w:val="26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материалы по практике.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Студентам </w:t>
      </w:r>
      <w:r w:rsidRPr="006A6092">
        <w:rPr>
          <w:sz w:val="26"/>
          <w:szCs w:val="26"/>
        </w:rPr>
        <w:t>заочн</w:t>
      </w:r>
      <w:r>
        <w:rPr>
          <w:sz w:val="26"/>
          <w:szCs w:val="26"/>
        </w:rPr>
        <w:t>ой</w:t>
      </w:r>
      <w:r w:rsidRPr="006A6092">
        <w:rPr>
          <w:sz w:val="26"/>
          <w:szCs w:val="26"/>
        </w:rPr>
        <w:t xml:space="preserve"> форм</w:t>
      </w:r>
      <w:r>
        <w:rPr>
          <w:sz w:val="26"/>
          <w:szCs w:val="26"/>
        </w:rPr>
        <w:t>ы</w:t>
      </w:r>
      <w:r w:rsidRPr="006A6092">
        <w:rPr>
          <w:sz w:val="26"/>
          <w:szCs w:val="26"/>
        </w:rPr>
        <w:t xml:space="preserve"> обучения руководитель выставляет оценку по итогам прохождения практики,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 w:rsidR="004D5552">
        <w:rPr>
          <w:b/>
          <w:sz w:val="26"/>
          <w:szCs w:val="26"/>
        </w:rPr>
        <w:t>3</w:t>
      </w:r>
      <w:r w:rsidRPr="006A6092">
        <w:rPr>
          <w:b/>
          <w:sz w:val="26"/>
          <w:szCs w:val="26"/>
        </w:rPr>
        <w:t>. Фонд оценочных средств</w:t>
      </w:r>
    </w:p>
    <w:p w:rsidR="00227536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D23F2D">
        <w:rPr>
          <w:sz w:val="26"/>
          <w:szCs w:val="26"/>
        </w:rPr>
        <w:t xml:space="preserve">Полный банк заданий для текущего, рубежных контролей и промежуточной аттестации,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</w:t>
      </w:r>
      <w:r w:rsidR="001031A3">
        <w:rPr>
          <w:sz w:val="26"/>
          <w:szCs w:val="26"/>
        </w:rPr>
        <w:t>практики</w:t>
      </w:r>
      <w:r w:rsidRPr="00D23F2D">
        <w:rPr>
          <w:sz w:val="26"/>
          <w:szCs w:val="26"/>
        </w:rPr>
        <w:t>.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7. УЧЕБНАЯ, МЕТОДИЧЕСКАЯ ЛИТЕРАТУРА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 И РЕСУРСЫ СЕТИ «ИНТЕРНЕТ»,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НЕОБХОДИМЫЕ ДЛЯ ПРОХОЖДЕНИЯ ПРАКТИКИ</w:t>
      </w:r>
    </w:p>
    <w:p w:rsidR="00227536" w:rsidRPr="00D23F2D" w:rsidRDefault="00227536" w:rsidP="00227536">
      <w:pPr>
        <w:ind w:firstLine="708"/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а) основн</w:t>
      </w:r>
      <w:r>
        <w:rPr>
          <w:sz w:val="26"/>
          <w:szCs w:val="26"/>
        </w:rPr>
        <w:t>ая</w:t>
      </w:r>
      <w:r w:rsidRPr="00D23F2D">
        <w:rPr>
          <w:sz w:val="26"/>
          <w:szCs w:val="26"/>
        </w:rPr>
        <w:t xml:space="preserve"> литературы</w:t>
      </w:r>
    </w:p>
    <w:p w:rsidR="00CA4093" w:rsidRPr="00132EC3" w:rsidRDefault="00CA4093" w:rsidP="00CA4093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>Миколайчик И.Н., Морозова Л.А., Ильтяков А.В., Прянишников В.В. Технологические основы переработки мяса: учебное пособие. – Курган: изд-во Курганской ГСХА, 2016. – 365 с. (20 экземпляров)</w:t>
      </w:r>
    </w:p>
    <w:p w:rsidR="00CA4093" w:rsidRPr="00132EC3" w:rsidRDefault="00CA4093" w:rsidP="00CA4093">
      <w:pPr>
        <w:pStyle w:val="Default"/>
        <w:numPr>
          <w:ilvl w:val="0"/>
          <w:numId w:val="46"/>
        </w:numPr>
        <w:jc w:val="both"/>
        <w:rPr>
          <w:color w:val="auto"/>
          <w:sz w:val="26"/>
          <w:szCs w:val="26"/>
          <w:shd w:val="clear" w:color="auto" w:fill="FFFFFF"/>
        </w:rPr>
      </w:pPr>
      <w:r w:rsidRPr="00132EC3">
        <w:rPr>
          <w:bCs/>
          <w:sz w:val="26"/>
          <w:szCs w:val="26"/>
          <w:shd w:val="clear" w:color="auto" w:fill="FFFFFF"/>
        </w:rPr>
        <w:t>Технология хранения и переработки продукции растениеводства</w:t>
      </w:r>
      <w:r w:rsidRPr="00132EC3">
        <w:rPr>
          <w:sz w:val="26"/>
          <w:szCs w:val="26"/>
          <w:shd w:val="clear" w:color="auto" w:fill="FFFFFF"/>
        </w:rPr>
        <w:t xml:space="preserve">: учебное пособие / З.М. Медведева, Н.Н. Шипилин, С.А. Бабарыкина. – Новосибирск: Золотой колос, 2015. – 340 с. – </w:t>
      </w:r>
      <w:r w:rsidRPr="00132EC3">
        <w:rPr>
          <w:sz w:val="26"/>
          <w:szCs w:val="26"/>
        </w:rPr>
        <w:t xml:space="preserve">[Электронный ресурс]. </w:t>
      </w:r>
      <w:r w:rsidRPr="00132EC3">
        <w:rPr>
          <w:sz w:val="26"/>
          <w:szCs w:val="26"/>
          <w:shd w:val="clear" w:color="auto" w:fill="FFFFFF"/>
        </w:rPr>
        <w:t xml:space="preserve">– Режим доступа: </w:t>
      </w:r>
      <w:hyperlink r:id="rId7" w:history="1">
        <w:r w:rsidRPr="00132EC3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http://znanium.com/catalog/product/614908</w:t>
        </w:r>
      </w:hyperlink>
    </w:p>
    <w:p w:rsidR="00CA4093" w:rsidRPr="00132EC3" w:rsidRDefault="00CA4093" w:rsidP="00CA4093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>Шалыгина А.М., Калинина Л.В. Общая технология молока и молочных продуктов: учебник. – М.: КолосС, 2004. – 199 с. (23 экземпляра)</w:t>
      </w:r>
    </w:p>
    <w:p w:rsidR="00CA4093" w:rsidRPr="00CA4093" w:rsidRDefault="00CA4093" w:rsidP="00CA4093">
      <w:pPr>
        <w:jc w:val="center"/>
        <w:rPr>
          <w:sz w:val="26"/>
          <w:szCs w:val="26"/>
        </w:rPr>
      </w:pPr>
      <w:r w:rsidRPr="00CA4093">
        <w:rPr>
          <w:sz w:val="26"/>
          <w:szCs w:val="26"/>
        </w:rPr>
        <w:t>б) дополнительн</w:t>
      </w:r>
      <w:r>
        <w:rPr>
          <w:sz w:val="26"/>
          <w:szCs w:val="26"/>
        </w:rPr>
        <w:t>ая</w:t>
      </w:r>
      <w:r w:rsidRPr="00CA4093">
        <w:rPr>
          <w:sz w:val="26"/>
          <w:szCs w:val="26"/>
        </w:rPr>
        <w:t xml:space="preserve"> литератур</w:t>
      </w:r>
      <w:r>
        <w:rPr>
          <w:sz w:val="26"/>
          <w:szCs w:val="26"/>
        </w:rPr>
        <w:t>а</w:t>
      </w:r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  <w:shd w:val="clear" w:color="auto" w:fill="FFFFFF"/>
        </w:rPr>
        <w:t>Бредихин</w:t>
      </w:r>
      <w:r w:rsidR="00BD3587">
        <w:rPr>
          <w:sz w:val="26"/>
          <w:szCs w:val="26"/>
          <w:shd w:val="clear" w:color="auto" w:fill="FFFFFF"/>
        </w:rPr>
        <w:t xml:space="preserve"> </w:t>
      </w:r>
      <w:r w:rsidRPr="00132EC3">
        <w:rPr>
          <w:sz w:val="26"/>
          <w:szCs w:val="26"/>
          <w:shd w:val="clear" w:color="auto" w:fill="FFFFFF"/>
        </w:rPr>
        <w:t xml:space="preserve">С.А. </w:t>
      </w:r>
      <w:r w:rsidRPr="00132EC3">
        <w:rPr>
          <w:bCs/>
          <w:sz w:val="26"/>
          <w:szCs w:val="26"/>
          <w:shd w:val="clear" w:color="auto" w:fill="FFFFFF"/>
        </w:rPr>
        <w:t>Технология и техника переработки молока</w:t>
      </w:r>
      <w:r w:rsidRPr="00132EC3">
        <w:rPr>
          <w:sz w:val="26"/>
          <w:szCs w:val="26"/>
          <w:shd w:val="clear" w:color="auto" w:fill="FFFFFF"/>
        </w:rPr>
        <w:t xml:space="preserve">: учебное пособие. – 2-е изд., доп. – М.: НИЦ ИНФРА-М, 2016. – 443 с. – </w:t>
      </w:r>
      <w:r w:rsidRPr="00132EC3">
        <w:rPr>
          <w:sz w:val="26"/>
          <w:szCs w:val="26"/>
        </w:rPr>
        <w:t xml:space="preserve">[Электронный ресурс]. </w:t>
      </w:r>
      <w:r w:rsidRPr="00132EC3">
        <w:rPr>
          <w:sz w:val="26"/>
          <w:szCs w:val="26"/>
          <w:shd w:val="clear" w:color="auto" w:fill="FFFFFF"/>
        </w:rPr>
        <w:t xml:space="preserve">– Режим доступа: </w:t>
      </w:r>
      <w:hyperlink r:id="rId8" w:history="1">
        <w:r w:rsidRPr="00132EC3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http://znanium.com/catalog/product/468327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 xml:space="preserve">Ветеринарно-санитарная экспертиза молока и молочных продуктов: учебное пособие / С.Н. Федоткина, А.Н. Шинкаренко, Н.Л. Борисенко. – Волгоград: Волгоградский ГАУ, 2015. – 60 с. – [Электронный ресурс]. – Режим доступа: </w:t>
      </w:r>
      <w:hyperlink r:id="rId9" w:history="1">
        <w:r w:rsidRPr="00132EC3">
          <w:rPr>
            <w:rStyle w:val="afa"/>
            <w:color w:val="auto"/>
            <w:sz w:val="26"/>
            <w:szCs w:val="26"/>
            <w:u w:val="none"/>
          </w:rPr>
          <w:t>http://znanium.com/catalog/product/620770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 xml:space="preserve">Ветеринарно-санитарная экспертиза. Ветеринарно-санитарный контроль продуктов убоя животных практикум / С.Н. Федоткина, А.Н. Шинкаренко, А.В. Усенков. – Волгоград: Волгоградский ГАУ, 2015. – 176 с. [Электронный ресурс]. – Режим доступа: </w:t>
      </w:r>
      <w:hyperlink r:id="rId10" w:history="1">
        <w:r w:rsidRPr="00132EC3">
          <w:rPr>
            <w:sz w:val="26"/>
            <w:szCs w:val="26"/>
          </w:rPr>
          <w:t>http://znanium.com/catalog/product/615364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lastRenderedPageBreak/>
        <w:t xml:space="preserve">Востроилов А.В., Семенова И.Н., Полянский К.К. Основы переработки молока и экспертиза качества молочных продуктов: учебное пособие. – СПб.: ГИОРД, 2010. – 512 с. [Электронный ресурс]. – Режим доступа: </w:t>
      </w:r>
      <w:hyperlink r:id="rId11" w:history="1">
        <w:r w:rsidRPr="00132EC3">
          <w:rPr>
            <w:rStyle w:val="afa"/>
            <w:color w:val="auto"/>
            <w:sz w:val="26"/>
            <w:szCs w:val="26"/>
            <w:u w:val="none"/>
          </w:rPr>
          <w:t>http://znanium.com/catalog/product/365510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bCs/>
          <w:sz w:val="26"/>
          <w:szCs w:val="26"/>
          <w:shd w:val="clear" w:color="auto" w:fill="FFFFFF"/>
        </w:rPr>
        <w:t>Оборудование перерабатывающих производств</w:t>
      </w:r>
      <w:r w:rsidRPr="00132EC3">
        <w:rPr>
          <w:sz w:val="26"/>
          <w:szCs w:val="26"/>
          <w:shd w:val="clear" w:color="auto" w:fill="FFFFFF"/>
        </w:rPr>
        <w:t xml:space="preserve">: учебник / А.А. Курочкин, Г.В. Шабурова, В.М. Зимняков и др. – М.: НИЦ ИНФРА-М, 2015. – 363 с. – </w:t>
      </w:r>
      <w:r w:rsidRPr="00132EC3">
        <w:rPr>
          <w:sz w:val="26"/>
          <w:szCs w:val="26"/>
        </w:rPr>
        <w:t>[Электронный ресурс]. –</w:t>
      </w:r>
      <w:r w:rsidRPr="00132EC3">
        <w:rPr>
          <w:sz w:val="26"/>
          <w:szCs w:val="26"/>
          <w:shd w:val="clear" w:color="auto" w:fill="FFFFFF"/>
        </w:rPr>
        <w:t xml:space="preserve"> Режим доступа: </w:t>
      </w:r>
      <w:hyperlink r:id="rId12" w:history="1">
        <w:r w:rsidRPr="00132EC3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http://znanium.com/catalog/product/502137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 xml:space="preserve">Пищевые ингредиенты и биологически активные добавки: учебник / В.М. Позняковский, О.В. Чугунова, М.Ю. Тамова. – под общ. ред. проф. В.М. Позняковского. – М.: ИНФРА-М, 2017. – 143 с. – [Электронный ресурс]. – Режим доступа: </w:t>
      </w:r>
      <w:hyperlink r:id="rId13" w:history="1">
        <w:r w:rsidRPr="00132EC3">
          <w:rPr>
            <w:rStyle w:val="afa"/>
            <w:color w:val="auto"/>
            <w:sz w:val="26"/>
            <w:szCs w:val="26"/>
            <w:u w:val="none"/>
          </w:rPr>
          <w:t>http://znanium.com/catalog/product/548511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 xml:space="preserve">Рогожин В.В. Биохимия молока и мяса: учебник. – СПб.: ГИОРД, 2012. – 456 с. [Электронный ресурс]. – Режим доступа: </w:t>
      </w:r>
      <w:hyperlink r:id="rId14" w:history="1">
        <w:r w:rsidRPr="00132EC3">
          <w:rPr>
            <w:sz w:val="26"/>
            <w:szCs w:val="26"/>
          </w:rPr>
          <w:t>http://znanium.com/catalog/product/328426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bCs/>
          <w:sz w:val="26"/>
          <w:szCs w:val="26"/>
        </w:rPr>
        <w:t>Технология молока и</w:t>
      </w:r>
      <w:r w:rsidRPr="00132EC3">
        <w:rPr>
          <w:sz w:val="26"/>
          <w:szCs w:val="26"/>
        </w:rPr>
        <w:t xml:space="preserve"> молочных продуктов / Г.Н. Крусь и [др.]. – М.: КолосС, 2004. – 455 с. (24 экземпляра)</w:t>
      </w:r>
    </w:p>
    <w:p w:rsidR="00227536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в) ресурсы информационно-телекоммуникационной сети</w:t>
      </w:r>
    </w:p>
    <w:p w:rsidR="00227536" w:rsidRPr="00D23F2D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«Интернет»</w:t>
      </w:r>
    </w:p>
    <w:p w:rsidR="00227536" w:rsidRPr="00D23F2D" w:rsidRDefault="005B06C8" w:rsidP="00227536">
      <w:pPr>
        <w:ind w:left="900"/>
        <w:jc w:val="both"/>
        <w:rPr>
          <w:spacing w:val="-4"/>
          <w:sz w:val="26"/>
          <w:szCs w:val="26"/>
        </w:rPr>
      </w:pPr>
      <w:hyperlink r:id="rId15" w:history="1">
        <w:r w:rsidR="00227536" w:rsidRPr="00D23F2D">
          <w:rPr>
            <w:rStyle w:val="afa"/>
            <w:sz w:val="26"/>
            <w:szCs w:val="26"/>
          </w:rPr>
          <w:t>https://elibrary.ru/defaultx.asp</w:t>
        </w:r>
      </w:hyperlink>
      <w:r w:rsidR="00227536" w:rsidRPr="00D23F2D">
        <w:rPr>
          <w:spacing w:val="-4"/>
          <w:sz w:val="26"/>
          <w:szCs w:val="26"/>
        </w:rPr>
        <w:t xml:space="preserve"> – </w:t>
      </w:r>
      <w:r w:rsidR="00227536" w:rsidRPr="00D23F2D">
        <w:rPr>
          <w:spacing w:val="-6"/>
          <w:sz w:val="26"/>
          <w:szCs w:val="26"/>
        </w:rPr>
        <w:t>научная электронная библиотекаeLIBRARY.RU;</w:t>
      </w:r>
    </w:p>
    <w:p w:rsidR="00227536" w:rsidRPr="00D23F2D" w:rsidRDefault="00227536" w:rsidP="00970E28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>://</w:t>
      </w:r>
      <w:r w:rsidRPr="00D23F2D">
        <w:rPr>
          <w:sz w:val="26"/>
          <w:szCs w:val="26"/>
          <w:lang w:val="en-US"/>
        </w:rPr>
        <w:t>tululu</w:t>
      </w:r>
      <w:r w:rsidRPr="00D23F2D">
        <w:rPr>
          <w:sz w:val="26"/>
          <w:szCs w:val="26"/>
        </w:rPr>
        <w:t>.</w:t>
      </w:r>
      <w:r w:rsidRPr="00D23F2D">
        <w:rPr>
          <w:sz w:val="26"/>
          <w:szCs w:val="26"/>
          <w:lang w:val="en-US"/>
        </w:rPr>
        <w:t>ru</w:t>
      </w:r>
      <w:r w:rsidRPr="00D23F2D">
        <w:rPr>
          <w:sz w:val="26"/>
          <w:szCs w:val="26"/>
        </w:rPr>
        <w:t xml:space="preserve"> – большая бесплатная библиотека – мечта любого</w:t>
      </w:r>
    </w:p>
    <w:p w:rsidR="00227536" w:rsidRPr="00D23F2D" w:rsidRDefault="00227536" w:rsidP="00227536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</w:rPr>
        <w:t>книголюба;</w:t>
      </w:r>
    </w:p>
    <w:p w:rsidR="00227536" w:rsidRPr="00D23F2D" w:rsidRDefault="005B06C8" w:rsidP="00227536">
      <w:pPr>
        <w:ind w:firstLine="900"/>
        <w:jc w:val="both"/>
        <w:rPr>
          <w:sz w:val="26"/>
          <w:szCs w:val="26"/>
        </w:rPr>
      </w:pPr>
      <w:hyperlink r:id="rId16" w:history="1">
        <w:r w:rsidR="00227536" w:rsidRPr="00D23F2D">
          <w:rPr>
            <w:rStyle w:val="afa"/>
            <w:sz w:val="26"/>
            <w:szCs w:val="26"/>
            <w:lang w:val="en-US"/>
          </w:rPr>
          <w:t>http</w:t>
        </w:r>
        <w:r w:rsidR="00227536" w:rsidRPr="00D23F2D">
          <w:rPr>
            <w:rStyle w:val="afa"/>
            <w:sz w:val="26"/>
            <w:szCs w:val="26"/>
          </w:rPr>
          <w:t>://</w:t>
        </w:r>
        <w:r w:rsidR="00227536" w:rsidRPr="00D23F2D">
          <w:rPr>
            <w:rStyle w:val="afa"/>
            <w:sz w:val="26"/>
            <w:szCs w:val="26"/>
            <w:lang w:val="en-US"/>
          </w:rPr>
          <w:t>knigonosha</w:t>
        </w:r>
        <w:r w:rsidR="00227536" w:rsidRPr="00D23F2D">
          <w:rPr>
            <w:rStyle w:val="afa"/>
            <w:sz w:val="26"/>
            <w:szCs w:val="26"/>
          </w:rPr>
          <w:t>.</w:t>
        </w:r>
        <w:r w:rsidR="00227536" w:rsidRPr="00D23F2D">
          <w:rPr>
            <w:rStyle w:val="afa"/>
            <w:sz w:val="26"/>
            <w:szCs w:val="26"/>
            <w:lang w:val="en-US"/>
          </w:rPr>
          <w:t>net</w:t>
        </w:r>
      </w:hyperlink>
      <w:r w:rsidR="00227536" w:rsidRPr="00D23F2D">
        <w:rPr>
          <w:sz w:val="26"/>
          <w:szCs w:val="26"/>
        </w:rPr>
        <w:t xml:space="preserve"> – книгонаша, бесплатная библиотека;</w:t>
      </w:r>
    </w:p>
    <w:p w:rsidR="00227536" w:rsidRPr="00D23F2D" w:rsidRDefault="00227536" w:rsidP="00227536">
      <w:pPr>
        <w:ind w:left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 xml:space="preserve">:// </w:t>
      </w:r>
      <w:r w:rsidRPr="00D23F2D">
        <w:rPr>
          <w:sz w:val="26"/>
          <w:szCs w:val="26"/>
          <w:lang w:val="en-US"/>
        </w:rPr>
        <w:t>www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docs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cntd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ru</w:t>
      </w:r>
      <w:r w:rsidRPr="00D23F2D">
        <w:rPr>
          <w:sz w:val="26"/>
          <w:szCs w:val="26"/>
        </w:rPr>
        <w:t xml:space="preserve"> – электронный фонд правовой и нормативно-технической документации;</w:t>
      </w:r>
    </w:p>
    <w:p w:rsidR="00227536" w:rsidRPr="00D23F2D" w:rsidRDefault="005B06C8" w:rsidP="00227536">
      <w:pPr>
        <w:ind w:firstLine="900"/>
        <w:rPr>
          <w:sz w:val="26"/>
          <w:szCs w:val="26"/>
        </w:rPr>
      </w:pPr>
      <w:hyperlink r:id="rId17" w:history="1">
        <w:r w:rsidR="00227536" w:rsidRPr="00D23F2D">
          <w:rPr>
            <w:rStyle w:val="afa"/>
            <w:sz w:val="26"/>
            <w:szCs w:val="26"/>
          </w:rPr>
          <w:t>http://www.foodprom.ru</w:t>
        </w:r>
      </w:hyperlink>
      <w:r w:rsidR="00227536" w:rsidRPr="00D23F2D">
        <w:rPr>
          <w:sz w:val="26"/>
          <w:szCs w:val="26"/>
        </w:rPr>
        <w:t xml:space="preserve"> – пищевая промышленность;</w:t>
      </w:r>
    </w:p>
    <w:p w:rsidR="00227536" w:rsidRPr="00D23F2D" w:rsidRDefault="005B06C8" w:rsidP="00227536">
      <w:pPr>
        <w:ind w:firstLine="900"/>
        <w:rPr>
          <w:sz w:val="26"/>
          <w:szCs w:val="26"/>
        </w:rPr>
      </w:pPr>
      <w:hyperlink r:id="rId18" w:history="1">
        <w:r w:rsidR="00227536" w:rsidRPr="00D23F2D">
          <w:rPr>
            <w:rStyle w:val="afa"/>
            <w:sz w:val="26"/>
            <w:szCs w:val="26"/>
          </w:rPr>
          <w:t>http://meatind.ru</w:t>
        </w:r>
      </w:hyperlink>
      <w:r w:rsidR="00227536" w:rsidRPr="00D23F2D">
        <w:rPr>
          <w:sz w:val="26"/>
          <w:szCs w:val="26"/>
        </w:rPr>
        <w:t xml:space="preserve"> – мясная индустрия;</w:t>
      </w:r>
    </w:p>
    <w:p w:rsidR="00227536" w:rsidRPr="00D23F2D" w:rsidRDefault="005B06C8" w:rsidP="00227536">
      <w:pPr>
        <w:ind w:firstLine="900"/>
        <w:rPr>
          <w:sz w:val="26"/>
          <w:szCs w:val="26"/>
        </w:rPr>
      </w:pPr>
      <w:hyperlink r:id="rId19" w:history="1">
        <w:r w:rsidR="00227536" w:rsidRPr="00D23F2D">
          <w:rPr>
            <w:rStyle w:val="afa"/>
            <w:sz w:val="26"/>
            <w:szCs w:val="26"/>
          </w:rPr>
          <w:t>http://www.meat-milk.ru/meat</w:t>
        </w:r>
      </w:hyperlink>
      <w:r w:rsidR="00227536" w:rsidRPr="00D23F2D">
        <w:rPr>
          <w:sz w:val="26"/>
          <w:szCs w:val="26"/>
        </w:rPr>
        <w:t xml:space="preserve"> – мясной ряд;</w:t>
      </w:r>
    </w:p>
    <w:p w:rsidR="00227536" w:rsidRPr="00D23F2D" w:rsidRDefault="005B06C8" w:rsidP="00227536">
      <w:pPr>
        <w:ind w:firstLine="900"/>
        <w:rPr>
          <w:sz w:val="26"/>
          <w:szCs w:val="26"/>
        </w:rPr>
      </w:pPr>
      <w:hyperlink r:id="rId20" w:history="1">
        <w:r w:rsidR="00227536" w:rsidRPr="00D23F2D">
          <w:rPr>
            <w:rStyle w:val="afa"/>
            <w:sz w:val="26"/>
            <w:szCs w:val="26"/>
          </w:rPr>
          <w:t>http://www.meatbranch.com/</w:t>
        </w:r>
      </w:hyperlink>
      <w:r w:rsidR="00227536" w:rsidRPr="00D23F2D">
        <w:rPr>
          <w:sz w:val="26"/>
          <w:szCs w:val="26"/>
        </w:rPr>
        <w:t xml:space="preserve"> – мясные технологии;</w:t>
      </w:r>
    </w:p>
    <w:p w:rsidR="00227536" w:rsidRPr="00D23F2D" w:rsidRDefault="005B06C8" w:rsidP="00227536">
      <w:pPr>
        <w:ind w:firstLine="900"/>
        <w:rPr>
          <w:sz w:val="26"/>
          <w:szCs w:val="26"/>
        </w:rPr>
      </w:pPr>
      <w:hyperlink r:id="rId21" w:history="1">
        <w:r w:rsidR="00227536" w:rsidRPr="00D23F2D">
          <w:rPr>
            <w:rStyle w:val="afa"/>
            <w:sz w:val="26"/>
            <w:szCs w:val="26"/>
          </w:rPr>
          <w:t>https://sfera.fm/editions/</w:t>
        </w:r>
      </w:hyperlink>
      <w:r w:rsidR="00227536" w:rsidRPr="00D23F2D">
        <w:rPr>
          <w:sz w:val="26"/>
          <w:szCs w:val="26"/>
        </w:rPr>
        <w:t xml:space="preserve"> – журналы о пищевой промышленности;</w:t>
      </w:r>
    </w:p>
    <w:p w:rsidR="00227536" w:rsidRPr="00D23F2D" w:rsidRDefault="005B06C8" w:rsidP="00227536">
      <w:pPr>
        <w:ind w:firstLine="900"/>
        <w:rPr>
          <w:sz w:val="26"/>
          <w:szCs w:val="26"/>
        </w:rPr>
      </w:pPr>
      <w:hyperlink r:id="rId22" w:history="1">
        <w:r w:rsidR="00227536" w:rsidRPr="00D23F2D">
          <w:rPr>
            <w:rStyle w:val="afa"/>
            <w:sz w:val="26"/>
            <w:szCs w:val="26"/>
          </w:rPr>
          <w:t>http://www.milkbranch.ru/</w:t>
        </w:r>
      </w:hyperlink>
      <w:r w:rsidR="00227536" w:rsidRPr="00D23F2D">
        <w:rPr>
          <w:sz w:val="26"/>
          <w:szCs w:val="26"/>
        </w:rPr>
        <w:t xml:space="preserve"> – переработка молока.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8. ИНФОРМАЦИОННЫЕ ТЕХНОЛОГИИ,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ПРОГРАММНОЕ ОБЕСПЕЧЕНИЕ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И ИНФОРМАЦИОННЫЕ СПРАВОЧНЫЕ СИСТЕМЫ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«Лань»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«Консультант студента»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</w:t>
      </w:r>
      <w:r w:rsidRPr="001568C8">
        <w:rPr>
          <w:sz w:val="26"/>
          <w:szCs w:val="26"/>
          <w:lang w:val="en-US"/>
        </w:rPr>
        <w:t>Znanium</w:t>
      </w:r>
      <w:r w:rsidRPr="001568C8">
        <w:rPr>
          <w:sz w:val="26"/>
          <w:szCs w:val="26"/>
        </w:rPr>
        <w:t>.</w:t>
      </w:r>
      <w:r w:rsidRPr="001568C8">
        <w:rPr>
          <w:sz w:val="26"/>
          <w:szCs w:val="26"/>
          <w:lang w:val="en-US"/>
        </w:rPr>
        <w:t>com</w:t>
      </w:r>
      <w:r w:rsidRPr="001568C8">
        <w:rPr>
          <w:sz w:val="26"/>
          <w:szCs w:val="26"/>
        </w:rPr>
        <w:t>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 xml:space="preserve">«Гарант» - справочно-правовая система </w:t>
      </w:r>
    </w:p>
    <w:p w:rsidR="00970E28" w:rsidRPr="006A6092" w:rsidRDefault="00227536" w:rsidP="00BD3587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9. МАТЕРИАЛЬНО-ТЕХНИЧЕСКАЯ БАЗА ПРАКТИКИ</w:t>
      </w:r>
    </w:p>
    <w:p w:rsidR="00227536" w:rsidRPr="006A6092" w:rsidRDefault="00227536" w:rsidP="0022753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092">
        <w:rPr>
          <w:color w:val="000000"/>
          <w:sz w:val="26"/>
          <w:szCs w:val="26"/>
        </w:rPr>
        <w:t xml:space="preserve">Объектами практики могут быть </w:t>
      </w:r>
      <w:r>
        <w:rPr>
          <w:color w:val="000000"/>
          <w:sz w:val="26"/>
          <w:szCs w:val="26"/>
        </w:rPr>
        <w:t>предприятия АПК</w:t>
      </w:r>
      <w:r w:rsidRPr="006A6092">
        <w:rPr>
          <w:color w:val="000000"/>
          <w:sz w:val="26"/>
          <w:szCs w:val="26"/>
        </w:rPr>
        <w:t xml:space="preserve"> (далее – организации) и их подразделения, обладающие необходимым кадровым и научно-техническим потенциалом</w:t>
      </w:r>
      <w:r>
        <w:rPr>
          <w:color w:val="000000"/>
          <w:sz w:val="26"/>
          <w:szCs w:val="26"/>
        </w:rPr>
        <w:t>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Обучающийся может самостоятельно выбрать организацию, удовлетворяющую вышеназванным критериям, для прохождения </w:t>
      </w:r>
      <w:r w:rsidRPr="006A6092">
        <w:rPr>
          <w:color w:val="000000"/>
          <w:sz w:val="26"/>
          <w:szCs w:val="26"/>
        </w:rPr>
        <w:t>производственной</w:t>
      </w:r>
      <w:r w:rsidRPr="006A6092">
        <w:rPr>
          <w:sz w:val="26"/>
          <w:szCs w:val="26"/>
        </w:rPr>
        <w:t xml:space="preserve"> практики. Выбор базы практики должен быть согласован с заведующим выпускающей кафедры. 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Конкретное место практики определяется приказом ректора университета.</w:t>
      </w: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5B06C8" w:rsidP="00227536">
      <w:pPr>
        <w:jc w:val="center"/>
        <w:rPr>
          <w:sz w:val="26"/>
          <w:szCs w:val="26"/>
        </w:rPr>
      </w:pPr>
      <w:hyperlink r:id="rId23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  <w:r w:rsidRPr="00851D9C">
        <w:rPr>
          <w:b/>
          <w:caps/>
          <w:sz w:val="26"/>
          <w:szCs w:val="26"/>
        </w:rPr>
        <w:t>ДНЕВНИК</w:t>
      </w: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прохождения </w:t>
      </w:r>
      <w:r w:rsidR="00710480">
        <w:rPr>
          <w:sz w:val="26"/>
          <w:szCs w:val="26"/>
        </w:rPr>
        <w:t>производственной</w:t>
      </w:r>
      <w:r w:rsidRPr="00851D9C">
        <w:rPr>
          <w:sz w:val="26"/>
          <w:szCs w:val="26"/>
        </w:rPr>
        <w:t xml:space="preserve"> практики</w:t>
      </w:r>
    </w:p>
    <w:p w:rsidR="00BE76CF" w:rsidRDefault="00BE76CF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 w:rsidRPr="00BE76CF">
        <w:rPr>
          <w:color w:val="000000"/>
          <w:sz w:val="26"/>
          <w:szCs w:val="26"/>
        </w:rPr>
        <w:t>Научно-исследовательская работа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студента ___ курса факультета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направления подготовки </w:t>
      </w:r>
      <w:r w:rsidR="0012328C" w:rsidRPr="0012328C">
        <w:rPr>
          <w:sz w:val="26"/>
          <w:szCs w:val="26"/>
        </w:rPr>
        <w:t>19.04.05 Высокотехнологичные производства пищевых продуктов функционального и специализированного назначения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5"/>
      </w:tblGrid>
      <w:tr w:rsidR="00227536" w:rsidRPr="00851D9C" w:rsidTr="00DC7922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rPr>
                <w:sz w:val="16"/>
                <w:szCs w:val="16"/>
              </w:rPr>
            </w:pPr>
          </w:p>
        </w:tc>
      </w:tr>
      <w:tr w:rsidR="00227536" w:rsidRPr="00851D9C" w:rsidTr="00DC7922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851D9C">
              <w:rPr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227536" w:rsidRPr="00851D9C" w:rsidRDefault="00227536" w:rsidP="00227536">
      <w:pPr>
        <w:jc w:val="center"/>
        <w:rPr>
          <w:sz w:val="28"/>
          <w:szCs w:val="28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9"/>
        <w:gridCol w:w="222"/>
        <w:gridCol w:w="346"/>
        <w:gridCol w:w="486"/>
        <w:gridCol w:w="346"/>
        <w:gridCol w:w="3055"/>
        <w:gridCol w:w="388"/>
      </w:tblGrid>
      <w:tr w:rsidR="00227536" w:rsidRPr="00851D9C" w:rsidTr="00DC7922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1"/>
        <w:gridCol w:w="1346"/>
        <w:gridCol w:w="222"/>
        <w:gridCol w:w="185"/>
        <w:gridCol w:w="161"/>
        <w:gridCol w:w="116"/>
        <w:gridCol w:w="388"/>
        <w:gridCol w:w="347"/>
        <w:gridCol w:w="3088"/>
        <w:gridCol w:w="311"/>
        <w:gridCol w:w="77"/>
      </w:tblGrid>
      <w:tr w:rsidR="00227536" w:rsidRPr="00851D9C" w:rsidTr="00DC7922">
        <w:trPr>
          <w:gridAfter w:val="1"/>
          <w:wAfter w:w="41" w:type="pct"/>
          <w:trHeight w:val="360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Студент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tabs>
                <w:tab w:val="left" w:pos="2428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8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gridAfter w:val="1"/>
          <w:wAfter w:w="41" w:type="pct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Руководитель</w:t>
            </w:r>
          </w:p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 xml:space="preserve">практики 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1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trHeight w:val="338"/>
        </w:trPr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окончания ведения дневника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710480" w:rsidRDefault="00710480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3F05DB">
        <w:rPr>
          <w:sz w:val="26"/>
          <w:szCs w:val="26"/>
        </w:rPr>
        <w:lastRenderedPageBreak/>
        <w:t xml:space="preserve">Продолжение </w:t>
      </w:r>
      <w:r>
        <w:rPr>
          <w:sz w:val="26"/>
          <w:szCs w:val="26"/>
        </w:rPr>
        <w:t>п</w:t>
      </w:r>
      <w:r w:rsidRPr="00851D9C">
        <w:rPr>
          <w:sz w:val="26"/>
          <w:szCs w:val="26"/>
        </w:rPr>
        <w:t>риложени</w:t>
      </w:r>
      <w:r>
        <w:rPr>
          <w:sz w:val="26"/>
          <w:szCs w:val="26"/>
        </w:rPr>
        <w:t>я1</w:t>
      </w:r>
    </w:p>
    <w:p w:rsidR="00227536" w:rsidRPr="00351CD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8100"/>
      </w:tblGrid>
      <w:tr w:rsidR="00227536" w:rsidRPr="00351CD6" w:rsidTr="00DC7922">
        <w:trPr>
          <w:trHeight w:val="36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Характеристика выполненной работы</w:t>
            </w:r>
          </w:p>
        </w:tc>
      </w:tr>
      <w:tr w:rsidR="00227536" w:rsidRPr="00351CD6" w:rsidTr="00DC7922">
        <w:trPr>
          <w:trHeight w:val="1109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7536" w:rsidRDefault="00227536" w:rsidP="00227536">
      <w:pPr>
        <w:shd w:val="clear" w:color="auto" w:fill="FFFFFF"/>
        <w:jc w:val="right"/>
        <w:rPr>
          <w:sz w:val="28"/>
          <w:szCs w:val="28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5B06C8" w:rsidP="00227536">
      <w:pPr>
        <w:jc w:val="center"/>
        <w:rPr>
          <w:sz w:val="26"/>
          <w:szCs w:val="26"/>
        </w:rPr>
      </w:pPr>
      <w:hyperlink r:id="rId24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tabs>
          <w:tab w:val="left" w:leader="underscore" w:pos="9590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9"/>
        <w:gridCol w:w="7491"/>
      </w:tblGrid>
      <w:tr w:rsidR="00227536" w:rsidRPr="003F05DB" w:rsidTr="00DC7922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BD3587" w:rsidP="00DC7922">
            <w:pPr>
              <w:shd w:val="clear" w:color="auto" w:fill="FFFFFF"/>
              <w:tabs>
                <w:tab w:val="left" w:leader="underscore" w:pos="9590"/>
              </w:tabs>
            </w:pPr>
            <w:r>
              <w:t>Институт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биотехнологии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Технологии хранения и переработки продуктов животноводства 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Направление 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12328C" w:rsidP="00970E2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12328C">
              <w:t>19.04.05 Высокотехнологичные производства пищевых продуктов функционального и специализированного назначения</w:t>
            </w:r>
          </w:p>
        </w:tc>
      </w:tr>
    </w:tbl>
    <w:p w:rsidR="00227536" w:rsidRPr="003F05DB" w:rsidRDefault="00227536" w:rsidP="00227536">
      <w:pPr>
        <w:shd w:val="clear" w:color="auto" w:fill="FFFFFF"/>
        <w:rPr>
          <w:b/>
          <w:bCs/>
          <w:sz w:val="26"/>
          <w:szCs w:val="26"/>
        </w:rPr>
      </w:pPr>
    </w:p>
    <w:p w:rsidR="00227536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Pr="003F05DB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  <w:r w:rsidRPr="003F05DB">
        <w:rPr>
          <w:b/>
          <w:bCs/>
          <w:sz w:val="26"/>
          <w:szCs w:val="26"/>
        </w:rPr>
        <w:t>ОТЧЁТ</w:t>
      </w:r>
    </w:p>
    <w:p w:rsidR="00227536" w:rsidRPr="003F05DB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3F05DB">
        <w:rPr>
          <w:sz w:val="26"/>
          <w:szCs w:val="26"/>
        </w:rPr>
        <w:t xml:space="preserve">о выполнении программы </w:t>
      </w:r>
      <w:r w:rsidR="00710480">
        <w:rPr>
          <w:sz w:val="26"/>
          <w:szCs w:val="26"/>
        </w:rPr>
        <w:t>производственной</w:t>
      </w:r>
      <w:r w:rsidRPr="003F05DB">
        <w:rPr>
          <w:sz w:val="26"/>
          <w:szCs w:val="26"/>
        </w:rPr>
        <w:t xml:space="preserve"> практики</w:t>
      </w:r>
    </w:p>
    <w:p w:rsidR="00BE76CF" w:rsidRDefault="00BE76CF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 w:rsidRPr="00BE76CF">
        <w:rPr>
          <w:color w:val="000000"/>
          <w:sz w:val="26"/>
          <w:szCs w:val="26"/>
        </w:rPr>
        <w:t>Научно-исследовательская работа</w:t>
      </w:r>
    </w:p>
    <w:p w:rsidR="00227536" w:rsidRPr="00851D9C" w:rsidRDefault="00227536" w:rsidP="00227536">
      <w:pPr>
        <w:shd w:val="clear" w:color="auto" w:fill="FFFFFF"/>
        <w:jc w:val="center"/>
        <w:rPr>
          <w:sz w:val="16"/>
          <w:szCs w:val="16"/>
        </w:rPr>
      </w:pPr>
      <w:r w:rsidRPr="003F05DB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16"/>
          <w:szCs w:val="16"/>
        </w:rPr>
        <w:t>(наименование объекта прохождения практики)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0"/>
        <w:gridCol w:w="1746"/>
        <w:gridCol w:w="230"/>
        <w:gridCol w:w="4174"/>
      </w:tblGrid>
      <w:tr w:rsidR="00227536" w:rsidRPr="003F05DB" w:rsidTr="00DC7922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Студент </w:t>
            </w:r>
            <w:r>
              <w:t>___</w:t>
            </w:r>
            <w:r w:rsidRPr="003F05DB">
              <w:t xml:space="preserve">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tabs>
                <w:tab w:val="left" w:pos="2428"/>
              </w:tabs>
            </w:pPr>
          </w:p>
        </w:tc>
      </w:tr>
      <w:tr w:rsidR="00227536" w:rsidRPr="003F05DB" w:rsidTr="00DC7922">
        <w:trPr>
          <w:cantSplit/>
          <w:trHeight w:hRule="exact" w:val="42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  <w:tr w:rsidR="00227536" w:rsidRPr="003F05DB" w:rsidTr="00DC7922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Руководитель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</w:tr>
      <w:tr w:rsidR="00227536" w:rsidRPr="003F05DB" w:rsidTr="00DC7922">
        <w:trPr>
          <w:cantSplit/>
          <w:trHeight w:hRule="exact" w:val="366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</w:tbl>
    <w:p w:rsidR="00227536" w:rsidRPr="003F05DB" w:rsidRDefault="00227536" w:rsidP="00227536">
      <w:pPr>
        <w:shd w:val="clear" w:color="auto" w:fill="FFFFFF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227536" w:rsidRPr="003F05DB" w:rsidTr="00DC7922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сдаче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F91D29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</w:t>
            </w:r>
            <w:r w:rsidRPr="00F91D29">
              <w:rPr>
                <w:sz w:val="20"/>
                <w:szCs w:val="20"/>
              </w:rPr>
              <w:t>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</w:tbl>
    <w:p w:rsidR="00227536" w:rsidRPr="003F05DB" w:rsidRDefault="00227536" w:rsidP="00227536">
      <w:pPr>
        <w:shd w:val="clear" w:color="auto" w:fill="FFFFFF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  <w:r w:rsidRPr="00F91D29">
              <w:rPr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Подпись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</w:tr>
    </w:tbl>
    <w:p w:rsidR="00227536" w:rsidRDefault="00227536" w:rsidP="00227536">
      <w:pPr>
        <w:shd w:val="clear" w:color="auto" w:fill="FFFFFF"/>
        <w:jc w:val="center"/>
      </w:pPr>
    </w:p>
    <w:p w:rsidR="0012328C" w:rsidRDefault="0012328C" w:rsidP="00227536">
      <w:pPr>
        <w:shd w:val="clear" w:color="auto" w:fill="FFFFFF"/>
        <w:jc w:val="center"/>
      </w:pPr>
    </w:p>
    <w:p w:rsidR="00710480" w:rsidRPr="003F05DB" w:rsidRDefault="00710480" w:rsidP="00227536">
      <w:pPr>
        <w:shd w:val="clear" w:color="auto" w:fill="FFFFFF"/>
        <w:jc w:val="center"/>
      </w:pP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Лесниково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20___</w:t>
      </w:r>
    </w:p>
    <w:p w:rsidR="00227536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3</w:t>
      </w:r>
    </w:p>
    <w:p w:rsidR="00970E28" w:rsidRPr="00C21D60" w:rsidRDefault="00970E28" w:rsidP="00227536">
      <w:pPr>
        <w:jc w:val="right"/>
        <w:rPr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>Характеристика (аттестационный лист по практике)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12328C" w:rsidRDefault="00227536" w:rsidP="0012328C">
      <w:pPr>
        <w:jc w:val="both"/>
        <w:rPr>
          <w:sz w:val="20"/>
          <w:szCs w:val="20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="0012328C" w:rsidRPr="00636823">
        <w:rPr>
          <w:u w:val="single"/>
        </w:rPr>
        <w:t>19.04.05</w:t>
      </w:r>
      <w:r w:rsidR="0012328C"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227536" w:rsidRPr="00C21D60" w:rsidRDefault="00227536" w:rsidP="0012328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прошел(ла) </w:t>
      </w:r>
      <w:r w:rsidR="00710480">
        <w:rPr>
          <w:sz w:val="26"/>
          <w:szCs w:val="26"/>
        </w:rPr>
        <w:t>производственную</w:t>
      </w:r>
      <w:r w:rsidRPr="00C21D60">
        <w:rPr>
          <w:sz w:val="26"/>
          <w:szCs w:val="26"/>
        </w:rPr>
        <w:t xml:space="preserve">практику </w:t>
      </w:r>
    </w:p>
    <w:p w:rsidR="00BE76CF" w:rsidRDefault="00BE76CF" w:rsidP="00227536">
      <w:pPr>
        <w:jc w:val="center"/>
        <w:rPr>
          <w:color w:val="000000"/>
          <w:sz w:val="26"/>
          <w:szCs w:val="26"/>
          <w:u w:val="single"/>
        </w:rPr>
      </w:pPr>
      <w:r w:rsidRPr="00BE76CF">
        <w:rPr>
          <w:color w:val="000000"/>
          <w:sz w:val="26"/>
          <w:szCs w:val="26"/>
          <w:u w:val="single"/>
        </w:rPr>
        <w:t>Научно-исследовательская работа</w:t>
      </w:r>
    </w:p>
    <w:p w:rsidR="00227536" w:rsidRPr="00970E28" w:rsidRDefault="00227536" w:rsidP="00227536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227536" w:rsidRPr="00C21D60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411DB6" w:rsidRDefault="00411DB6" w:rsidP="00227536">
      <w:pPr>
        <w:jc w:val="center"/>
        <w:rPr>
          <w:b/>
          <w:bCs/>
          <w:sz w:val="20"/>
          <w:szCs w:val="20"/>
        </w:rPr>
      </w:pPr>
    </w:p>
    <w:p w:rsidR="00227536" w:rsidRPr="00411DB6" w:rsidRDefault="00227536" w:rsidP="00227536">
      <w:pPr>
        <w:jc w:val="center"/>
        <w:rPr>
          <w:b/>
          <w:bCs/>
        </w:rPr>
      </w:pPr>
      <w:r w:rsidRPr="00411DB6">
        <w:rPr>
          <w:b/>
          <w:bCs/>
        </w:rPr>
        <w:t>Виды и качество выполнения работ в период практики</w:t>
      </w:r>
    </w:p>
    <w:p w:rsidR="00411DB6" w:rsidRPr="00411DB6" w:rsidRDefault="00411DB6" w:rsidP="00227536">
      <w:pPr>
        <w:jc w:val="center"/>
        <w:rPr>
          <w:b/>
          <w:bCs/>
          <w:sz w:val="20"/>
          <w:szCs w:val="20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3573"/>
        <w:gridCol w:w="1878"/>
      </w:tblGrid>
      <w:tr w:rsidR="00227536" w:rsidRPr="00C21D60" w:rsidTr="00411DB6">
        <w:trPr>
          <w:trHeight w:val="1040"/>
        </w:trPr>
        <w:tc>
          <w:tcPr>
            <w:tcW w:w="4219" w:type="dxa"/>
            <w:vAlign w:val="center"/>
          </w:tcPr>
          <w:p w:rsidR="00227536" w:rsidRPr="00411DB6" w:rsidRDefault="00227536" w:rsidP="00DC7922">
            <w:pPr>
              <w:jc w:val="center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Виды и объем работ, выполненных студентом  во время практики, согласно программе производственной практики</w:t>
            </w:r>
          </w:p>
        </w:tc>
        <w:tc>
          <w:tcPr>
            <w:tcW w:w="3573" w:type="dxa"/>
            <w:vAlign w:val="center"/>
          </w:tcPr>
          <w:p w:rsidR="00227536" w:rsidRPr="00411DB6" w:rsidRDefault="00227536" w:rsidP="00DC7922">
            <w:pPr>
              <w:jc w:val="center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878" w:type="dxa"/>
            <w:vAlign w:val="center"/>
          </w:tcPr>
          <w:p w:rsidR="00227536" w:rsidRPr="00411DB6" w:rsidRDefault="00227536" w:rsidP="00DC7922">
            <w:pPr>
              <w:jc w:val="center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Оценка</w:t>
            </w:r>
          </w:p>
          <w:p w:rsidR="00227536" w:rsidRPr="00411DB6" w:rsidRDefault="00227536" w:rsidP="00DC7922">
            <w:pPr>
              <w:suppressAutoHyphens/>
              <w:jc w:val="center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(освоено – 1,</w:t>
            </w:r>
          </w:p>
          <w:p w:rsidR="00227536" w:rsidRPr="00411DB6" w:rsidRDefault="00227536" w:rsidP="00DC7922">
            <w:pPr>
              <w:jc w:val="center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не освоено – 0)</w:t>
            </w:r>
          </w:p>
        </w:tc>
      </w:tr>
      <w:tr w:rsidR="00411DB6" w:rsidRPr="00C21D60" w:rsidTr="00411DB6">
        <w:trPr>
          <w:trHeight w:val="538"/>
        </w:trPr>
        <w:tc>
          <w:tcPr>
            <w:tcW w:w="4219" w:type="dxa"/>
          </w:tcPr>
          <w:p w:rsidR="00411DB6" w:rsidRPr="00411DB6" w:rsidRDefault="00411DB6" w:rsidP="00411DB6">
            <w:pPr>
              <w:jc w:val="both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 xml:space="preserve">Разработка методики проведения научно-исследовательской работы, определение основной проблемы, объекта и предмета исследования. </w:t>
            </w:r>
          </w:p>
        </w:tc>
        <w:tc>
          <w:tcPr>
            <w:tcW w:w="3573" w:type="dxa"/>
            <w:vAlign w:val="center"/>
          </w:tcPr>
          <w:p w:rsidR="00411DB6" w:rsidRPr="00411DB6" w:rsidRDefault="00411DB6" w:rsidP="00C15380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411DB6" w:rsidRPr="00411DB6" w:rsidRDefault="00411DB6" w:rsidP="00C15380">
            <w:pPr>
              <w:jc w:val="center"/>
              <w:rPr>
                <w:sz w:val="20"/>
                <w:szCs w:val="20"/>
              </w:rPr>
            </w:pPr>
          </w:p>
        </w:tc>
      </w:tr>
      <w:tr w:rsidR="00411DB6" w:rsidRPr="00C21D60" w:rsidTr="00411DB6">
        <w:trPr>
          <w:trHeight w:val="274"/>
        </w:trPr>
        <w:tc>
          <w:tcPr>
            <w:tcW w:w="4219" w:type="dxa"/>
          </w:tcPr>
          <w:p w:rsidR="00411DB6" w:rsidRPr="00411DB6" w:rsidRDefault="00411DB6" w:rsidP="00990792">
            <w:pPr>
              <w:jc w:val="both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Определение круга научных проблем для исследования, изучение научной и специальной литературы, анализ и реферирование литературных источников с последующим включением в отчет о прохождении научно-исследовательской практики.</w:t>
            </w:r>
          </w:p>
          <w:p w:rsidR="00411DB6" w:rsidRPr="00411DB6" w:rsidRDefault="00411DB6" w:rsidP="00990792">
            <w:pPr>
              <w:jc w:val="both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Осуществление сбора, анализа и обобщения материала, оценка степени эффективности и результативности деятельности организации относительно выбранной тематики исследования, проведение прочих исследований, необходимых для написания выпускной</w:t>
            </w:r>
          </w:p>
          <w:p w:rsidR="00411DB6" w:rsidRPr="00411DB6" w:rsidRDefault="00411DB6" w:rsidP="00990792">
            <w:pPr>
              <w:pStyle w:val="Default"/>
              <w:spacing w:line="216" w:lineRule="auto"/>
              <w:jc w:val="both"/>
              <w:rPr>
                <w:color w:val="auto"/>
                <w:sz w:val="20"/>
                <w:szCs w:val="20"/>
              </w:rPr>
            </w:pPr>
            <w:r w:rsidRPr="00411DB6">
              <w:rPr>
                <w:color w:val="auto"/>
                <w:sz w:val="20"/>
                <w:szCs w:val="20"/>
              </w:rPr>
              <w:t xml:space="preserve">Оценка и интерпретация полученных результатов. Окончательная проверка гипотез, построение системы предложений и рекомендаций по совершенствованию технологии хранения и переработки сельскохозяйственной продукции. Анализ данных с учетом предложений магистра, формулирование окончательных выводов, рекомендации по совершенствованию объекта исследования. </w:t>
            </w:r>
          </w:p>
        </w:tc>
        <w:tc>
          <w:tcPr>
            <w:tcW w:w="3573" w:type="dxa"/>
          </w:tcPr>
          <w:p w:rsidR="00411DB6" w:rsidRPr="00411DB6" w:rsidRDefault="00411DB6" w:rsidP="00C15380">
            <w:pPr>
              <w:jc w:val="both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411DB6" w:rsidRPr="00411DB6" w:rsidRDefault="00411DB6" w:rsidP="00C15380">
            <w:pPr>
              <w:jc w:val="center"/>
              <w:rPr>
                <w:sz w:val="20"/>
                <w:szCs w:val="20"/>
              </w:rPr>
            </w:pPr>
          </w:p>
        </w:tc>
      </w:tr>
      <w:tr w:rsidR="00411DB6" w:rsidRPr="00C21D60" w:rsidTr="00411DB6">
        <w:trPr>
          <w:trHeight w:val="956"/>
        </w:trPr>
        <w:tc>
          <w:tcPr>
            <w:tcW w:w="4219" w:type="dxa"/>
          </w:tcPr>
          <w:p w:rsidR="00411DB6" w:rsidRPr="00411DB6" w:rsidRDefault="00411DB6" w:rsidP="00990792">
            <w:pPr>
              <w:tabs>
                <w:tab w:val="right" w:leader="underscore" w:pos="8505"/>
              </w:tabs>
              <w:jc w:val="both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Систематизация фактического материала, подготовка отчета</w:t>
            </w:r>
          </w:p>
        </w:tc>
        <w:tc>
          <w:tcPr>
            <w:tcW w:w="3573" w:type="dxa"/>
          </w:tcPr>
          <w:p w:rsidR="00411DB6" w:rsidRPr="00411DB6" w:rsidRDefault="00411DB6" w:rsidP="00C15380">
            <w:pPr>
              <w:jc w:val="both"/>
              <w:rPr>
                <w:sz w:val="20"/>
                <w:szCs w:val="20"/>
              </w:rPr>
            </w:pPr>
            <w:r w:rsidRPr="00411DB6">
              <w:rPr>
                <w:sz w:val="20"/>
                <w:szCs w:val="20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411DB6" w:rsidRPr="00411DB6" w:rsidRDefault="00411DB6" w:rsidP="00C153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411DB6" w:rsidRDefault="00411DB6" w:rsidP="00227536">
      <w:pPr>
        <w:spacing w:line="360" w:lineRule="auto"/>
        <w:jc w:val="right"/>
        <w:rPr>
          <w:sz w:val="26"/>
          <w:szCs w:val="26"/>
        </w:rPr>
      </w:pPr>
    </w:p>
    <w:p w:rsidR="00710480" w:rsidRDefault="00710480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Продолжение </w:t>
      </w:r>
      <w:r w:rsidRPr="00C21D60">
        <w:rPr>
          <w:sz w:val="26"/>
          <w:szCs w:val="26"/>
        </w:rPr>
        <w:t xml:space="preserve">приложения </w:t>
      </w:r>
      <w:r>
        <w:rPr>
          <w:sz w:val="26"/>
          <w:szCs w:val="26"/>
        </w:rPr>
        <w:t>3</w:t>
      </w:r>
    </w:p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 xml:space="preserve">Характеристика деятельности обучающегося во время </w:t>
      </w:r>
      <w:r w:rsidR="00654E2B">
        <w:rPr>
          <w:b/>
          <w:bCs/>
          <w:sz w:val="26"/>
          <w:szCs w:val="26"/>
        </w:rPr>
        <w:t>производственной</w:t>
      </w:r>
      <w:bookmarkStart w:id="0" w:name="_GoBack"/>
      <w:bookmarkEnd w:id="0"/>
      <w:r w:rsidRPr="00C21D60">
        <w:rPr>
          <w:b/>
          <w:bCs/>
          <w:sz w:val="26"/>
          <w:szCs w:val="26"/>
        </w:rPr>
        <w:t xml:space="preserve"> практики </w:t>
      </w:r>
    </w:p>
    <w:p w:rsidR="00227536" w:rsidRPr="00C21D60" w:rsidRDefault="00411DB6" w:rsidP="00654E2B">
      <w:pPr>
        <w:jc w:val="center"/>
        <w:rPr>
          <w:iCs/>
          <w:sz w:val="26"/>
          <w:szCs w:val="26"/>
        </w:rPr>
      </w:pPr>
      <w:r w:rsidRPr="00411DB6">
        <w:rPr>
          <w:color w:val="000000"/>
          <w:sz w:val="26"/>
          <w:szCs w:val="26"/>
        </w:rPr>
        <w:t>Научно-исследовательская работа</w:t>
      </w: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  <w:r w:rsidRPr="00C21D60">
        <w:rPr>
          <w:iCs/>
          <w:sz w:val="26"/>
          <w:szCs w:val="26"/>
        </w:rPr>
        <w:t>В ходе практики студентом освоены следующие компетенции:</w:t>
      </w: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927"/>
        <w:gridCol w:w="1620"/>
      </w:tblGrid>
      <w:tr w:rsidR="00227536" w:rsidRPr="00C21D60" w:rsidTr="00DC7922">
        <w:tc>
          <w:tcPr>
            <w:tcW w:w="1101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Код</w:t>
            </w:r>
          </w:p>
        </w:tc>
        <w:tc>
          <w:tcPr>
            <w:tcW w:w="6927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Наименование компетенции</w:t>
            </w:r>
          </w:p>
        </w:tc>
        <w:tc>
          <w:tcPr>
            <w:tcW w:w="1620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Освоена -1,</w:t>
            </w:r>
          </w:p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не освоена -0</w:t>
            </w:r>
          </w:p>
        </w:tc>
      </w:tr>
      <w:tr w:rsidR="00710480" w:rsidRPr="00C21D60" w:rsidTr="00DC7922">
        <w:tc>
          <w:tcPr>
            <w:tcW w:w="1101" w:type="dxa"/>
            <w:vAlign w:val="center"/>
          </w:tcPr>
          <w:p w:rsidR="00710480" w:rsidRPr="00710480" w:rsidRDefault="00710480" w:rsidP="00411DB6">
            <w:pPr>
              <w:jc w:val="center"/>
              <w:rPr>
                <w:sz w:val="26"/>
                <w:szCs w:val="26"/>
              </w:rPr>
            </w:pPr>
            <w:r w:rsidRPr="00710480">
              <w:rPr>
                <w:spacing w:val="-6"/>
                <w:sz w:val="26"/>
                <w:szCs w:val="26"/>
              </w:rPr>
              <w:t>ПК-8</w:t>
            </w:r>
          </w:p>
        </w:tc>
        <w:tc>
          <w:tcPr>
            <w:tcW w:w="6927" w:type="dxa"/>
          </w:tcPr>
          <w:p w:rsidR="00710480" w:rsidRPr="00710480" w:rsidRDefault="00710480" w:rsidP="00B665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480">
              <w:rPr>
                <w:rFonts w:ascii="Times New Roman" w:hAnsi="Times New Roman" w:cs="Times New Roman"/>
                <w:sz w:val="26"/>
                <w:szCs w:val="26"/>
              </w:rPr>
              <w:t xml:space="preserve">Способен анализировать и систематизировать научно-техническую информацию отечественного и зарубежного опыта по тематике исследования </w:t>
            </w:r>
          </w:p>
        </w:tc>
        <w:tc>
          <w:tcPr>
            <w:tcW w:w="1620" w:type="dxa"/>
            <w:vAlign w:val="center"/>
          </w:tcPr>
          <w:p w:rsidR="00710480" w:rsidRPr="00C21D60" w:rsidRDefault="00710480" w:rsidP="00DC7922">
            <w:pPr>
              <w:jc w:val="center"/>
              <w:rPr>
                <w:sz w:val="26"/>
                <w:szCs w:val="26"/>
              </w:rPr>
            </w:pPr>
          </w:p>
        </w:tc>
      </w:tr>
      <w:tr w:rsidR="00710480" w:rsidRPr="00C21D60" w:rsidTr="00DC7922">
        <w:tc>
          <w:tcPr>
            <w:tcW w:w="1101" w:type="dxa"/>
            <w:vAlign w:val="center"/>
          </w:tcPr>
          <w:p w:rsidR="00710480" w:rsidRPr="00710480" w:rsidRDefault="00710480" w:rsidP="00411DB6">
            <w:pPr>
              <w:jc w:val="center"/>
              <w:rPr>
                <w:sz w:val="26"/>
                <w:szCs w:val="26"/>
              </w:rPr>
            </w:pPr>
            <w:r w:rsidRPr="00710480">
              <w:rPr>
                <w:spacing w:val="-6"/>
                <w:sz w:val="26"/>
                <w:szCs w:val="26"/>
              </w:rPr>
              <w:t>ПК-9</w:t>
            </w:r>
          </w:p>
        </w:tc>
        <w:tc>
          <w:tcPr>
            <w:tcW w:w="6927" w:type="dxa"/>
          </w:tcPr>
          <w:p w:rsidR="00710480" w:rsidRPr="00710480" w:rsidRDefault="00710480" w:rsidP="00B665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480">
              <w:rPr>
                <w:rFonts w:ascii="Times New Roman" w:hAnsi="Times New Roman" w:cs="Times New Roman"/>
                <w:sz w:val="26"/>
                <w:szCs w:val="26"/>
              </w:rPr>
              <w:t>Способен разрабатывать технологии производства продуктов функционального и специализированного назначения на основе молекулярной биологии</w:t>
            </w:r>
          </w:p>
        </w:tc>
        <w:tc>
          <w:tcPr>
            <w:tcW w:w="1620" w:type="dxa"/>
            <w:vAlign w:val="center"/>
          </w:tcPr>
          <w:p w:rsidR="00710480" w:rsidRPr="00C21D60" w:rsidRDefault="00710480" w:rsidP="00DC79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b/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C21D60">
        <w:rPr>
          <w:sz w:val="26"/>
          <w:szCs w:val="26"/>
        </w:rPr>
        <w:t>Итоговая оценка по практике                             _______________________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Руководитель практики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                              _______________________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                                                                                                   ФИО, должность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Default="00227536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61142C" w:rsidRDefault="0061142C" w:rsidP="00227536">
      <w:pPr>
        <w:jc w:val="center"/>
        <w:rPr>
          <w:b/>
          <w:bCs/>
          <w:sz w:val="26"/>
          <w:szCs w:val="26"/>
        </w:rPr>
      </w:pPr>
    </w:p>
    <w:p w:rsidR="0061142C" w:rsidRDefault="0061142C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t xml:space="preserve">Приложение </w:t>
      </w:r>
      <w:r>
        <w:rPr>
          <w:bCs/>
          <w:sz w:val="26"/>
          <w:szCs w:val="26"/>
        </w:rPr>
        <w:t>4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  <w:r w:rsidRPr="002F758D">
        <w:rPr>
          <w:b/>
          <w:bCs/>
          <w:sz w:val="26"/>
          <w:szCs w:val="26"/>
        </w:rPr>
        <w:lastRenderedPageBreak/>
        <w:t>Отзыв руководителя практики от Академии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61142C" w:rsidRPr="00C21D60" w:rsidRDefault="0061142C" w:rsidP="0061142C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61142C" w:rsidRDefault="0061142C" w:rsidP="0061142C">
      <w:pPr>
        <w:jc w:val="both"/>
        <w:rPr>
          <w:sz w:val="20"/>
          <w:szCs w:val="20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Pr="0061142C">
        <w:rPr>
          <w:u w:val="single"/>
        </w:rPr>
        <w:t>19.04.05</w:t>
      </w:r>
      <w:r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</w:t>
      </w:r>
    </w:p>
    <w:p w:rsidR="0061142C" w:rsidRPr="00C21D60" w:rsidRDefault="0061142C" w:rsidP="0061142C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прошел(ла) </w:t>
      </w:r>
      <w:r w:rsidR="00710480">
        <w:rPr>
          <w:sz w:val="26"/>
          <w:szCs w:val="26"/>
        </w:rPr>
        <w:t>производственную</w:t>
      </w:r>
      <w:r w:rsidRPr="00C21D60">
        <w:rPr>
          <w:sz w:val="26"/>
          <w:szCs w:val="26"/>
        </w:rPr>
        <w:t xml:space="preserve">практику </w:t>
      </w:r>
    </w:p>
    <w:p w:rsidR="00411DB6" w:rsidRPr="00411DB6" w:rsidRDefault="00411DB6" w:rsidP="00411DB6">
      <w:pPr>
        <w:jc w:val="center"/>
        <w:rPr>
          <w:color w:val="000000"/>
          <w:sz w:val="26"/>
          <w:szCs w:val="26"/>
          <w:u w:val="single"/>
        </w:rPr>
      </w:pPr>
      <w:r w:rsidRPr="00411DB6">
        <w:rPr>
          <w:color w:val="000000"/>
          <w:sz w:val="26"/>
          <w:szCs w:val="26"/>
          <w:u w:val="single"/>
        </w:rPr>
        <w:t>Научно-исследовательская работа</w:t>
      </w:r>
    </w:p>
    <w:p w:rsidR="0061142C" w:rsidRPr="00970E28" w:rsidRDefault="0061142C" w:rsidP="0061142C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61142C" w:rsidRPr="00C21D60" w:rsidRDefault="0061142C" w:rsidP="0061142C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61142C" w:rsidRPr="00C21D60" w:rsidRDefault="0061142C" w:rsidP="0061142C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61142C" w:rsidRPr="00C21D60" w:rsidRDefault="0061142C" w:rsidP="0061142C">
      <w:pPr>
        <w:jc w:val="center"/>
        <w:rPr>
          <w:b/>
          <w:bCs/>
          <w:sz w:val="20"/>
          <w:szCs w:val="20"/>
        </w:rPr>
      </w:pP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5"/>
        <w:gridCol w:w="2800"/>
      </w:tblGrid>
      <w:tr w:rsidR="00227536" w:rsidRPr="002F758D" w:rsidTr="00DC7922">
        <w:tc>
          <w:tcPr>
            <w:tcW w:w="675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6096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Оценка руководителя (по 5-бальной шкале)</w:t>
            </w: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Характеристика с места прохождения  практики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Защита отчета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Итоговая оценка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jc w:val="center"/>
        <w:rPr>
          <w:bCs/>
          <w:sz w:val="26"/>
          <w:szCs w:val="26"/>
        </w:rPr>
      </w:pPr>
      <w:r w:rsidRPr="002F758D">
        <w:rPr>
          <w:bCs/>
          <w:sz w:val="26"/>
          <w:szCs w:val="26"/>
        </w:rPr>
        <w:t>Анализ оформления и содержания отчета</w:t>
      </w:r>
    </w:p>
    <w:p w:rsidR="00227536" w:rsidRPr="002F758D" w:rsidRDefault="00227536" w:rsidP="00227536">
      <w:pPr>
        <w:autoSpaceDE w:val="0"/>
        <w:autoSpaceDN w:val="0"/>
        <w:adjustRightInd w:val="0"/>
        <w:jc w:val="center"/>
        <w:rPr>
          <w:i/>
          <w:iCs/>
          <w:sz w:val="26"/>
          <w:szCs w:val="26"/>
          <w:lang w:eastAsia="en-US"/>
        </w:rPr>
      </w:pPr>
      <w:r w:rsidRPr="002F758D">
        <w:rPr>
          <w:i/>
          <w:iCs/>
          <w:sz w:val="26"/>
          <w:szCs w:val="26"/>
          <w:lang w:eastAsia="en-US"/>
        </w:rPr>
        <w:t xml:space="preserve">(Оценивается оформление отчета и дневника. Отмечается выполнение всех пунктов программы, полнота их изложения. Указываются основные ошибки и недостатки. Перечисляются разделы, по которым отмечены недостатки.  Отмечается наличие индивидуального задания от руководителя практики и его выполнение.) </w:t>
      </w:r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</w:t>
      </w:r>
    </w:p>
    <w:p w:rsidR="00227536" w:rsidRPr="002F758D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2F758D">
        <w:rPr>
          <w:sz w:val="26"/>
          <w:szCs w:val="26"/>
        </w:rPr>
        <w:t>Итоговая оценка по практике________________________________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</w:p>
    <w:p w:rsidR="00227536" w:rsidRPr="002F758D" w:rsidRDefault="00227536" w:rsidP="00227536">
      <w:pPr>
        <w:jc w:val="both"/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>Руководитель практики              ______________________________</w:t>
      </w:r>
    </w:p>
    <w:p w:rsidR="00227536" w:rsidRPr="002F758D" w:rsidRDefault="00227536" w:rsidP="00227536">
      <w:pPr>
        <w:ind w:left="4680"/>
        <w:jc w:val="both"/>
        <w:rPr>
          <w:sz w:val="20"/>
          <w:szCs w:val="20"/>
        </w:rPr>
      </w:pPr>
      <w:r w:rsidRPr="002F758D">
        <w:rPr>
          <w:sz w:val="20"/>
          <w:szCs w:val="20"/>
        </w:rPr>
        <w:t>ФИО, должность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>Дата</w:t>
      </w:r>
    </w:p>
    <w:p w:rsidR="00227536" w:rsidRDefault="00227536" w:rsidP="00227536">
      <w:pPr>
        <w:jc w:val="right"/>
        <w:rPr>
          <w:sz w:val="26"/>
          <w:szCs w:val="26"/>
        </w:rPr>
      </w:pPr>
    </w:p>
    <w:p w:rsidR="00710480" w:rsidRDefault="00710480" w:rsidP="00227536">
      <w:pPr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 w:rsidRPr="00C21D60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5</w:t>
      </w: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tabs>
          <w:tab w:val="num" w:pos="0"/>
          <w:tab w:val="left" w:pos="540"/>
        </w:tabs>
        <w:jc w:val="center"/>
        <w:rPr>
          <w:b/>
          <w:sz w:val="26"/>
          <w:szCs w:val="26"/>
        </w:rPr>
      </w:pPr>
      <w:r w:rsidRPr="00C21D60">
        <w:rPr>
          <w:b/>
          <w:sz w:val="26"/>
          <w:szCs w:val="26"/>
        </w:rPr>
        <w:t xml:space="preserve">Индивидуальное задание на </w:t>
      </w:r>
      <w:r w:rsidR="00710480">
        <w:rPr>
          <w:b/>
          <w:sz w:val="26"/>
          <w:szCs w:val="26"/>
        </w:rPr>
        <w:t>производственную</w:t>
      </w:r>
      <w:r w:rsidRPr="00C21D60">
        <w:rPr>
          <w:b/>
          <w:sz w:val="26"/>
          <w:szCs w:val="26"/>
        </w:rPr>
        <w:t xml:space="preserve"> практику</w:t>
      </w:r>
    </w:p>
    <w:p w:rsidR="00227536" w:rsidRPr="00851D9C" w:rsidRDefault="005B06C8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hyperlink r:id="rId25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61142C">
          <w:rPr>
            <w:sz w:val="26"/>
            <w:szCs w:val="26"/>
          </w:rPr>
          <w:t xml:space="preserve"> имени</w:t>
        </w:r>
        <w:r w:rsidR="0061142C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Т.С. Мальцева – филиал федерального государственного бюджетного образовательного учреждения высшего образования</w:t>
        </w:r>
        <w:r w:rsidR="0061142C">
          <w:rPr>
            <w:sz w:val="26"/>
            <w:szCs w:val="26"/>
          </w:rPr>
          <w:t xml:space="preserve"> «Курганский</w:t>
        </w:r>
        <w:r w:rsidR="0061142C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государственный университет»</w:t>
        </w:r>
      </w:hyperlink>
    </w:p>
    <w:p w:rsidR="00227536" w:rsidRPr="00B80D07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B80D07">
        <w:rPr>
          <w:sz w:val="26"/>
          <w:szCs w:val="26"/>
          <w:u w:val="single"/>
        </w:rPr>
        <w:t>Институт биотехнологии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Кафедра: </w:t>
      </w:r>
      <w:r w:rsidRPr="00C21D60">
        <w:rPr>
          <w:sz w:val="26"/>
          <w:szCs w:val="26"/>
          <w:u w:val="single"/>
        </w:rPr>
        <w:t>технологии хранения и переработки продуктов животноводства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r w:rsidRPr="00C21D60">
        <w:rPr>
          <w:sz w:val="26"/>
          <w:szCs w:val="26"/>
        </w:rPr>
        <w:t>Направление подготовки:</w:t>
      </w:r>
    </w:p>
    <w:p w:rsidR="0061142C" w:rsidRPr="0061142C" w:rsidRDefault="0061142C" w:rsidP="0061142C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61142C">
        <w:rPr>
          <w:sz w:val="26"/>
          <w:szCs w:val="26"/>
          <w:u w:val="single"/>
        </w:rPr>
        <w:t xml:space="preserve">19.04.05 </w:t>
      </w:r>
      <w:r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Обучающегося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jc w:val="center"/>
        <w:rPr>
          <w:sz w:val="26"/>
          <w:szCs w:val="26"/>
        </w:rPr>
      </w:pPr>
      <w:r w:rsidRPr="00C21D60">
        <w:rPr>
          <w:sz w:val="26"/>
          <w:szCs w:val="26"/>
        </w:rPr>
        <w:t>(фамилия, имя, отчество)</w:t>
      </w:r>
    </w:p>
    <w:p w:rsidR="00227536" w:rsidRPr="00C21D60" w:rsidRDefault="00227536" w:rsidP="00227536">
      <w:pPr>
        <w:jc w:val="both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проходящего практику в 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в должности    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Приказ ректора </w:t>
      </w:r>
      <w:r w:rsidRPr="00C21D60">
        <w:rPr>
          <w:sz w:val="26"/>
          <w:szCs w:val="26"/>
          <w:u w:val="single"/>
        </w:rPr>
        <w:t>№             от                               20        г.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Сроки прохождения практики </w:t>
      </w:r>
      <w:r w:rsidRPr="00C21D60">
        <w:rPr>
          <w:sz w:val="26"/>
          <w:szCs w:val="26"/>
          <w:u w:val="single"/>
        </w:rPr>
        <w:t>«       »                 20     г.«       »                20     г.</w:t>
      </w:r>
    </w:p>
    <w:p w:rsidR="00227536" w:rsidRPr="0061142C" w:rsidRDefault="00227536" w:rsidP="0061142C">
      <w:pPr>
        <w:rPr>
          <w:sz w:val="26"/>
          <w:szCs w:val="26"/>
        </w:rPr>
      </w:pPr>
      <w:r w:rsidRPr="0061142C">
        <w:rPr>
          <w:sz w:val="26"/>
          <w:szCs w:val="26"/>
        </w:rPr>
        <w:t>Содержание индивидуального задания на практику:</w:t>
      </w:r>
    </w:p>
    <w:p w:rsidR="00227536" w:rsidRPr="0061142C" w:rsidRDefault="00227536" w:rsidP="0061142C">
      <w:pPr>
        <w:pStyle w:val="2a"/>
        <w:tabs>
          <w:tab w:val="left" w:pos="0"/>
          <w:tab w:val="left" w:pos="54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1142C">
        <w:rPr>
          <w:rFonts w:ascii="Times New Roman" w:hAnsi="Times New Roman" w:cs="Times New Roman"/>
          <w:sz w:val="26"/>
          <w:szCs w:val="26"/>
        </w:rPr>
        <w:t xml:space="preserve">Оформление отчета по практике </w:t>
      </w:r>
      <w:r w:rsidRPr="0061142C">
        <w:rPr>
          <w:rFonts w:ascii="Times New Roman" w:hAnsi="Times New Roman" w:cs="Times New Roman"/>
          <w:sz w:val="26"/>
          <w:szCs w:val="26"/>
          <w:u w:val="single"/>
        </w:rPr>
        <w:t>(осуществление систематизации и анализа собранных материалов).</w:t>
      </w:r>
    </w:p>
    <w:p w:rsidR="00227536" w:rsidRPr="0061142C" w:rsidRDefault="00227536" w:rsidP="0061142C">
      <w:pPr>
        <w:jc w:val="both"/>
        <w:rPr>
          <w:i/>
          <w:sz w:val="26"/>
          <w:szCs w:val="26"/>
          <w:u w:val="single"/>
        </w:rPr>
      </w:pPr>
      <w:r w:rsidRPr="0061142C">
        <w:rPr>
          <w:sz w:val="26"/>
          <w:szCs w:val="26"/>
        </w:rPr>
        <w:t xml:space="preserve">Индивидуальное задание: </w:t>
      </w:r>
      <w:r w:rsidRPr="0061142C">
        <w:rPr>
          <w:sz w:val="26"/>
          <w:szCs w:val="26"/>
          <w:u w:val="single"/>
        </w:rPr>
        <w:t>Технология производства и контроль качества объекта исследования</w:t>
      </w:r>
    </w:p>
    <w:p w:rsidR="00227536" w:rsidRPr="0061142C" w:rsidRDefault="00227536" w:rsidP="0061142C">
      <w:pPr>
        <w:rPr>
          <w:i/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Дата выдачи задания________________________________________________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академии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21D60">
        <w:rPr>
          <w:sz w:val="26"/>
          <w:szCs w:val="26"/>
        </w:rPr>
        <w:t xml:space="preserve"> ______________</w:t>
      </w:r>
      <w:r w:rsidRPr="00C21D60">
        <w:rPr>
          <w:sz w:val="26"/>
          <w:szCs w:val="26"/>
          <w:u w:val="single"/>
        </w:rPr>
        <w:t>.</w:t>
      </w:r>
      <w:r w:rsidRPr="00C21D60">
        <w:rPr>
          <w:i/>
          <w:sz w:val="26"/>
          <w:szCs w:val="26"/>
          <w:u w:val="single"/>
        </w:rPr>
        <w:t>/ФИО научного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Ответственный за проведение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инструктажа по ознакомлению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с требованиями охраны труда,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технике безопасности, пожарной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i/>
          <w:spacing w:val="-2"/>
          <w:sz w:val="26"/>
          <w:szCs w:val="26"/>
          <w:u w:val="single"/>
        </w:rPr>
      </w:pPr>
      <w:r>
        <w:rPr>
          <w:spacing w:val="-2"/>
          <w:sz w:val="26"/>
          <w:szCs w:val="26"/>
        </w:rPr>
        <w:t xml:space="preserve">безопасности на производстве </w:t>
      </w:r>
      <w:r>
        <w:rPr>
          <w:spacing w:val="-2"/>
          <w:sz w:val="26"/>
          <w:szCs w:val="26"/>
        </w:rPr>
        <w:tab/>
      </w:r>
      <w:r>
        <w:rPr>
          <w:spacing w:val="-2"/>
          <w:sz w:val="26"/>
          <w:szCs w:val="26"/>
        </w:rPr>
        <w:tab/>
      </w:r>
      <w:r w:rsidRPr="00C21D60">
        <w:rPr>
          <w:spacing w:val="-2"/>
          <w:sz w:val="26"/>
          <w:szCs w:val="26"/>
        </w:rPr>
        <w:t xml:space="preserve">____________ / </w:t>
      </w:r>
      <w:r w:rsidRPr="00C21D60">
        <w:rPr>
          <w:i/>
          <w:spacing w:val="-2"/>
          <w:sz w:val="26"/>
          <w:szCs w:val="26"/>
          <w:u w:val="single"/>
        </w:rPr>
        <w:t>ФИО ответственного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bscript"/>
        </w:rPr>
      </w:pP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 w:rsidRPr="00C21D60">
        <w:rPr>
          <w:spacing w:val="-2"/>
          <w:sz w:val="26"/>
          <w:szCs w:val="26"/>
          <w:vertAlign w:val="sub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 </w:t>
      </w:r>
      <w:r w:rsidRPr="00C21D60">
        <w:rPr>
          <w:i/>
          <w:sz w:val="26"/>
          <w:szCs w:val="26"/>
          <w:u w:val="single"/>
        </w:rPr>
        <w:t>/ФИО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Ознакомлен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__________________ </w:t>
      </w:r>
      <w:r w:rsidRPr="00C21D60">
        <w:rPr>
          <w:i/>
          <w:sz w:val="26"/>
          <w:szCs w:val="26"/>
          <w:u w:val="single"/>
        </w:rPr>
        <w:t>/ФИО обучающегося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дата выдачи задания</w:t>
      </w: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Pr="00C21D60" w:rsidRDefault="00227536" w:rsidP="00227536">
      <w:pPr>
        <w:spacing w:line="360" w:lineRule="auto"/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ГРАФИК (ПЛАН) 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прохождения практики обучающегося </w:t>
      </w:r>
    </w:p>
    <w:p w:rsidR="00227536" w:rsidRPr="00B80D07" w:rsidRDefault="00227536" w:rsidP="00227536">
      <w:pPr>
        <w:jc w:val="center"/>
        <w:rPr>
          <w:u w:val="single"/>
        </w:rPr>
      </w:pPr>
      <w:r w:rsidRPr="00B80D07">
        <w:rPr>
          <w:u w:val="single"/>
        </w:rPr>
        <w:t>Иванова Ивана Ивановича</w:t>
      </w:r>
    </w:p>
    <w:p w:rsidR="00227536" w:rsidRPr="00B80D07" w:rsidRDefault="00227536" w:rsidP="00227536">
      <w:pPr>
        <w:jc w:val="center"/>
        <w:rPr>
          <w:u w:val="single"/>
        </w:rPr>
      </w:pPr>
    </w:p>
    <w:p w:rsidR="00636823" w:rsidRPr="00636823" w:rsidRDefault="00227536" w:rsidP="00636823">
      <w:pPr>
        <w:jc w:val="both"/>
      </w:pPr>
      <w:r w:rsidRPr="00636823">
        <w:t xml:space="preserve">Обучающегося(ей) на </w:t>
      </w:r>
      <w:r w:rsidRPr="00636823">
        <w:rPr>
          <w:u w:val="single"/>
        </w:rPr>
        <w:t>___</w:t>
      </w:r>
      <w:r w:rsidRPr="00636823">
        <w:t xml:space="preserve"> курсе по направлению подготовки – </w:t>
      </w:r>
      <w:r w:rsidR="00636823" w:rsidRPr="00636823">
        <w:rPr>
          <w:u w:val="single"/>
        </w:rPr>
        <w:t>19.04.05Высокотехнологичные производства пищевых продуктов функционального и специализированного назначения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982"/>
        <w:gridCol w:w="953"/>
        <w:gridCol w:w="525"/>
        <w:gridCol w:w="236"/>
        <w:gridCol w:w="129"/>
        <w:gridCol w:w="283"/>
        <w:gridCol w:w="145"/>
        <w:gridCol w:w="244"/>
        <w:gridCol w:w="36"/>
        <w:gridCol w:w="1276"/>
        <w:gridCol w:w="1487"/>
        <w:gridCol w:w="540"/>
      </w:tblGrid>
      <w:tr w:rsidR="00227536" w:rsidRPr="00B80D07" w:rsidTr="00411DB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№ п/п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Выполняемая работа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Сроки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выполнения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Рабочее место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обучающегося</w:t>
            </w:r>
          </w:p>
        </w:tc>
      </w:tr>
      <w:tr w:rsidR="00411DB6" w:rsidRPr="00B80D07" w:rsidTr="00411DB6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1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6" w:rsidRPr="00411DB6" w:rsidRDefault="00411DB6" w:rsidP="00990792">
            <w:pPr>
              <w:jc w:val="both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 xml:space="preserve">Разработка методики проведения научно-исследовательской работы, определение основной проблемы, объекта и предмета исследования.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11DB6" w:rsidRPr="00B80D07" w:rsidTr="00411DB6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2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6" w:rsidRPr="00411DB6" w:rsidRDefault="00411DB6" w:rsidP="00990792">
            <w:pPr>
              <w:jc w:val="both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Определение круга научных проблем для исследования, изучение научной и специальной литературы, анализ и реферирование литературных источников с последующим включением в отчет о прохождении научно-исследовательской практики.</w:t>
            </w:r>
          </w:p>
          <w:p w:rsidR="00411DB6" w:rsidRPr="00411DB6" w:rsidRDefault="00411DB6" w:rsidP="00990792">
            <w:pPr>
              <w:jc w:val="both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Осуществление сбора, анализа и обобщения материала, оценка степени эффективности и результативности деятельности организации относительно выбранной тематики исследования, проведение прочих исследований, необходимых для написания выпускной</w:t>
            </w:r>
          </w:p>
          <w:p w:rsidR="00411DB6" w:rsidRPr="00411DB6" w:rsidRDefault="00411DB6" w:rsidP="00990792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411DB6">
              <w:rPr>
                <w:color w:val="auto"/>
                <w:sz w:val="22"/>
                <w:szCs w:val="22"/>
              </w:rPr>
              <w:t xml:space="preserve">Оценка и интерпретация полученных результатов. Окончательная проверка гипотез, построение системы предложений и рекомендаций по совершенствованию технологии хранения и переработки сельскохозяйственной продукции. Анализ данных с учетом предложений магистра, формулирование окончательных выводов, рекомендации по совершенствованию объекта исследования.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11DB6" w:rsidRPr="00B80D07" w:rsidTr="00411DB6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3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6" w:rsidRPr="00411DB6" w:rsidRDefault="00411DB6" w:rsidP="00990792">
            <w:pPr>
              <w:tabs>
                <w:tab w:val="right" w:leader="underscore" w:pos="8505"/>
              </w:tabs>
              <w:jc w:val="both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Систематизация фактического материала, подготовка отчета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B6" w:rsidRPr="00B80D07" w:rsidRDefault="00411DB6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7536" w:rsidRPr="00B80D07" w:rsidTr="00DC7922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rPr>
                <w:spacing w:val="-3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«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 xml:space="preserve">                               20___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</w:tr>
      <w:tr w:rsidR="00227536" w:rsidRPr="00B80D07" w:rsidTr="00DC7922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jc w:val="center"/>
              <w:rPr>
                <w:spacing w:val="-3"/>
                <w:u w:val="single"/>
              </w:rPr>
            </w:pPr>
            <w:r w:rsidRPr="00B80D07">
              <w:rPr>
                <w:spacing w:val="-3"/>
                <w:u w:val="single"/>
              </w:rPr>
              <w:t>_________________</w:t>
            </w:r>
          </w:p>
        </w:tc>
      </w:tr>
      <w:tr w:rsidR="00227536" w:rsidRPr="00B80D07" w:rsidTr="00DC7922">
        <w:trPr>
          <w:cantSplit/>
          <w:trHeight w:hRule="exact" w:val="528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</w:rPr>
              <w:t>(</w:t>
            </w:r>
            <w:r w:rsidRPr="00B80D07">
              <w:rPr>
                <w:spacing w:val="-3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3"/>
              </w:rPr>
              <w:t>)</w:t>
            </w:r>
          </w:p>
        </w:tc>
      </w:tr>
      <w:tr w:rsidR="00227536" w:rsidRPr="00B80D07" w:rsidTr="00DC7922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>
              <w:rPr>
                <w:spacing w:val="-2"/>
              </w:rPr>
              <w:t>Руководитель практики от</w:t>
            </w:r>
          </w:p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5"/>
              </w:rPr>
            </w:pPr>
            <w:r w:rsidRPr="00B80D07">
              <w:rPr>
                <w:spacing w:val="-2"/>
              </w:rPr>
              <w:t xml:space="preserve">Академии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__________________________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B80D07">
              <w:rPr>
                <w:spacing w:val="-5"/>
              </w:rPr>
              <w:t>(</w:t>
            </w:r>
            <w:r w:rsidRPr="00B80D07">
              <w:rPr>
                <w:spacing w:val="-5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5"/>
              </w:rPr>
              <w:t>)</w:t>
            </w:r>
          </w:p>
        </w:tc>
      </w:tr>
      <w:tr w:rsidR="00227536" w:rsidRPr="00B80D07" w:rsidTr="00DC7922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227536" w:rsidRPr="00B80D07" w:rsidTr="00DC7922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 w:rsidRPr="00B80D07">
              <w:rPr>
                <w:spacing w:val="-2"/>
              </w:rPr>
              <w:t>Руководитель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rPr>
                <w:spacing w:val="-2"/>
              </w:rPr>
              <w:t xml:space="preserve">практики от профильной 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  <w:u w:val="single"/>
              </w:rPr>
            </w:pPr>
            <w:r w:rsidRPr="00B80D07">
              <w:rPr>
                <w:spacing w:val="-5"/>
                <w:u w:val="single"/>
              </w:rPr>
              <w:t>__________________</w:t>
            </w:r>
          </w:p>
        </w:tc>
      </w:tr>
      <w:tr w:rsidR="00227536" w:rsidRPr="00B80D07" w:rsidTr="00DC7922">
        <w:trPr>
          <w:cantSplit/>
          <w:trHeight w:hRule="exact" w:val="8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  <w:sz w:val="20"/>
                <w:szCs w:val="20"/>
              </w:rPr>
            </w:pPr>
            <w:r w:rsidRPr="00B80D07">
              <w:rPr>
                <w:spacing w:val="-3"/>
              </w:rPr>
              <w:t>(</w:t>
            </w:r>
            <w:r>
              <w:rPr>
                <w:spacing w:val="-3"/>
                <w:sz w:val="20"/>
                <w:szCs w:val="20"/>
              </w:rPr>
              <w:t>должность, фамилия, имя,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  <w:sz w:val="20"/>
                <w:szCs w:val="20"/>
              </w:rPr>
              <w:t>отчество</w:t>
            </w:r>
            <w:r w:rsidRPr="00B80D07">
              <w:rPr>
                <w:spacing w:val="-3"/>
              </w:rPr>
              <w:t>)</w:t>
            </w:r>
          </w:p>
        </w:tc>
      </w:tr>
    </w:tbl>
    <w:p w:rsidR="00227536" w:rsidRPr="00710480" w:rsidRDefault="00227536" w:rsidP="00227536">
      <w:pPr>
        <w:jc w:val="center"/>
        <w:rPr>
          <w:b/>
          <w:sz w:val="28"/>
          <w:szCs w:val="28"/>
        </w:rPr>
      </w:pPr>
      <w:r w:rsidRPr="00710480">
        <w:rPr>
          <w:b/>
          <w:sz w:val="28"/>
          <w:szCs w:val="28"/>
        </w:rPr>
        <w:lastRenderedPageBreak/>
        <w:t>ЛИСТ</w:t>
      </w:r>
    </w:p>
    <w:p w:rsidR="00227536" w:rsidRPr="00710480" w:rsidRDefault="00227536" w:rsidP="00227536">
      <w:pPr>
        <w:jc w:val="center"/>
        <w:rPr>
          <w:b/>
          <w:sz w:val="28"/>
          <w:szCs w:val="28"/>
        </w:rPr>
      </w:pPr>
      <w:r w:rsidRPr="00710480">
        <w:rPr>
          <w:b/>
          <w:sz w:val="28"/>
          <w:szCs w:val="28"/>
        </w:rPr>
        <w:t xml:space="preserve">регистрации изменений (дополнений) в программу </w:t>
      </w:r>
    </w:p>
    <w:p w:rsidR="00227536" w:rsidRPr="00710480" w:rsidRDefault="00227536" w:rsidP="005B2F6B">
      <w:pPr>
        <w:jc w:val="center"/>
        <w:rPr>
          <w:b/>
          <w:color w:val="000000"/>
          <w:sz w:val="28"/>
          <w:szCs w:val="28"/>
        </w:rPr>
      </w:pPr>
      <w:r w:rsidRPr="00710480">
        <w:rPr>
          <w:b/>
          <w:sz w:val="28"/>
          <w:szCs w:val="28"/>
        </w:rPr>
        <w:t>практики «</w:t>
      </w:r>
      <w:r w:rsidR="005B2F6B" w:rsidRPr="00710480">
        <w:rPr>
          <w:b/>
          <w:color w:val="000000"/>
          <w:sz w:val="28"/>
          <w:szCs w:val="28"/>
        </w:rPr>
        <w:t>Научно-исследовательская работа</w:t>
      </w:r>
      <w:r w:rsidRPr="00710480">
        <w:rPr>
          <w:b/>
          <w:sz w:val="28"/>
          <w:szCs w:val="28"/>
        </w:rPr>
        <w:t>»</w:t>
      </w:r>
    </w:p>
    <w:p w:rsidR="00227536" w:rsidRPr="00710480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Default="00227536" w:rsidP="00227536">
      <w:pPr>
        <w:autoSpaceDE w:val="0"/>
        <w:autoSpaceDN w:val="0"/>
        <w:jc w:val="both"/>
        <w:rPr>
          <w:sz w:val="28"/>
          <w:szCs w:val="28"/>
        </w:rPr>
      </w:pPr>
    </w:p>
    <w:p w:rsidR="00227536" w:rsidRDefault="00227536" w:rsidP="006007D3">
      <w:pPr>
        <w:spacing w:line="235" w:lineRule="auto"/>
        <w:jc w:val="both"/>
        <w:rPr>
          <w:sz w:val="28"/>
          <w:szCs w:val="28"/>
        </w:rPr>
      </w:pPr>
    </w:p>
    <w:sectPr w:rsidR="00227536" w:rsidSect="00227536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B61" w:rsidRDefault="005F2B61">
      <w:r>
        <w:separator/>
      </w:r>
    </w:p>
  </w:endnote>
  <w:endnote w:type="continuationSeparator" w:id="1">
    <w:p w:rsidR="005F2B61" w:rsidRDefault="005F2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B61" w:rsidRDefault="005F2B61">
      <w:r>
        <w:separator/>
      </w:r>
    </w:p>
  </w:footnote>
  <w:footnote w:type="continuationSeparator" w:id="1">
    <w:p w:rsidR="005F2B61" w:rsidRDefault="005F2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90127A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C06413"/>
    <w:multiLevelType w:val="hybridMultilevel"/>
    <w:tmpl w:val="D1E6F8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04388F"/>
    <w:multiLevelType w:val="hybridMultilevel"/>
    <w:tmpl w:val="FBA0D1FC"/>
    <w:lvl w:ilvl="0" w:tplc="6BEE04E4">
      <w:start w:val="1"/>
      <w:numFmt w:val="decimal"/>
      <w:lvlText w:val="%1"/>
      <w:lvlJc w:val="left"/>
      <w:pPr>
        <w:ind w:left="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7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8170DC"/>
    <w:multiLevelType w:val="hybridMultilevel"/>
    <w:tmpl w:val="9C283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020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D66B0F"/>
    <w:multiLevelType w:val="hybridMultilevel"/>
    <w:tmpl w:val="F06262A0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43A8F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63C25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514752"/>
    <w:multiLevelType w:val="hybridMultilevel"/>
    <w:tmpl w:val="0470A4B8"/>
    <w:lvl w:ilvl="0" w:tplc="5CE898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25F8E"/>
    <w:multiLevelType w:val="hybridMultilevel"/>
    <w:tmpl w:val="2BB2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075B9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9B12E68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A5BCB"/>
    <w:multiLevelType w:val="singleLevel"/>
    <w:tmpl w:val="4432B6D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9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0">
    <w:nsid w:val="5F3952C7"/>
    <w:multiLevelType w:val="hybridMultilevel"/>
    <w:tmpl w:val="DC2C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C98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8259F"/>
    <w:multiLevelType w:val="hybridMultilevel"/>
    <w:tmpl w:val="D6CC1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4A49E0"/>
    <w:multiLevelType w:val="hybridMultilevel"/>
    <w:tmpl w:val="D374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3528C7"/>
    <w:multiLevelType w:val="hybridMultilevel"/>
    <w:tmpl w:val="485E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805097"/>
    <w:multiLevelType w:val="hybridMultilevel"/>
    <w:tmpl w:val="4F783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C5688E"/>
    <w:multiLevelType w:val="hybridMultilevel"/>
    <w:tmpl w:val="A39063F6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A9768A"/>
    <w:multiLevelType w:val="hybridMultilevel"/>
    <w:tmpl w:val="0A74597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586FCA"/>
    <w:multiLevelType w:val="hybridMultilevel"/>
    <w:tmpl w:val="F342EED4"/>
    <w:lvl w:ilvl="0" w:tplc="6CFEBA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B81687E"/>
    <w:multiLevelType w:val="hybridMultilevel"/>
    <w:tmpl w:val="269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A1B10"/>
    <w:multiLevelType w:val="hybridMultilevel"/>
    <w:tmpl w:val="1B82B3A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2"/>
  </w:num>
  <w:num w:numId="2">
    <w:abstractNumId w:val="12"/>
  </w:num>
  <w:num w:numId="3">
    <w:abstractNumId w:val="8"/>
  </w:num>
  <w:num w:numId="4">
    <w:abstractNumId w:val="32"/>
  </w:num>
  <w:num w:numId="5">
    <w:abstractNumId w:val="4"/>
  </w:num>
  <w:num w:numId="6">
    <w:abstractNumId w:val="39"/>
  </w:num>
  <w:num w:numId="7">
    <w:abstractNumId w:val="43"/>
  </w:num>
  <w:num w:numId="8">
    <w:abstractNumId w:val="6"/>
  </w:num>
  <w:num w:numId="9">
    <w:abstractNumId w:val="37"/>
  </w:num>
  <w:num w:numId="10">
    <w:abstractNumId w:val="41"/>
  </w:num>
  <w:num w:numId="11">
    <w:abstractNumId w:val="45"/>
  </w:num>
  <w:num w:numId="12">
    <w:abstractNumId w:val="9"/>
  </w:num>
  <w:num w:numId="13">
    <w:abstractNumId w:val="23"/>
  </w:num>
  <w:num w:numId="14">
    <w:abstractNumId w:val="40"/>
  </w:num>
  <w:num w:numId="15">
    <w:abstractNumId w:val="20"/>
  </w:num>
  <w:num w:numId="16">
    <w:abstractNumId w:val="16"/>
  </w:num>
  <w:num w:numId="17">
    <w:abstractNumId w:val="27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"/>
  </w:num>
  <w:num w:numId="22">
    <w:abstractNumId w:val="13"/>
  </w:num>
  <w:num w:numId="23">
    <w:abstractNumId w:val="24"/>
  </w:num>
  <w:num w:numId="24">
    <w:abstractNumId w:val="26"/>
  </w:num>
  <w:num w:numId="25">
    <w:abstractNumId w:val="10"/>
  </w:num>
  <w:num w:numId="26">
    <w:abstractNumId w:val="34"/>
  </w:num>
  <w:num w:numId="27">
    <w:abstractNumId w:val="19"/>
  </w:num>
  <w:num w:numId="28">
    <w:abstractNumId w:val="44"/>
  </w:num>
  <w:num w:numId="29">
    <w:abstractNumId w:val="21"/>
  </w:num>
  <w:num w:numId="30">
    <w:abstractNumId w:val="22"/>
  </w:num>
  <w:num w:numId="31">
    <w:abstractNumId w:val="17"/>
  </w:num>
  <w:num w:numId="32">
    <w:abstractNumId w:val="11"/>
  </w:num>
  <w:num w:numId="33">
    <w:abstractNumId w:val="14"/>
  </w:num>
  <w:num w:numId="34">
    <w:abstractNumId w:val="46"/>
  </w:num>
  <w:num w:numId="35">
    <w:abstractNumId w:val="0"/>
  </w:num>
  <w:num w:numId="36">
    <w:abstractNumId w:val="15"/>
  </w:num>
  <w:num w:numId="37">
    <w:abstractNumId w:val="18"/>
  </w:num>
  <w:num w:numId="38">
    <w:abstractNumId w:val="25"/>
  </w:num>
  <w:num w:numId="39">
    <w:abstractNumId w:val="1"/>
  </w:num>
  <w:num w:numId="40">
    <w:abstractNumId w:val="31"/>
  </w:num>
  <w:num w:numId="41">
    <w:abstractNumId w:val="5"/>
  </w:num>
  <w:num w:numId="42">
    <w:abstractNumId w:val="38"/>
  </w:num>
  <w:num w:numId="43">
    <w:abstractNumId w:val="35"/>
  </w:num>
  <w:num w:numId="44">
    <w:abstractNumId w:val="29"/>
  </w:num>
  <w:num w:numId="45">
    <w:abstractNumId w:val="28"/>
  </w:num>
  <w:num w:numId="46">
    <w:abstractNumId w:val="30"/>
  </w:num>
  <w:num w:numId="47">
    <w:abstractNumId w:val="3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F4"/>
    <w:rsid w:val="00006B40"/>
    <w:rsid w:val="000075BA"/>
    <w:rsid w:val="0001339F"/>
    <w:rsid w:val="00015C82"/>
    <w:rsid w:val="00016A4D"/>
    <w:rsid w:val="00016FA9"/>
    <w:rsid w:val="00017FD3"/>
    <w:rsid w:val="00022469"/>
    <w:rsid w:val="0002497A"/>
    <w:rsid w:val="000257B0"/>
    <w:rsid w:val="00025B25"/>
    <w:rsid w:val="00026F63"/>
    <w:rsid w:val="00032C63"/>
    <w:rsid w:val="0003391C"/>
    <w:rsid w:val="0003474C"/>
    <w:rsid w:val="000350D2"/>
    <w:rsid w:val="0003748C"/>
    <w:rsid w:val="0003777C"/>
    <w:rsid w:val="00040369"/>
    <w:rsid w:val="00041C23"/>
    <w:rsid w:val="00044B78"/>
    <w:rsid w:val="0004556E"/>
    <w:rsid w:val="0004642B"/>
    <w:rsid w:val="00047975"/>
    <w:rsid w:val="0004797F"/>
    <w:rsid w:val="000561E8"/>
    <w:rsid w:val="00056581"/>
    <w:rsid w:val="00056FDF"/>
    <w:rsid w:val="000606B9"/>
    <w:rsid w:val="000619AA"/>
    <w:rsid w:val="0006629C"/>
    <w:rsid w:val="00066427"/>
    <w:rsid w:val="00066D02"/>
    <w:rsid w:val="000671EA"/>
    <w:rsid w:val="00067D38"/>
    <w:rsid w:val="00070EB4"/>
    <w:rsid w:val="00075135"/>
    <w:rsid w:val="00077733"/>
    <w:rsid w:val="000803BE"/>
    <w:rsid w:val="000810FE"/>
    <w:rsid w:val="00082886"/>
    <w:rsid w:val="00083015"/>
    <w:rsid w:val="00084A51"/>
    <w:rsid w:val="00085CC7"/>
    <w:rsid w:val="00087C5D"/>
    <w:rsid w:val="00087DD6"/>
    <w:rsid w:val="00087F61"/>
    <w:rsid w:val="0009012D"/>
    <w:rsid w:val="0009101E"/>
    <w:rsid w:val="000916B1"/>
    <w:rsid w:val="0009268B"/>
    <w:rsid w:val="000933FD"/>
    <w:rsid w:val="000A0046"/>
    <w:rsid w:val="000A12DB"/>
    <w:rsid w:val="000A1EC2"/>
    <w:rsid w:val="000A30E0"/>
    <w:rsid w:val="000A3ED0"/>
    <w:rsid w:val="000A459B"/>
    <w:rsid w:val="000A483A"/>
    <w:rsid w:val="000A48C0"/>
    <w:rsid w:val="000A7E72"/>
    <w:rsid w:val="000B40BE"/>
    <w:rsid w:val="000B6F0E"/>
    <w:rsid w:val="000B764E"/>
    <w:rsid w:val="000C0E4A"/>
    <w:rsid w:val="000C12FD"/>
    <w:rsid w:val="000C1719"/>
    <w:rsid w:val="000C1F0E"/>
    <w:rsid w:val="000C319B"/>
    <w:rsid w:val="000C44DC"/>
    <w:rsid w:val="000C5963"/>
    <w:rsid w:val="000D012B"/>
    <w:rsid w:val="000D2007"/>
    <w:rsid w:val="000D449B"/>
    <w:rsid w:val="000D6622"/>
    <w:rsid w:val="000E0BAF"/>
    <w:rsid w:val="000E0BBC"/>
    <w:rsid w:val="000E3946"/>
    <w:rsid w:val="000E6B81"/>
    <w:rsid w:val="000E7D63"/>
    <w:rsid w:val="000E7F04"/>
    <w:rsid w:val="000F0B41"/>
    <w:rsid w:val="000F2380"/>
    <w:rsid w:val="000F3741"/>
    <w:rsid w:val="000F42EE"/>
    <w:rsid w:val="000F548B"/>
    <w:rsid w:val="001007F8"/>
    <w:rsid w:val="00102F0D"/>
    <w:rsid w:val="001031A3"/>
    <w:rsid w:val="00103490"/>
    <w:rsid w:val="001068DB"/>
    <w:rsid w:val="00110336"/>
    <w:rsid w:val="00110371"/>
    <w:rsid w:val="00112797"/>
    <w:rsid w:val="001163A8"/>
    <w:rsid w:val="00117834"/>
    <w:rsid w:val="00122997"/>
    <w:rsid w:val="0012328C"/>
    <w:rsid w:val="00127F51"/>
    <w:rsid w:val="00132CF9"/>
    <w:rsid w:val="00137E32"/>
    <w:rsid w:val="00142ACA"/>
    <w:rsid w:val="0014396D"/>
    <w:rsid w:val="00144ACD"/>
    <w:rsid w:val="00150E19"/>
    <w:rsid w:val="00154597"/>
    <w:rsid w:val="001601E8"/>
    <w:rsid w:val="00161D31"/>
    <w:rsid w:val="00163A0B"/>
    <w:rsid w:val="00173867"/>
    <w:rsid w:val="00174864"/>
    <w:rsid w:val="00174FC3"/>
    <w:rsid w:val="00176DBD"/>
    <w:rsid w:val="001771B1"/>
    <w:rsid w:val="00184C68"/>
    <w:rsid w:val="00184FE2"/>
    <w:rsid w:val="00190B32"/>
    <w:rsid w:val="001916E5"/>
    <w:rsid w:val="001920C7"/>
    <w:rsid w:val="00195A3E"/>
    <w:rsid w:val="001A13C4"/>
    <w:rsid w:val="001A23CE"/>
    <w:rsid w:val="001A5EEB"/>
    <w:rsid w:val="001B15A2"/>
    <w:rsid w:val="001B3D8D"/>
    <w:rsid w:val="001B517B"/>
    <w:rsid w:val="001B6AE1"/>
    <w:rsid w:val="001C1912"/>
    <w:rsid w:val="001C1F09"/>
    <w:rsid w:val="001C25FD"/>
    <w:rsid w:val="001C2D60"/>
    <w:rsid w:val="001C2F8A"/>
    <w:rsid w:val="001C6A07"/>
    <w:rsid w:val="001D0090"/>
    <w:rsid w:val="001D1CAE"/>
    <w:rsid w:val="001D2AF9"/>
    <w:rsid w:val="001D5E9B"/>
    <w:rsid w:val="001D68C6"/>
    <w:rsid w:val="001D7E12"/>
    <w:rsid w:val="001E0438"/>
    <w:rsid w:val="001E1E5B"/>
    <w:rsid w:val="001E203F"/>
    <w:rsid w:val="001E2F20"/>
    <w:rsid w:val="001E795B"/>
    <w:rsid w:val="001F262F"/>
    <w:rsid w:val="001F2641"/>
    <w:rsid w:val="001F29CF"/>
    <w:rsid w:val="001F5B58"/>
    <w:rsid w:val="001F6CAB"/>
    <w:rsid w:val="00200916"/>
    <w:rsid w:val="0020292D"/>
    <w:rsid w:val="00204626"/>
    <w:rsid w:val="00207046"/>
    <w:rsid w:val="00210074"/>
    <w:rsid w:val="00212549"/>
    <w:rsid w:val="00212946"/>
    <w:rsid w:val="0021380C"/>
    <w:rsid w:val="002139A3"/>
    <w:rsid w:val="002151FD"/>
    <w:rsid w:val="002156A0"/>
    <w:rsid w:val="00215C59"/>
    <w:rsid w:val="002167D2"/>
    <w:rsid w:val="002253FE"/>
    <w:rsid w:val="00225AF0"/>
    <w:rsid w:val="00227536"/>
    <w:rsid w:val="00227ADC"/>
    <w:rsid w:val="00232BC7"/>
    <w:rsid w:val="00233316"/>
    <w:rsid w:val="002333E1"/>
    <w:rsid w:val="00234BCE"/>
    <w:rsid w:val="00240CFE"/>
    <w:rsid w:val="002422F1"/>
    <w:rsid w:val="0025408B"/>
    <w:rsid w:val="00256A84"/>
    <w:rsid w:val="002575C1"/>
    <w:rsid w:val="00263C85"/>
    <w:rsid w:val="00270427"/>
    <w:rsid w:val="00270A14"/>
    <w:rsid w:val="002714DB"/>
    <w:rsid w:val="00271A01"/>
    <w:rsid w:val="00273A68"/>
    <w:rsid w:val="00276CC3"/>
    <w:rsid w:val="002775CE"/>
    <w:rsid w:val="00282979"/>
    <w:rsid w:val="00283E67"/>
    <w:rsid w:val="002840CF"/>
    <w:rsid w:val="00284606"/>
    <w:rsid w:val="00284EAC"/>
    <w:rsid w:val="002861AE"/>
    <w:rsid w:val="00287202"/>
    <w:rsid w:val="00292563"/>
    <w:rsid w:val="00296BC4"/>
    <w:rsid w:val="002A0DF2"/>
    <w:rsid w:val="002A355A"/>
    <w:rsid w:val="002A51E8"/>
    <w:rsid w:val="002A7C91"/>
    <w:rsid w:val="002B11A7"/>
    <w:rsid w:val="002B224A"/>
    <w:rsid w:val="002B307D"/>
    <w:rsid w:val="002B440C"/>
    <w:rsid w:val="002B5422"/>
    <w:rsid w:val="002B774E"/>
    <w:rsid w:val="002B79FB"/>
    <w:rsid w:val="002C02CA"/>
    <w:rsid w:val="002C061A"/>
    <w:rsid w:val="002C32BF"/>
    <w:rsid w:val="002C69D9"/>
    <w:rsid w:val="002D0937"/>
    <w:rsid w:val="002D09CF"/>
    <w:rsid w:val="002D28BB"/>
    <w:rsid w:val="002E0FF9"/>
    <w:rsid w:val="002E271B"/>
    <w:rsid w:val="002E29C3"/>
    <w:rsid w:val="002F3077"/>
    <w:rsid w:val="003001F2"/>
    <w:rsid w:val="00301134"/>
    <w:rsid w:val="003018A6"/>
    <w:rsid w:val="003048F3"/>
    <w:rsid w:val="003056C0"/>
    <w:rsid w:val="003069FA"/>
    <w:rsid w:val="003102BA"/>
    <w:rsid w:val="00310584"/>
    <w:rsid w:val="0031348E"/>
    <w:rsid w:val="00313D7A"/>
    <w:rsid w:val="00315671"/>
    <w:rsid w:val="00315CC8"/>
    <w:rsid w:val="00316E9B"/>
    <w:rsid w:val="00320860"/>
    <w:rsid w:val="003218F2"/>
    <w:rsid w:val="00324094"/>
    <w:rsid w:val="003273AE"/>
    <w:rsid w:val="00330D3B"/>
    <w:rsid w:val="00331805"/>
    <w:rsid w:val="003342A3"/>
    <w:rsid w:val="00334D81"/>
    <w:rsid w:val="00335E6F"/>
    <w:rsid w:val="00335F9A"/>
    <w:rsid w:val="003360D2"/>
    <w:rsid w:val="00337B3A"/>
    <w:rsid w:val="00340C14"/>
    <w:rsid w:val="00347F08"/>
    <w:rsid w:val="00351E90"/>
    <w:rsid w:val="0035441A"/>
    <w:rsid w:val="00356BDC"/>
    <w:rsid w:val="003571D2"/>
    <w:rsid w:val="00357A2E"/>
    <w:rsid w:val="00360640"/>
    <w:rsid w:val="00362B48"/>
    <w:rsid w:val="003638C5"/>
    <w:rsid w:val="003638C9"/>
    <w:rsid w:val="003639FC"/>
    <w:rsid w:val="00364400"/>
    <w:rsid w:val="00364E51"/>
    <w:rsid w:val="0036672B"/>
    <w:rsid w:val="003700B6"/>
    <w:rsid w:val="00372257"/>
    <w:rsid w:val="003733D9"/>
    <w:rsid w:val="003735DB"/>
    <w:rsid w:val="00375B1B"/>
    <w:rsid w:val="00375CC2"/>
    <w:rsid w:val="00376142"/>
    <w:rsid w:val="00376226"/>
    <w:rsid w:val="0038341C"/>
    <w:rsid w:val="00383C8C"/>
    <w:rsid w:val="0038506D"/>
    <w:rsid w:val="00387D92"/>
    <w:rsid w:val="00391CAF"/>
    <w:rsid w:val="00392EB5"/>
    <w:rsid w:val="00396723"/>
    <w:rsid w:val="00397707"/>
    <w:rsid w:val="00397E10"/>
    <w:rsid w:val="00397E9F"/>
    <w:rsid w:val="003A0806"/>
    <w:rsid w:val="003A3A6D"/>
    <w:rsid w:val="003A4972"/>
    <w:rsid w:val="003A5748"/>
    <w:rsid w:val="003B52BE"/>
    <w:rsid w:val="003B6AAA"/>
    <w:rsid w:val="003B744E"/>
    <w:rsid w:val="003C072B"/>
    <w:rsid w:val="003C353A"/>
    <w:rsid w:val="003C6831"/>
    <w:rsid w:val="003C6BB8"/>
    <w:rsid w:val="003D395C"/>
    <w:rsid w:val="003D465E"/>
    <w:rsid w:val="003D564C"/>
    <w:rsid w:val="003D6AA6"/>
    <w:rsid w:val="003D7815"/>
    <w:rsid w:val="003D7ABE"/>
    <w:rsid w:val="003D7EBB"/>
    <w:rsid w:val="003D7F8A"/>
    <w:rsid w:val="003E2299"/>
    <w:rsid w:val="003E3383"/>
    <w:rsid w:val="003E360D"/>
    <w:rsid w:val="003E7E8B"/>
    <w:rsid w:val="003F0880"/>
    <w:rsid w:val="003F1B92"/>
    <w:rsid w:val="003F4443"/>
    <w:rsid w:val="003F55D5"/>
    <w:rsid w:val="003F7C46"/>
    <w:rsid w:val="00400C8D"/>
    <w:rsid w:val="004025C6"/>
    <w:rsid w:val="00403FFA"/>
    <w:rsid w:val="004070C8"/>
    <w:rsid w:val="00407AFB"/>
    <w:rsid w:val="00407B84"/>
    <w:rsid w:val="00411DB6"/>
    <w:rsid w:val="004128F4"/>
    <w:rsid w:val="004154B4"/>
    <w:rsid w:val="004162FA"/>
    <w:rsid w:val="004208EE"/>
    <w:rsid w:val="004215A2"/>
    <w:rsid w:val="00423CE6"/>
    <w:rsid w:val="004242BF"/>
    <w:rsid w:val="00424A0F"/>
    <w:rsid w:val="004259D8"/>
    <w:rsid w:val="004270F9"/>
    <w:rsid w:val="00430B88"/>
    <w:rsid w:val="00431014"/>
    <w:rsid w:val="00431D50"/>
    <w:rsid w:val="0043295D"/>
    <w:rsid w:val="00432D83"/>
    <w:rsid w:val="00433C4E"/>
    <w:rsid w:val="004342AC"/>
    <w:rsid w:val="00436147"/>
    <w:rsid w:val="00437904"/>
    <w:rsid w:val="0044226C"/>
    <w:rsid w:val="00443D3A"/>
    <w:rsid w:val="00444A47"/>
    <w:rsid w:val="00450B2A"/>
    <w:rsid w:val="0045170D"/>
    <w:rsid w:val="0045262F"/>
    <w:rsid w:val="00452B69"/>
    <w:rsid w:val="00453576"/>
    <w:rsid w:val="004535C0"/>
    <w:rsid w:val="00455701"/>
    <w:rsid w:val="00456BC7"/>
    <w:rsid w:val="00461A0C"/>
    <w:rsid w:val="0046602E"/>
    <w:rsid w:val="004679B2"/>
    <w:rsid w:val="004704E4"/>
    <w:rsid w:val="00471DBF"/>
    <w:rsid w:val="004751F8"/>
    <w:rsid w:val="00476DEF"/>
    <w:rsid w:val="0048097E"/>
    <w:rsid w:val="0048435E"/>
    <w:rsid w:val="00486E3D"/>
    <w:rsid w:val="004922E7"/>
    <w:rsid w:val="00492C9F"/>
    <w:rsid w:val="00494A90"/>
    <w:rsid w:val="0049554C"/>
    <w:rsid w:val="00495B96"/>
    <w:rsid w:val="00496ADA"/>
    <w:rsid w:val="0049793D"/>
    <w:rsid w:val="004A5683"/>
    <w:rsid w:val="004A578C"/>
    <w:rsid w:val="004A618B"/>
    <w:rsid w:val="004B03F8"/>
    <w:rsid w:val="004B445F"/>
    <w:rsid w:val="004B65BB"/>
    <w:rsid w:val="004B7DAD"/>
    <w:rsid w:val="004C175F"/>
    <w:rsid w:val="004C1BAA"/>
    <w:rsid w:val="004C2146"/>
    <w:rsid w:val="004C3454"/>
    <w:rsid w:val="004C34BA"/>
    <w:rsid w:val="004C3936"/>
    <w:rsid w:val="004C5477"/>
    <w:rsid w:val="004C68EB"/>
    <w:rsid w:val="004D07BE"/>
    <w:rsid w:val="004D19A6"/>
    <w:rsid w:val="004D26CC"/>
    <w:rsid w:val="004D4675"/>
    <w:rsid w:val="004D46C8"/>
    <w:rsid w:val="004D4DE0"/>
    <w:rsid w:val="004D5552"/>
    <w:rsid w:val="004D6D5E"/>
    <w:rsid w:val="004D6F9F"/>
    <w:rsid w:val="004D7DAA"/>
    <w:rsid w:val="004E03E5"/>
    <w:rsid w:val="004E0A15"/>
    <w:rsid w:val="004E412C"/>
    <w:rsid w:val="004E4737"/>
    <w:rsid w:val="004E7B8F"/>
    <w:rsid w:val="004F20A3"/>
    <w:rsid w:val="004F5B68"/>
    <w:rsid w:val="004F6E27"/>
    <w:rsid w:val="00505FBB"/>
    <w:rsid w:val="005068A4"/>
    <w:rsid w:val="0050773E"/>
    <w:rsid w:val="0051067C"/>
    <w:rsid w:val="00512952"/>
    <w:rsid w:val="00513716"/>
    <w:rsid w:val="005138EE"/>
    <w:rsid w:val="00514DD9"/>
    <w:rsid w:val="005155B1"/>
    <w:rsid w:val="00516F1D"/>
    <w:rsid w:val="0051797B"/>
    <w:rsid w:val="00527397"/>
    <w:rsid w:val="00531808"/>
    <w:rsid w:val="005366D3"/>
    <w:rsid w:val="00537AF2"/>
    <w:rsid w:val="005408FA"/>
    <w:rsid w:val="00540A85"/>
    <w:rsid w:val="00541549"/>
    <w:rsid w:val="00545AEF"/>
    <w:rsid w:val="00552991"/>
    <w:rsid w:val="00552ED2"/>
    <w:rsid w:val="005575C5"/>
    <w:rsid w:val="00560AD6"/>
    <w:rsid w:val="00561331"/>
    <w:rsid w:val="0056230B"/>
    <w:rsid w:val="00564860"/>
    <w:rsid w:val="0056548A"/>
    <w:rsid w:val="0056657B"/>
    <w:rsid w:val="005714CE"/>
    <w:rsid w:val="00575C36"/>
    <w:rsid w:val="0057793B"/>
    <w:rsid w:val="00577E70"/>
    <w:rsid w:val="00580170"/>
    <w:rsid w:val="00580B67"/>
    <w:rsid w:val="00582225"/>
    <w:rsid w:val="005842C8"/>
    <w:rsid w:val="00587631"/>
    <w:rsid w:val="00592676"/>
    <w:rsid w:val="00592F39"/>
    <w:rsid w:val="00593031"/>
    <w:rsid w:val="005930F8"/>
    <w:rsid w:val="00595B19"/>
    <w:rsid w:val="00596226"/>
    <w:rsid w:val="00597450"/>
    <w:rsid w:val="005A08C8"/>
    <w:rsid w:val="005A0CC9"/>
    <w:rsid w:val="005A1150"/>
    <w:rsid w:val="005A4C90"/>
    <w:rsid w:val="005A4CED"/>
    <w:rsid w:val="005B06C8"/>
    <w:rsid w:val="005B1313"/>
    <w:rsid w:val="005B250C"/>
    <w:rsid w:val="005B2BEE"/>
    <w:rsid w:val="005B2F6B"/>
    <w:rsid w:val="005B3FEF"/>
    <w:rsid w:val="005B4618"/>
    <w:rsid w:val="005B46BD"/>
    <w:rsid w:val="005B4BC0"/>
    <w:rsid w:val="005B53B2"/>
    <w:rsid w:val="005B6FBA"/>
    <w:rsid w:val="005B7BDA"/>
    <w:rsid w:val="005C1C2A"/>
    <w:rsid w:val="005C2179"/>
    <w:rsid w:val="005C4F2A"/>
    <w:rsid w:val="005C61BC"/>
    <w:rsid w:val="005C6561"/>
    <w:rsid w:val="005C74F5"/>
    <w:rsid w:val="005D6FBC"/>
    <w:rsid w:val="005E1877"/>
    <w:rsid w:val="005E2C06"/>
    <w:rsid w:val="005E2E46"/>
    <w:rsid w:val="005E36A3"/>
    <w:rsid w:val="005F20DE"/>
    <w:rsid w:val="005F283B"/>
    <w:rsid w:val="005F2B61"/>
    <w:rsid w:val="005F3F07"/>
    <w:rsid w:val="005F546C"/>
    <w:rsid w:val="005F56EC"/>
    <w:rsid w:val="005F68C8"/>
    <w:rsid w:val="006007D3"/>
    <w:rsid w:val="00600EF2"/>
    <w:rsid w:val="00601973"/>
    <w:rsid w:val="006038DE"/>
    <w:rsid w:val="00604CB7"/>
    <w:rsid w:val="00604F9E"/>
    <w:rsid w:val="00606F6B"/>
    <w:rsid w:val="00607CCA"/>
    <w:rsid w:val="00610824"/>
    <w:rsid w:val="00610C81"/>
    <w:rsid w:val="00610F5B"/>
    <w:rsid w:val="00610FE8"/>
    <w:rsid w:val="0061142C"/>
    <w:rsid w:val="00611DFB"/>
    <w:rsid w:val="00613EAF"/>
    <w:rsid w:val="0061797E"/>
    <w:rsid w:val="0062034C"/>
    <w:rsid w:val="00620FC4"/>
    <w:rsid w:val="00621A98"/>
    <w:rsid w:val="00630CAA"/>
    <w:rsid w:val="00631C3F"/>
    <w:rsid w:val="00632448"/>
    <w:rsid w:val="00632B31"/>
    <w:rsid w:val="006337AE"/>
    <w:rsid w:val="006345CE"/>
    <w:rsid w:val="006363A3"/>
    <w:rsid w:val="006365B8"/>
    <w:rsid w:val="00636823"/>
    <w:rsid w:val="006409FD"/>
    <w:rsid w:val="00640E8C"/>
    <w:rsid w:val="0064182B"/>
    <w:rsid w:val="006449FE"/>
    <w:rsid w:val="00645FD5"/>
    <w:rsid w:val="00652C7D"/>
    <w:rsid w:val="006538F9"/>
    <w:rsid w:val="0065474D"/>
    <w:rsid w:val="00654E2B"/>
    <w:rsid w:val="00654FE4"/>
    <w:rsid w:val="006628CD"/>
    <w:rsid w:val="006632F5"/>
    <w:rsid w:val="00664E7E"/>
    <w:rsid w:val="0066707A"/>
    <w:rsid w:val="00674CF0"/>
    <w:rsid w:val="00674EE3"/>
    <w:rsid w:val="00680C68"/>
    <w:rsid w:val="00682BA1"/>
    <w:rsid w:val="00685DA7"/>
    <w:rsid w:val="006902DC"/>
    <w:rsid w:val="006917BE"/>
    <w:rsid w:val="00692813"/>
    <w:rsid w:val="00693AA0"/>
    <w:rsid w:val="00694BBC"/>
    <w:rsid w:val="006963D2"/>
    <w:rsid w:val="006A12AB"/>
    <w:rsid w:val="006A17CC"/>
    <w:rsid w:val="006A32FB"/>
    <w:rsid w:val="006A51B5"/>
    <w:rsid w:val="006B7E9C"/>
    <w:rsid w:val="006B7F69"/>
    <w:rsid w:val="006C08D7"/>
    <w:rsid w:val="006C2A8C"/>
    <w:rsid w:val="006C469E"/>
    <w:rsid w:val="006C4FF7"/>
    <w:rsid w:val="006C52E6"/>
    <w:rsid w:val="006C7DDF"/>
    <w:rsid w:val="006D2996"/>
    <w:rsid w:val="006D300C"/>
    <w:rsid w:val="006D36A9"/>
    <w:rsid w:val="006D3D6A"/>
    <w:rsid w:val="006D77CD"/>
    <w:rsid w:val="006E3CDC"/>
    <w:rsid w:val="006E5CCB"/>
    <w:rsid w:val="006F1759"/>
    <w:rsid w:val="006F5A91"/>
    <w:rsid w:val="006F5D6D"/>
    <w:rsid w:val="006F6655"/>
    <w:rsid w:val="00700A82"/>
    <w:rsid w:val="00705130"/>
    <w:rsid w:val="00707260"/>
    <w:rsid w:val="00710480"/>
    <w:rsid w:val="00712C48"/>
    <w:rsid w:val="00712D40"/>
    <w:rsid w:val="00713B57"/>
    <w:rsid w:val="007150B9"/>
    <w:rsid w:val="007151FF"/>
    <w:rsid w:val="007163E1"/>
    <w:rsid w:val="00717233"/>
    <w:rsid w:val="00717347"/>
    <w:rsid w:val="00717AC6"/>
    <w:rsid w:val="00717F59"/>
    <w:rsid w:val="007202F1"/>
    <w:rsid w:val="00721AF6"/>
    <w:rsid w:val="00726690"/>
    <w:rsid w:val="00731239"/>
    <w:rsid w:val="00731E1B"/>
    <w:rsid w:val="007378CB"/>
    <w:rsid w:val="007410D4"/>
    <w:rsid w:val="00741DB3"/>
    <w:rsid w:val="00743D8D"/>
    <w:rsid w:val="00750AC5"/>
    <w:rsid w:val="00751344"/>
    <w:rsid w:val="007605A2"/>
    <w:rsid w:val="00760684"/>
    <w:rsid w:val="00761F0D"/>
    <w:rsid w:val="007620D2"/>
    <w:rsid w:val="007627AE"/>
    <w:rsid w:val="007633EF"/>
    <w:rsid w:val="00766595"/>
    <w:rsid w:val="0076780B"/>
    <w:rsid w:val="0076783D"/>
    <w:rsid w:val="00770936"/>
    <w:rsid w:val="00771851"/>
    <w:rsid w:val="0077474A"/>
    <w:rsid w:val="00774815"/>
    <w:rsid w:val="0077738F"/>
    <w:rsid w:val="007779E0"/>
    <w:rsid w:val="00780BB1"/>
    <w:rsid w:val="00781A79"/>
    <w:rsid w:val="007826E1"/>
    <w:rsid w:val="00783414"/>
    <w:rsid w:val="00784411"/>
    <w:rsid w:val="00784BC8"/>
    <w:rsid w:val="00785144"/>
    <w:rsid w:val="0079082C"/>
    <w:rsid w:val="00792B55"/>
    <w:rsid w:val="00795F88"/>
    <w:rsid w:val="00795FEA"/>
    <w:rsid w:val="007A2E95"/>
    <w:rsid w:val="007A31F6"/>
    <w:rsid w:val="007B14BF"/>
    <w:rsid w:val="007B18A3"/>
    <w:rsid w:val="007B1E08"/>
    <w:rsid w:val="007B291C"/>
    <w:rsid w:val="007B2FD4"/>
    <w:rsid w:val="007B6DA2"/>
    <w:rsid w:val="007B74AE"/>
    <w:rsid w:val="007B7CCF"/>
    <w:rsid w:val="007C0887"/>
    <w:rsid w:val="007C187C"/>
    <w:rsid w:val="007C1A53"/>
    <w:rsid w:val="007C542E"/>
    <w:rsid w:val="007D1E6A"/>
    <w:rsid w:val="007D51BE"/>
    <w:rsid w:val="007D542E"/>
    <w:rsid w:val="007D5C63"/>
    <w:rsid w:val="007D7EAF"/>
    <w:rsid w:val="007E0CD5"/>
    <w:rsid w:val="007E0D97"/>
    <w:rsid w:val="007E1AE6"/>
    <w:rsid w:val="007E22E2"/>
    <w:rsid w:val="007E2382"/>
    <w:rsid w:val="007E661F"/>
    <w:rsid w:val="007F05B7"/>
    <w:rsid w:val="007F0891"/>
    <w:rsid w:val="007F258C"/>
    <w:rsid w:val="007F4007"/>
    <w:rsid w:val="007F4F93"/>
    <w:rsid w:val="007F7B71"/>
    <w:rsid w:val="00805B98"/>
    <w:rsid w:val="00810116"/>
    <w:rsid w:val="00810715"/>
    <w:rsid w:val="00810948"/>
    <w:rsid w:val="00811907"/>
    <w:rsid w:val="008136FA"/>
    <w:rsid w:val="00813B3E"/>
    <w:rsid w:val="00814C78"/>
    <w:rsid w:val="008166C3"/>
    <w:rsid w:val="00822902"/>
    <w:rsid w:val="008235B1"/>
    <w:rsid w:val="00832123"/>
    <w:rsid w:val="0083699F"/>
    <w:rsid w:val="0083718F"/>
    <w:rsid w:val="008437C2"/>
    <w:rsid w:val="0084491D"/>
    <w:rsid w:val="00845751"/>
    <w:rsid w:val="0085100E"/>
    <w:rsid w:val="00852718"/>
    <w:rsid w:val="00854649"/>
    <w:rsid w:val="00856577"/>
    <w:rsid w:val="00861462"/>
    <w:rsid w:val="008646FD"/>
    <w:rsid w:val="008678D0"/>
    <w:rsid w:val="008713A8"/>
    <w:rsid w:val="008721F6"/>
    <w:rsid w:val="0087531C"/>
    <w:rsid w:val="00875CD9"/>
    <w:rsid w:val="00876459"/>
    <w:rsid w:val="00877AE7"/>
    <w:rsid w:val="008800B0"/>
    <w:rsid w:val="008803CE"/>
    <w:rsid w:val="008818A2"/>
    <w:rsid w:val="00887A59"/>
    <w:rsid w:val="00887DB5"/>
    <w:rsid w:val="00891CEF"/>
    <w:rsid w:val="00891E84"/>
    <w:rsid w:val="00892E5A"/>
    <w:rsid w:val="008965F9"/>
    <w:rsid w:val="008971C8"/>
    <w:rsid w:val="008A3247"/>
    <w:rsid w:val="008A37E1"/>
    <w:rsid w:val="008A48E7"/>
    <w:rsid w:val="008A6A98"/>
    <w:rsid w:val="008B22C2"/>
    <w:rsid w:val="008B5624"/>
    <w:rsid w:val="008B6644"/>
    <w:rsid w:val="008B72C8"/>
    <w:rsid w:val="008C7A45"/>
    <w:rsid w:val="008D0FA6"/>
    <w:rsid w:val="008D0FAE"/>
    <w:rsid w:val="008D3419"/>
    <w:rsid w:val="008D38C1"/>
    <w:rsid w:val="008D4DAA"/>
    <w:rsid w:val="008D6D03"/>
    <w:rsid w:val="008D7631"/>
    <w:rsid w:val="008E15DB"/>
    <w:rsid w:val="008E1951"/>
    <w:rsid w:val="008E2913"/>
    <w:rsid w:val="008E4655"/>
    <w:rsid w:val="008E4A52"/>
    <w:rsid w:val="008E4FA3"/>
    <w:rsid w:val="008E511E"/>
    <w:rsid w:val="008E675F"/>
    <w:rsid w:val="008E7F88"/>
    <w:rsid w:val="008F0DE9"/>
    <w:rsid w:val="008F1B84"/>
    <w:rsid w:val="008F4937"/>
    <w:rsid w:val="008F685B"/>
    <w:rsid w:val="008F7C22"/>
    <w:rsid w:val="0090028D"/>
    <w:rsid w:val="0090263C"/>
    <w:rsid w:val="00902D01"/>
    <w:rsid w:val="00910BF1"/>
    <w:rsid w:val="0091115E"/>
    <w:rsid w:val="0091413D"/>
    <w:rsid w:val="00916229"/>
    <w:rsid w:val="00917AAD"/>
    <w:rsid w:val="0092094D"/>
    <w:rsid w:val="009209EC"/>
    <w:rsid w:val="00921B74"/>
    <w:rsid w:val="00923A77"/>
    <w:rsid w:val="00930DB7"/>
    <w:rsid w:val="00930F17"/>
    <w:rsid w:val="00937C2D"/>
    <w:rsid w:val="00940531"/>
    <w:rsid w:val="00941DEE"/>
    <w:rsid w:val="00943C10"/>
    <w:rsid w:val="00943D9C"/>
    <w:rsid w:val="00944CDB"/>
    <w:rsid w:val="0094547B"/>
    <w:rsid w:val="00945B8C"/>
    <w:rsid w:val="00945C12"/>
    <w:rsid w:val="009462E7"/>
    <w:rsid w:val="00946497"/>
    <w:rsid w:val="00946A71"/>
    <w:rsid w:val="009474C5"/>
    <w:rsid w:val="00947C57"/>
    <w:rsid w:val="0095074A"/>
    <w:rsid w:val="00951633"/>
    <w:rsid w:val="009522F1"/>
    <w:rsid w:val="00956B9C"/>
    <w:rsid w:val="0095770E"/>
    <w:rsid w:val="009603E1"/>
    <w:rsid w:val="00961323"/>
    <w:rsid w:val="0096376A"/>
    <w:rsid w:val="009639D0"/>
    <w:rsid w:val="00966886"/>
    <w:rsid w:val="00967729"/>
    <w:rsid w:val="009701CC"/>
    <w:rsid w:val="00970E28"/>
    <w:rsid w:val="009729CC"/>
    <w:rsid w:val="009746B8"/>
    <w:rsid w:val="0097508B"/>
    <w:rsid w:val="009756E3"/>
    <w:rsid w:val="00976AD1"/>
    <w:rsid w:val="00977252"/>
    <w:rsid w:val="009804F7"/>
    <w:rsid w:val="009815C4"/>
    <w:rsid w:val="00990792"/>
    <w:rsid w:val="00994927"/>
    <w:rsid w:val="00995A9F"/>
    <w:rsid w:val="00997D04"/>
    <w:rsid w:val="009A30C2"/>
    <w:rsid w:val="009A44F7"/>
    <w:rsid w:val="009A607A"/>
    <w:rsid w:val="009A66AA"/>
    <w:rsid w:val="009A79B8"/>
    <w:rsid w:val="009A7E67"/>
    <w:rsid w:val="009B7158"/>
    <w:rsid w:val="009C05F0"/>
    <w:rsid w:val="009C40B9"/>
    <w:rsid w:val="009C4A6B"/>
    <w:rsid w:val="009D03A4"/>
    <w:rsid w:val="009D1227"/>
    <w:rsid w:val="009D523B"/>
    <w:rsid w:val="009D5FB1"/>
    <w:rsid w:val="009D6526"/>
    <w:rsid w:val="009D684D"/>
    <w:rsid w:val="009E2278"/>
    <w:rsid w:val="009E3916"/>
    <w:rsid w:val="009E53BA"/>
    <w:rsid w:val="009E5B02"/>
    <w:rsid w:val="009E61C7"/>
    <w:rsid w:val="009E7451"/>
    <w:rsid w:val="009F068C"/>
    <w:rsid w:val="009F1666"/>
    <w:rsid w:val="009F2FA8"/>
    <w:rsid w:val="009F35F4"/>
    <w:rsid w:val="009F3B26"/>
    <w:rsid w:val="009F3B2D"/>
    <w:rsid w:val="009F4A2B"/>
    <w:rsid w:val="009F7D89"/>
    <w:rsid w:val="00A00BE9"/>
    <w:rsid w:val="00A01C2D"/>
    <w:rsid w:val="00A04E7C"/>
    <w:rsid w:val="00A05B22"/>
    <w:rsid w:val="00A060FA"/>
    <w:rsid w:val="00A07FDF"/>
    <w:rsid w:val="00A10D43"/>
    <w:rsid w:val="00A17CFD"/>
    <w:rsid w:val="00A23B34"/>
    <w:rsid w:val="00A23BF2"/>
    <w:rsid w:val="00A2521D"/>
    <w:rsid w:val="00A25A13"/>
    <w:rsid w:val="00A26847"/>
    <w:rsid w:val="00A2697E"/>
    <w:rsid w:val="00A2699A"/>
    <w:rsid w:val="00A277B3"/>
    <w:rsid w:val="00A3069C"/>
    <w:rsid w:val="00A31380"/>
    <w:rsid w:val="00A41E1E"/>
    <w:rsid w:val="00A44BE7"/>
    <w:rsid w:val="00A50D5F"/>
    <w:rsid w:val="00A52445"/>
    <w:rsid w:val="00A52882"/>
    <w:rsid w:val="00A5657C"/>
    <w:rsid w:val="00A6066E"/>
    <w:rsid w:val="00A61C42"/>
    <w:rsid w:val="00A61F4F"/>
    <w:rsid w:val="00A625D7"/>
    <w:rsid w:val="00A632E8"/>
    <w:rsid w:val="00A65105"/>
    <w:rsid w:val="00A652C9"/>
    <w:rsid w:val="00A65FEC"/>
    <w:rsid w:val="00A71DF6"/>
    <w:rsid w:val="00A72B02"/>
    <w:rsid w:val="00A73794"/>
    <w:rsid w:val="00A75A55"/>
    <w:rsid w:val="00A81EC1"/>
    <w:rsid w:val="00A823EF"/>
    <w:rsid w:val="00A8339B"/>
    <w:rsid w:val="00A83C89"/>
    <w:rsid w:val="00A84B05"/>
    <w:rsid w:val="00A856A1"/>
    <w:rsid w:val="00A865FC"/>
    <w:rsid w:val="00A90C44"/>
    <w:rsid w:val="00A923B1"/>
    <w:rsid w:val="00A94D3D"/>
    <w:rsid w:val="00A95800"/>
    <w:rsid w:val="00A97E00"/>
    <w:rsid w:val="00AA1FC1"/>
    <w:rsid w:val="00AA4C5C"/>
    <w:rsid w:val="00AA6EC9"/>
    <w:rsid w:val="00AA7EAA"/>
    <w:rsid w:val="00AB1909"/>
    <w:rsid w:val="00AB3A3B"/>
    <w:rsid w:val="00AB4130"/>
    <w:rsid w:val="00AB4F16"/>
    <w:rsid w:val="00AB61C5"/>
    <w:rsid w:val="00AC05A0"/>
    <w:rsid w:val="00AC16D5"/>
    <w:rsid w:val="00AC64ED"/>
    <w:rsid w:val="00AC685F"/>
    <w:rsid w:val="00AC7911"/>
    <w:rsid w:val="00AD2D26"/>
    <w:rsid w:val="00AD373D"/>
    <w:rsid w:val="00AD73BB"/>
    <w:rsid w:val="00AE011B"/>
    <w:rsid w:val="00AE0340"/>
    <w:rsid w:val="00AE0A3F"/>
    <w:rsid w:val="00AE1B52"/>
    <w:rsid w:val="00AE4527"/>
    <w:rsid w:val="00AE4E9D"/>
    <w:rsid w:val="00AE651E"/>
    <w:rsid w:val="00AE6A83"/>
    <w:rsid w:val="00AE745B"/>
    <w:rsid w:val="00AE7946"/>
    <w:rsid w:val="00AF1E4E"/>
    <w:rsid w:val="00AF3AE8"/>
    <w:rsid w:val="00AF5F40"/>
    <w:rsid w:val="00B0184D"/>
    <w:rsid w:val="00B02D78"/>
    <w:rsid w:val="00B040E8"/>
    <w:rsid w:val="00B1140B"/>
    <w:rsid w:val="00B121A1"/>
    <w:rsid w:val="00B12B48"/>
    <w:rsid w:val="00B13619"/>
    <w:rsid w:val="00B14B39"/>
    <w:rsid w:val="00B204A9"/>
    <w:rsid w:val="00B21368"/>
    <w:rsid w:val="00B22224"/>
    <w:rsid w:val="00B24E93"/>
    <w:rsid w:val="00B25BE5"/>
    <w:rsid w:val="00B27333"/>
    <w:rsid w:val="00B301C0"/>
    <w:rsid w:val="00B312A7"/>
    <w:rsid w:val="00B32687"/>
    <w:rsid w:val="00B37B74"/>
    <w:rsid w:val="00B42D2F"/>
    <w:rsid w:val="00B43A2B"/>
    <w:rsid w:val="00B444A3"/>
    <w:rsid w:val="00B505A5"/>
    <w:rsid w:val="00B56C6F"/>
    <w:rsid w:val="00B602DA"/>
    <w:rsid w:val="00B63958"/>
    <w:rsid w:val="00B63C3B"/>
    <w:rsid w:val="00B65B0F"/>
    <w:rsid w:val="00B6653B"/>
    <w:rsid w:val="00B70B11"/>
    <w:rsid w:val="00B803D8"/>
    <w:rsid w:val="00B80E15"/>
    <w:rsid w:val="00B80E5B"/>
    <w:rsid w:val="00B81BD6"/>
    <w:rsid w:val="00B847A9"/>
    <w:rsid w:val="00B85938"/>
    <w:rsid w:val="00B8707D"/>
    <w:rsid w:val="00B90A36"/>
    <w:rsid w:val="00B90C04"/>
    <w:rsid w:val="00B93E4B"/>
    <w:rsid w:val="00B943EA"/>
    <w:rsid w:val="00BA0958"/>
    <w:rsid w:val="00BA0A31"/>
    <w:rsid w:val="00BA1695"/>
    <w:rsid w:val="00BA17D6"/>
    <w:rsid w:val="00BA373B"/>
    <w:rsid w:val="00BB6961"/>
    <w:rsid w:val="00BB6DD9"/>
    <w:rsid w:val="00BC4994"/>
    <w:rsid w:val="00BC4F9C"/>
    <w:rsid w:val="00BC718E"/>
    <w:rsid w:val="00BC7D7E"/>
    <w:rsid w:val="00BC7E8D"/>
    <w:rsid w:val="00BD10A5"/>
    <w:rsid w:val="00BD1C07"/>
    <w:rsid w:val="00BD1E97"/>
    <w:rsid w:val="00BD3003"/>
    <w:rsid w:val="00BD32A4"/>
    <w:rsid w:val="00BD3587"/>
    <w:rsid w:val="00BD65ED"/>
    <w:rsid w:val="00BD68EC"/>
    <w:rsid w:val="00BD6911"/>
    <w:rsid w:val="00BD6998"/>
    <w:rsid w:val="00BD741C"/>
    <w:rsid w:val="00BE3186"/>
    <w:rsid w:val="00BE3270"/>
    <w:rsid w:val="00BE387B"/>
    <w:rsid w:val="00BE5289"/>
    <w:rsid w:val="00BE76CF"/>
    <w:rsid w:val="00BF2E6A"/>
    <w:rsid w:val="00BF6020"/>
    <w:rsid w:val="00BF779F"/>
    <w:rsid w:val="00BF7D0D"/>
    <w:rsid w:val="00C02711"/>
    <w:rsid w:val="00C03BE8"/>
    <w:rsid w:val="00C05CEB"/>
    <w:rsid w:val="00C07EA7"/>
    <w:rsid w:val="00C11723"/>
    <w:rsid w:val="00C1173C"/>
    <w:rsid w:val="00C124BB"/>
    <w:rsid w:val="00C1265A"/>
    <w:rsid w:val="00C132A9"/>
    <w:rsid w:val="00C13924"/>
    <w:rsid w:val="00C14783"/>
    <w:rsid w:val="00C15380"/>
    <w:rsid w:val="00C21432"/>
    <w:rsid w:val="00C22140"/>
    <w:rsid w:val="00C23DE1"/>
    <w:rsid w:val="00C252AD"/>
    <w:rsid w:val="00C25E70"/>
    <w:rsid w:val="00C2648B"/>
    <w:rsid w:val="00C2757A"/>
    <w:rsid w:val="00C2787B"/>
    <w:rsid w:val="00C32C91"/>
    <w:rsid w:val="00C32E5A"/>
    <w:rsid w:val="00C32EA7"/>
    <w:rsid w:val="00C33640"/>
    <w:rsid w:val="00C44CE0"/>
    <w:rsid w:val="00C462C7"/>
    <w:rsid w:val="00C46464"/>
    <w:rsid w:val="00C46880"/>
    <w:rsid w:val="00C502AB"/>
    <w:rsid w:val="00C507D7"/>
    <w:rsid w:val="00C5289C"/>
    <w:rsid w:val="00C53159"/>
    <w:rsid w:val="00C53EB5"/>
    <w:rsid w:val="00C601A6"/>
    <w:rsid w:val="00C60CA6"/>
    <w:rsid w:val="00C62154"/>
    <w:rsid w:val="00C64822"/>
    <w:rsid w:val="00C678B7"/>
    <w:rsid w:val="00C7238B"/>
    <w:rsid w:val="00C76B20"/>
    <w:rsid w:val="00C80A68"/>
    <w:rsid w:val="00C80E55"/>
    <w:rsid w:val="00C81B22"/>
    <w:rsid w:val="00C83C96"/>
    <w:rsid w:val="00C8591C"/>
    <w:rsid w:val="00C901F5"/>
    <w:rsid w:val="00C91A4B"/>
    <w:rsid w:val="00C921F0"/>
    <w:rsid w:val="00C9625B"/>
    <w:rsid w:val="00C978EB"/>
    <w:rsid w:val="00CA219D"/>
    <w:rsid w:val="00CA2EDF"/>
    <w:rsid w:val="00CA319D"/>
    <w:rsid w:val="00CA4093"/>
    <w:rsid w:val="00CA4A21"/>
    <w:rsid w:val="00CA6B78"/>
    <w:rsid w:val="00CB5552"/>
    <w:rsid w:val="00CC277E"/>
    <w:rsid w:val="00CC5327"/>
    <w:rsid w:val="00CC612C"/>
    <w:rsid w:val="00CC7332"/>
    <w:rsid w:val="00CC7C5E"/>
    <w:rsid w:val="00CD196E"/>
    <w:rsid w:val="00CD2CB4"/>
    <w:rsid w:val="00CD64B5"/>
    <w:rsid w:val="00CE215C"/>
    <w:rsid w:val="00CE3197"/>
    <w:rsid w:val="00CE3B62"/>
    <w:rsid w:val="00CE44C0"/>
    <w:rsid w:val="00CE67C1"/>
    <w:rsid w:val="00CE6B5A"/>
    <w:rsid w:val="00CF2A59"/>
    <w:rsid w:val="00CF5458"/>
    <w:rsid w:val="00CF5780"/>
    <w:rsid w:val="00CF6928"/>
    <w:rsid w:val="00D00A34"/>
    <w:rsid w:val="00D01128"/>
    <w:rsid w:val="00D059AA"/>
    <w:rsid w:val="00D05E52"/>
    <w:rsid w:val="00D10C0E"/>
    <w:rsid w:val="00D1327E"/>
    <w:rsid w:val="00D1531A"/>
    <w:rsid w:val="00D15555"/>
    <w:rsid w:val="00D15D08"/>
    <w:rsid w:val="00D160A9"/>
    <w:rsid w:val="00D172D9"/>
    <w:rsid w:val="00D212BD"/>
    <w:rsid w:val="00D220B5"/>
    <w:rsid w:val="00D26119"/>
    <w:rsid w:val="00D2649E"/>
    <w:rsid w:val="00D265A5"/>
    <w:rsid w:val="00D323BA"/>
    <w:rsid w:val="00D328D3"/>
    <w:rsid w:val="00D33D31"/>
    <w:rsid w:val="00D3655C"/>
    <w:rsid w:val="00D367B8"/>
    <w:rsid w:val="00D41A1F"/>
    <w:rsid w:val="00D42A58"/>
    <w:rsid w:val="00D4569B"/>
    <w:rsid w:val="00D50680"/>
    <w:rsid w:val="00D52562"/>
    <w:rsid w:val="00D53647"/>
    <w:rsid w:val="00D540A7"/>
    <w:rsid w:val="00D54E13"/>
    <w:rsid w:val="00D5678E"/>
    <w:rsid w:val="00D56902"/>
    <w:rsid w:val="00D60AB6"/>
    <w:rsid w:val="00D60EA8"/>
    <w:rsid w:val="00D6379F"/>
    <w:rsid w:val="00D640DB"/>
    <w:rsid w:val="00D653C2"/>
    <w:rsid w:val="00D72985"/>
    <w:rsid w:val="00D74D25"/>
    <w:rsid w:val="00D80CD3"/>
    <w:rsid w:val="00D80EF3"/>
    <w:rsid w:val="00D814E3"/>
    <w:rsid w:val="00D81F83"/>
    <w:rsid w:val="00DA3609"/>
    <w:rsid w:val="00DA3BD0"/>
    <w:rsid w:val="00DA4AC2"/>
    <w:rsid w:val="00DA4E52"/>
    <w:rsid w:val="00DA51C1"/>
    <w:rsid w:val="00DA5B7A"/>
    <w:rsid w:val="00DA75D6"/>
    <w:rsid w:val="00DA7A7C"/>
    <w:rsid w:val="00DB15F9"/>
    <w:rsid w:val="00DB31F8"/>
    <w:rsid w:val="00DB742F"/>
    <w:rsid w:val="00DB7721"/>
    <w:rsid w:val="00DC13EF"/>
    <w:rsid w:val="00DC2869"/>
    <w:rsid w:val="00DC3172"/>
    <w:rsid w:val="00DC3554"/>
    <w:rsid w:val="00DC3B31"/>
    <w:rsid w:val="00DC3D78"/>
    <w:rsid w:val="00DC4E2D"/>
    <w:rsid w:val="00DC549E"/>
    <w:rsid w:val="00DC7922"/>
    <w:rsid w:val="00DD0780"/>
    <w:rsid w:val="00DD3374"/>
    <w:rsid w:val="00DD5CA0"/>
    <w:rsid w:val="00DD62EA"/>
    <w:rsid w:val="00DE359B"/>
    <w:rsid w:val="00DE53F9"/>
    <w:rsid w:val="00DE5787"/>
    <w:rsid w:val="00DE6BEF"/>
    <w:rsid w:val="00DF2217"/>
    <w:rsid w:val="00DF3659"/>
    <w:rsid w:val="00DF36C8"/>
    <w:rsid w:val="00DF67C8"/>
    <w:rsid w:val="00E00E7A"/>
    <w:rsid w:val="00E023CA"/>
    <w:rsid w:val="00E0296A"/>
    <w:rsid w:val="00E02D60"/>
    <w:rsid w:val="00E033D1"/>
    <w:rsid w:val="00E0346C"/>
    <w:rsid w:val="00E105C5"/>
    <w:rsid w:val="00E105CE"/>
    <w:rsid w:val="00E10766"/>
    <w:rsid w:val="00E1220C"/>
    <w:rsid w:val="00E12346"/>
    <w:rsid w:val="00E14DD8"/>
    <w:rsid w:val="00E2208B"/>
    <w:rsid w:val="00E22322"/>
    <w:rsid w:val="00E24562"/>
    <w:rsid w:val="00E24E02"/>
    <w:rsid w:val="00E2585E"/>
    <w:rsid w:val="00E25F39"/>
    <w:rsid w:val="00E26682"/>
    <w:rsid w:val="00E27248"/>
    <w:rsid w:val="00E31314"/>
    <w:rsid w:val="00E31E61"/>
    <w:rsid w:val="00E32D99"/>
    <w:rsid w:val="00E34228"/>
    <w:rsid w:val="00E34C75"/>
    <w:rsid w:val="00E35ACD"/>
    <w:rsid w:val="00E40B56"/>
    <w:rsid w:val="00E43D7F"/>
    <w:rsid w:val="00E454D7"/>
    <w:rsid w:val="00E45955"/>
    <w:rsid w:val="00E4668E"/>
    <w:rsid w:val="00E47A0D"/>
    <w:rsid w:val="00E54258"/>
    <w:rsid w:val="00E5550B"/>
    <w:rsid w:val="00E57648"/>
    <w:rsid w:val="00E62594"/>
    <w:rsid w:val="00E641D8"/>
    <w:rsid w:val="00E717C8"/>
    <w:rsid w:val="00E72CD4"/>
    <w:rsid w:val="00E739FB"/>
    <w:rsid w:val="00E751D0"/>
    <w:rsid w:val="00E76481"/>
    <w:rsid w:val="00E772D1"/>
    <w:rsid w:val="00E801F4"/>
    <w:rsid w:val="00E80A71"/>
    <w:rsid w:val="00E80B70"/>
    <w:rsid w:val="00E828BF"/>
    <w:rsid w:val="00E83B08"/>
    <w:rsid w:val="00E84E4E"/>
    <w:rsid w:val="00E9106F"/>
    <w:rsid w:val="00E92BDF"/>
    <w:rsid w:val="00E93D1A"/>
    <w:rsid w:val="00E9638D"/>
    <w:rsid w:val="00E963E0"/>
    <w:rsid w:val="00E965F2"/>
    <w:rsid w:val="00EA0D7C"/>
    <w:rsid w:val="00EA2F99"/>
    <w:rsid w:val="00EA42EA"/>
    <w:rsid w:val="00EA447C"/>
    <w:rsid w:val="00EA48DF"/>
    <w:rsid w:val="00EA5872"/>
    <w:rsid w:val="00EA5D51"/>
    <w:rsid w:val="00EA796D"/>
    <w:rsid w:val="00EB0490"/>
    <w:rsid w:val="00EB3E70"/>
    <w:rsid w:val="00EB6EDF"/>
    <w:rsid w:val="00EB77DF"/>
    <w:rsid w:val="00EC0A8F"/>
    <w:rsid w:val="00EC5544"/>
    <w:rsid w:val="00EC666D"/>
    <w:rsid w:val="00EC68D1"/>
    <w:rsid w:val="00EC7141"/>
    <w:rsid w:val="00ED3B96"/>
    <w:rsid w:val="00ED3C4B"/>
    <w:rsid w:val="00ED5E81"/>
    <w:rsid w:val="00ED6A5C"/>
    <w:rsid w:val="00EE1FC1"/>
    <w:rsid w:val="00EE295F"/>
    <w:rsid w:val="00EE2B17"/>
    <w:rsid w:val="00EE3074"/>
    <w:rsid w:val="00EE5335"/>
    <w:rsid w:val="00EF1A10"/>
    <w:rsid w:val="00EF203D"/>
    <w:rsid w:val="00EF238B"/>
    <w:rsid w:val="00EF281F"/>
    <w:rsid w:val="00EF4291"/>
    <w:rsid w:val="00F0143A"/>
    <w:rsid w:val="00F014EF"/>
    <w:rsid w:val="00F06FB0"/>
    <w:rsid w:val="00F0714E"/>
    <w:rsid w:val="00F1149F"/>
    <w:rsid w:val="00F15D0F"/>
    <w:rsid w:val="00F16FCD"/>
    <w:rsid w:val="00F2052B"/>
    <w:rsid w:val="00F2159F"/>
    <w:rsid w:val="00F25052"/>
    <w:rsid w:val="00F26F81"/>
    <w:rsid w:val="00F34568"/>
    <w:rsid w:val="00F3648C"/>
    <w:rsid w:val="00F37384"/>
    <w:rsid w:val="00F37674"/>
    <w:rsid w:val="00F425E5"/>
    <w:rsid w:val="00F430DA"/>
    <w:rsid w:val="00F43891"/>
    <w:rsid w:val="00F558F6"/>
    <w:rsid w:val="00F55BCD"/>
    <w:rsid w:val="00F57040"/>
    <w:rsid w:val="00F60286"/>
    <w:rsid w:val="00F60681"/>
    <w:rsid w:val="00F60FC2"/>
    <w:rsid w:val="00F61692"/>
    <w:rsid w:val="00F6338B"/>
    <w:rsid w:val="00F63AE2"/>
    <w:rsid w:val="00F66E6F"/>
    <w:rsid w:val="00F67429"/>
    <w:rsid w:val="00F735C7"/>
    <w:rsid w:val="00F74CDE"/>
    <w:rsid w:val="00F757E4"/>
    <w:rsid w:val="00F75946"/>
    <w:rsid w:val="00F77236"/>
    <w:rsid w:val="00F86BF6"/>
    <w:rsid w:val="00F900FA"/>
    <w:rsid w:val="00F91A2C"/>
    <w:rsid w:val="00F92DBC"/>
    <w:rsid w:val="00F93699"/>
    <w:rsid w:val="00F94A5E"/>
    <w:rsid w:val="00F9631D"/>
    <w:rsid w:val="00F96CA0"/>
    <w:rsid w:val="00FA0619"/>
    <w:rsid w:val="00FA0A58"/>
    <w:rsid w:val="00FA2FFC"/>
    <w:rsid w:val="00FA499C"/>
    <w:rsid w:val="00FA4D45"/>
    <w:rsid w:val="00FA4FD9"/>
    <w:rsid w:val="00FA5A3B"/>
    <w:rsid w:val="00FA7770"/>
    <w:rsid w:val="00FB2075"/>
    <w:rsid w:val="00FB3A40"/>
    <w:rsid w:val="00FB5B27"/>
    <w:rsid w:val="00FB6EEB"/>
    <w:rsid w:val="00FC30B6"/>
    <w:rsid w:val="00FC5221"/>
    <w:rsid w:val="00FC6435"/>
    <w:rsid w:val="00FD1863"/>
    <w:rsid w:val="00FD291B"/>
    <w:rsid w:val="00FD2EB7"/>
    <w:rsid w:val="00FD5F6F"/>
    <w:rsid w:val="00FD662F"/>
    <w:rsid w:val="00FE278B"/>
    <w:rsid w:val="00FE6337"/>
    <w:rsid w:val="00FF4BAA"/>
    <w:rsid w:val="00FF678C"/>
    <w:rsid w:val="00FF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styleId="a3">
    <w:name w:val="Title"/>
    <w:basedOn w:val="a"/>
    <w:link w:val="a4"/>
    <w:qFormat/>
    <w:rsid w:val="00E80A71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locked/>
    <w:rsid w:val="00512952"/>
    <w:rPr>
      <w:rFonts w:cs="Times New Roman"/>
      <w:b/>
      <w:sz w:val="24"/>
    </w:rPr>
  </w:style>
  <w:style w:type="paragraph" w:styleId="a5">
    <w:name w:val="footer"/>
    <w:basedOn w:val="a"/>
    <w:link w:val="a6"/>
    <w:uiPriority w:val="99"/>
    <w:rsid w:val="00E80A71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link w:val="a5"/>
    <w:uiPriority w:val="99"/>
    <w:locked/>
    <w:rsid w:val="00B12B48"/>
    <w:rPr>
      <w:rFonts w:cs="Times New Roman"/>
      <w:sz w:val="24"/>
    </w:rPr>
  </w:style>
  <w:style w:type="character" w:styleId="a7">
    <w:name w:val="page number"/>
    <w:rsid w:val="00E80A71"/>
    <w:rPr>
      <w:rFonts w:cs="Times New Roman"/>
    </w:rPr>
  </w:style>
  <w:style w:type="paragraph" w:styleId="a8">
    <w:name w:val="Body Text Indent"/>
    <w:basedOn w:val="a"/>
    <w:link w:val="a9"/>
    <w:uiPriority w:val="99"/>
    <w:rsid w:val="00E80A71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B12B48"/>
    <w:rPr>
      <w:rFonts w:cs="Times New Roman"/>
      <w:sz w:val="24"/>
    </w:rPr>
  </w:style>
  <w:style w:type="table" w:styleId="aa">
    <w:name w:val="Table Grid"/>
    <w:basedOn w:val="a1"/>
    <w:uiPriority w:val="59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aliases w:val="Знак"/>
    <w:basedOn w:val="a"/>
    <w:link w:val="ac"/>
    <w:autoRedefine/>
    <w:rsid w:val="00B12B48"/>
    <w:pPr>
      <w:spacing w:after="160" w:line="240" w:lineRule="exact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aliases w:val="Знак Знак1"/>
    <w:link w:val="ab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d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footnote text"/>
    <w:basedOn w:val="a"/>
    <w:link w:val="af0"/>
    <w:rsid w:val="00AE4527"/>
    <w:rPr>
      <w:sz w:val="20"/>
      <w:szCs w:val="20"/>
    </w:rPr>
  </w:style>
  <w:style w:type="character" w:customStyle="1" w:styleId="af0">
    <w:name w:val="Текст сноски Знак"/>
    <w:link w:val="af"/>
    <w:locked/>
    <w:rsid w:val="00AE4527"/>
    <w:rPr>
      <w:rFonts w:cs="Times New Roman"/>
    </w:rPr>
  </w:style>
  <w:style w:type="character" w:styleId="af1">
    <w:name w:val="footnote reference"/>
    <w:rsid w:val="00AE4527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814C78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locked/>
    <w:rsid w:val="00814C78"/>
    <w:rPr>
      <w:rFonts w:ascii="Tahoma" w:hAnsi="Tahoma" w:cs="Times New Roman"/>
      <w:sz w:val="16"/>
    </w:rPr>
  </w:style>
  <w:style w:type="paragraph" w:styleId="af4">
    <w:name w:val="header"/>
    <w:basedOn w:val="a"/>
    <w:link w:val="af5"/>
    <w:uiPriority w:val="99"/>
    <w:rsid w:val="003056C0"/>
    <w:pPr>
      <w:tabs>
        <w:tab w:val="center" w:pos="4677"/>
        <w:tab w:val="right" w:pos="9355"/>
      </w:tabs>
    </w:pPr>
    <w:rPr>
      <w:szCs w:val="20"/>
    </w:rPr>
  </w:style>
  <w:style w:type="character" w:customStyle="1" w:styleId="af5">
    <w:name w:val="Верхний колонтитул Знак"/>
    <w:link w:val="af4"/>
    <w:uiPriority w:val="99"/>
    <w:locked/>
    <w:rsid w:val="003056C0"/>
    <w:rPr>
      <w:rFonts w:cs="Times New Roman"/>
      <w:sz w:val="24"/>
    </w:rPr>
  </w:style>
  <w:style w:type="paragraph" w:styleId="af6">
    <w:name w:val="Body Text"/>
    <w:basedOn w:val="a"/>
    <w:link w:val="af7"/>
    <w:rsid w:val="00B22224"/>
    <w:pPr>
      <w:spacing w:after="120"/>
      <w:jc w:val="both"/>
    </w:pPr>
    <w:rPr>
      <w:szCs w:val="20"/>
    </w:rPr>
  </w:style>
  <w:style w:type="character" w:customStyle="1" w:styleId="af7">
    <w:name w:val="Основной текст Знак"/>
    <w:link w:val="af6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styleId="af8">
    <w:name w:val="No Spacing"/>
    <w:link w:val="af9"/>
    <w:uiPriority w:val="99"/>
    <w:qFormat/>
    <w:rsid w:val="00810116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810116"/>
    <w:rPr>
      <w:rFonts w:ascii="Calibri" w:hAnsi="Calibri"/>
      <w:sz w:val="22"/>
      <w:szCs w:val="22"/>
      <w:lang w:eastAsia="en-US" w:bidi="ar-SA"/>
    </w:rPr>
  </w:style>
  <w:style w:type="character" w:styleId="afa">
    <w:name w:val="Hyperlink"/>
    <w:uiPriority w:val="99"/>
    <w:rsid w:val="006C4FF7"/>
    <w:rPr>
      <w:rFonts w:cs="Times New Roman"/>
      <w:color w:val="0000FF"/>
      <w:u w:val="single"/>
    </w:rPr>
  </w:style>
  <w:style w:type="character" w:styleId="afb">
    <w:name w:val="Strong"/>
    <w:qFormat/>
    <w:rsid w:val="00680C68"/>
    <w:rPr>
      <w:rFonts w:cs="Times New Roman"/>
      <w:b/>
    </w:rPr>
  </w:style>
  <w:style w:type="paragraph" w:styleId="afc">
    <w:name w:val="List Paragraph"/>
    <w:basedOn w:val="a"/>
    <w:uiPriority w:val="99"/>
    <w:qFormat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styleId="afd">
    <w:name w:val="Normal (Web)"/>
    <w:aliases w:val="Обычный (Web)1,Обычный (Интернет)"/>
    <w:basedOn w:val="a"/>
    <w:link w:val="afe"/>
    <w:uiPriority w:val="99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e">
    <w:name w:val="Обычный (веб) Знак"/>
    <w:aliases w:val="Обычный (Web)1 Знак,Обычный (Интернет) Знак"/>
    <w:link w:val="afd"/>
    <w:uiPriority w:val="99"/>
    <w:locked/>
    <w:rsid w:val="00B12B48"/>
    <w:rPr>
      <w:sz w:val="24"/>
    </w:rPr>
  </w:style>
  <w:style w:type="paragraph" w:customStyle="1" w:styleId="12">
    <w:name w:val="Обычный1"/>
    <w:uiPriority w:val="99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uiPriority w:val="99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3">
    <w:name w:val="Body Text Indent 2"/>
    <w:basedOn w:val="a"/>
    <w:link w:val="24"/>
    <w:uiPriority w:val="99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Subtitle"/>
    <w:basedOn w:val="a"/>
    <w:link w:val="aff1"/>
    <w:qFormat/>
    <w:rsid w:val="00B12B48"/>
    <w:pPr>
      <w:jc w:val="center"/>
    </w:pPr>
    <w:rPr>
      <w:sz w:val="28"/>
      <w:szCs w:val="20"/>
    </w:rPr>
  </w:style>
  <w:style w:type="character" w:customStyle="1" w:styleId="aff1">
    <w:name w:val="Подзаголовок Знак"/>
    <w:link w:val="aff0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f2">
    <w:name w:val="FollowedHyperlink"/>
    <w:rsid w:val="00B12B48"/>
    <w:rPr>
      <w:rFonts w:cs="Times New Roman"/>
      <w:color w:val="800080"/>
      <w:u w:val="single"/>
    </w:rPr>
  </w:style>
  <w:style w:type="paragraph" w:customStyle="1" w:styleId="13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5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4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6">
    <w:name w:val="Заголовок №2_"/>
    <w:link w:val="27"/>
    <w:locked/>
    <w:rsid w:val="00F014EF"/>
    <w:rPr>
      <w:b/>
      <w:sz w:val="22"/>
    </w:rPr>
  </w:style>
  <w:style w:type="paragraph" w:customStyle="1" w:styleId="27">
    <w:name w:val="Заголовок №2"/>
    <w:basedOn w:val="a"/>
    <w:link w:val="26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8">
    <w:name w:val="List 2"/>
    <w:basedOn w:val="a"/>
    <w:locked/>
    <w:rsid w:val="008F7C22"/>
    <w:pPr>
      <w:ind w:left="566" w:hanging="283"/>
    </w:pPr>
  </w:style>
  <w:style w:type="character" w:styleId="aff3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4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4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">
    <w:name w:val="Основной текст (29)_"/>
    <w:link w:val="290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eastAsia="Times New Roman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0">
    <w:name w:val="Основной текст (29)"/>
    <w:basedOn w:val="a"/>
    <w:link w:val="29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eastAsia="Times New Roman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eastAsia="Times New Roman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eastAsia="Times New Roma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1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5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6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1pt">
    <w:name w:val="Основной текст (29) + Book Antiqua;11 pt;Полужирный"/>
    <w:rsid w:val="00087DD6"/>
    <w:rPr>
      <w:rFonts w:ascii="Book Antiqua" w:eastAsia="Book Antiqua" w:hAnsi="Book Antiqua" w:cs="Book Antiqua"/>
      <w:b/>
      <w:bCs/>
      <w:i w:val="0"/>
      <w:iCs w:val="0"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BodyText2Char">
    <w:name w:val="Body Text 2 Char"/>
    <w:locked/>
    <w:rsid w:val="000810FE"/>
    <w:rPr>
      <w:rFonts w:cs="Times New Roman"/>
      <w:sz w:val="24"/>
    </w:rPr>
  </w:style>
  <w:style w:type="character" w:customStyle="1" w:styleId="BodyTextChar">
    <w:name w:val="Body Text Char"/>
    <w:locked/>
    <w:rsid w:val="000810FE"/>
    <w:rPr>
      <w:rFonts w:cs="Times New Roman"/>
      <w:sz w:val="24"/>
    </w:rPr>
  </w:style>
  <w:style w:type="character" w:customStyle="1" w:styleId="Web12">
    <w:name w:val="Обычный (Web)1 Знак Знак2"/>
    <w:locked/>
    <w:rsid w:val="001D5E9B"/>
    <w:rPr>
      <w:sz w:val="24"/>
      <w:lang w:val="ru-RU" w:eastAsia="ru-RU" w:bidi="ar-SA"/>
    </w:rPr>
  </w:style>
  <w:style w:type="paragraph" w:customStyle="1" w:styleId="2a">
    <w:name w:val="Абзац списка2"/>
    <w:basedOn w:val="a"/>
    <w:rsid w:val="00FE27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link w:val="NoSpacingChar"/>
    <w:rsid w:val="0009101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5"/>
    <w:locked/>
    <w:rsid w:val="0009101E"/>
    <w:rPr>
      <w:rFonts w:ascii="Calibri" w:hAnsi="Calibri"/>
      <w:sz w:val="22"/>
      <w:lang w:eastAsia="en-US" w:bidi="ar-SA"/>
    </w:rPr>
  </w:style>
  <w:style w:type="character" w:customStyle="1" w:styleId="29BookAntiqua1">
    <w:name w:val="Основной текст (29) + Book Antiqua1"/>
    <w:aliases w:val="11 pt1,Полужирный6"/>
    <w:rsid w:val="0009101E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Heading1Char">
    <w:name w:val="Heading 1 Char"/>
    <w:locked/>
    <w:rsid w:val="0009101E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09101E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09101E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09101E"/>
    <w:rPr>
      <w:sz w:val="24"/>
      <w:lang w:val="ru-RU" w:eastAsia="ru-RU" w:bidi="ar-SA"/>
    </w:rPr>
  </w:style>
  <w:style w:type="character" w:customStyle="1" w:styleId="Heading5Char">
    <w:name w:val="Heading 5 Char"/>
    <w:locked/>
    <w:rsid w:val="0009101E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09101E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09101E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9101E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09101E"/>
    <w:rPr>
      <w:sz w:val="28"/>
      <w:lang w:val="ru-RU" w:eastAsia="ru-RU" w:bidi="ar-SA"/>
    </w:rPr>
  </w:style>
  <w:style w:type="character" w:customStyle="1" w:styleId="TitleChar">
    <w:name w:val="Title Char"/>
    <w:locked/>
    <w:rsid w:val="0009101E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09101E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9101E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09101E"/>
    <w:rPr>
      <w:sz w:val="28"/>
      <w:lang w:val="en-US" w:eastAsia="en-US" w:bidi="ar-SA"/>
    </w:rPr>
  </w:style>
  <w:style w:type="character" w:customStyle="1" w:styleId="FootnoteTextChar">
    <w:name w:val="Footnote Text Char"/>
    <w:locked/>
    <w:rsid w:val="0009101E"/>
    <w:rPr>
      <w:lang w:val="ru-RU" w:eastAsia="ru-RU" w:bidi="ar-SA"/>
    </w:rPr>
  </w:style>
  <w:style w:type="character" w:customStyle="1" w:styleId="BalloonTextChar">
    <w:name w:val="Balloon Text Char"/>
    <w:locked/>
    <w:rsid w:val="0009101E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09101E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09101E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09101E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09101E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09101E"/>
    <w:rPr>
      <w:lang w:val="ru-RU" w:eastAsia="ru-RU" w:bidi="ar-SA"/>
    </w:rPr>
  </w:style>
  <w:style w:type="character" w:customStyle="1" w:styleId="SubtitleChar">
    <w:name w:val="Subtitle Char"/>
    <w:locked/>
    <w:rsid w:val="0009101E"/>
    <w:rPr>
      <w:sz w:val="28"/>
      <w:lang w:val="ru-RU" w:eastAsia="ru-RU" w:bidi="ar-SA"/>
    </w:rPr>
  </w:style>
  <w:style w:type="character" w:customStyle="1" w:styleId="62">
    <w:name w:val="Знак Знак6"/>
    <w:locked/>
    <w:rsid w:val="0009101E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09101E"/>
    <w:pPr>
      <w:widowControl w:val="0"/>
      <w:autoSpaceDE w:val="0"/>
      <w:autoSpaceDN w:val="0"/>
      <w:spacing w:line="315" w:lineRule="exact"/>
    </w:pPr>
    <w:rPr>
      <w:sz w:val="22"/>
      <w:szCs w:val="22"/>
    </w:rPr>
  </w:style>
  <w:style w:type="paragraph" w:customStyle="1" w:styleId="211">
    <w:name w:val="Основной текст 21"/>
    <w:basedOn w:val="a"/>
    <w:rsid w:val="00227536"/>
    <w:pPr>
      <w:suppressAutoHyphens/>
      <w:spacing w:after="120" w:line="480" w:lineRule="auto"/>
    </w:pPr>
    <w:rPr>
      <w:lang w:eastAsia="ar-SA"/>
    </w:rPr>
  </w:style>
  <w:style w:type="paragraph" w:customStyle="1" w:styleId="42">
    <w:name w:val="Абзац списка4"/>
    <w:basedOn w:val="a"/>
    <w:rsid w:val="0058763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basedOn w:val="a"/>
    <w:rsid w:val="0058763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68327" TargetMode="External"/><Relationship Id="rId13" Type="http://schemas.openxmlformats.org/officeDocument/2006/relationships/hyperlink" Target="http://znanium.com/catalog/product/548511" TargetMode="External"/><Relationship Id="rId18" Type="http://schemas.openxmlformats.org/officeDocument/2006/relationships/hyperlink" Target="http://meatind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fera.fm/editions/" TargetMode="External"/><Relationship Id="rId7" Type="http://schemas.openxmlformats.org/officeDocument/2006/relationships/hyperlink" Target="http://znanium.com/catalog/product/614908" TargetMode="External"/><Relationship Id="rId12" Type="http://schemas.openxmlformats.org/officeDocument/2006/relationships/hyperlink" Target="http://znanium.com/catalog/product/502137" TargetMode="External"/><Relationship Id="rId17" Type="http://schemas.openxmlformats.org/officeDocument/2006/relationships/hyperlink" Target="http://www.foodprom.ru/" TargetMode="External"/><Relationship Id="rId25" Type="http://schemas.openxmlformats.org/officeDocument/2006/relationships/hyperlink" Target="https://kgsu.ru/sveden/offices/4310/" TargetMode="External"/><Relationship Id="rId2" Type="http://schemas.openxmlformats.org/officeDocument/2006/relationships/styles" Target="styles.xml"/><Relationship Id="rId16" Type="http://schemas.openxmlformats.org/officeDocument/2006/relationships/hyperlink" Target="http://knigonosha.net/" TargetMode="External"/><Relationship Id="rId20" Type="http://schemas.openxmlformats.org/officeDocument/2006/relationships/hyperlink" Target="http://www.meatbranch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365510" TargetMode="External"/><Relationship Id="rId24" Type="http://schemas.openxmlformats.org/officeDocument/2006/relationships/hyperlink" Target="https://kgsu.ru/sveden/offices/431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defaultx.asp" TargetMode="External"/><Relationship Id="rId23" Type="http://schemas.openxmlformats.org/officeDocument/2006/relationships/hyperlink" Target="https://kgsu.ru/sveden/offices/4310/" TargetMode="External"/><Relationship Id="rId10" Type="http://schemas.openxmlformats.org/officeDocument/2006/relationships/hyperlink" Target="http://znanium.com/catalog/product/615364" TargetMode="External"/><Relationship Id="rId19" Type="http://schemas.openxmlformats.org/officeDocument/2006/relationships/hyperlink" Target="http://www.meat-milk.ru/me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620770" TargetMode="External"/><Relationship Id="rId14" Type="http://schemas.openxmlformats.org/officeDocument/2006/relationships/hyperlink" Target="http://znanium.com/catalog/product/328426" TargetMode="External"/><Relationship Id="rId22" Type="http://schemas.openxmlformats.org/officeDocument/2006/relationships/hyperlink" Target="http://www.milkbranch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21</Pages>
  <Words>5759</Words>
  <Characters>32831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38513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http://www.znanium.com//bookread2.php?book=414639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14</cp:revision>
  <cp:lastPrinted>2019-10-24T15:40:00Z</cp:lastPrinted>
  <dcterms:created xsi:type="dcterms:W3CDTF">2023-09-28T10:33:00Z</dcterms:created>
  <dcterms:modified xsi:type="dcterms:W3CDTF">2025-10-14T03:54:00Z</dcterms:modified>
</cp:coreProperties>
</file>