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AEA1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E12441C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BB61F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B1695D4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C7EECAA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1C49F8F9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5CE1194F" w14:textId="77777777" w:rsidR="00FF5B83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14:paraId="4294D606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62E3745A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4AF3882C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7BBBD3E7" w14:textId="77777777" w:rsidR="00FF5B83" w:rsidRPr="00500FC7" w:rsidRDefault="00FF5B83" w:rsidP="00FF5B8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D2F8A" w14:textId="77777777" w:rsidR="00FF5B83" w:rsidRPr="00500FC7" w:rsidRDefault="00FF5B83" w:rsidP="00FF5B8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47D5AD41" w14:textId="77777777" w:rsidR="00FF5B83" w:rsidRPr="00500FC7" w:rsidRDefault="00FF5B83" w:rsidP="00FF5B8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jc w:val="center"/>
        <w:tblLook w:val="04A0" w:firstRow="1" w:lastRow="0" w:firstColumn="1" w:lastColumn="0" w:noHBand="0" w:noVBand="1"/>
      </w:tblPr>
      <w:tblGrid>
        <w:gridCol w:w="3625"/>
        <w:gridCol w:w="6521"/>
      </w:tblGrid>
      <w:tr w:rsidR="00FF5B83" w:rsidRPr="00500FC7" w14:paraId="346BAA3A" w14:textId="77777777" w:rsidTr="00214B72">
        <w:trPr>
          <w:jc w:val="center"/>
        </w:trPr>
        <w:tc>
          <w:tcPr>
            <w:tcW w:w="3625" w:type="dxa"/>
            <w:shd w:val="clear" w:color="auto" w:fill="auto"/>
          </w:tcPr>
          <w:p w14:paraId="6B6474A5" w14:textId="77777777" w:rsidR="00FF5B83" w:rsidRPr="00500FC7" w:rsidRDefault="00FF5B83" w:rsidP="0021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07DBDC93" w14:textId="77777777" w:rsidR="00FF5B83" w:rsidRPr="00500FC7" w:rsidRDefault="00FF5B83" w:rsidP="0021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9A5FB" w14:textId="77777777" w:rsidR="00FF5B83" w:rsidRPr="00500FC7" w:rsidRDefault="00FF5B83" w:rsidP="0021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158F6" w14:textId="77777777" w:rsidR="00FF5B83" w:rsidRPr="00033006" w:rsidRDefault="00FF5B83" w:rsidP="00214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2ECEB9D9" w14:textId="77777777" w:rsidR="00FF5B83" w:rsidRDefault="00FF5B83" w:rsidP="00214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4BBC8390" w14:textId="77777777" w:rsidR="00FF5B83" w:rsidRPr="00033006" w:rsidRDefault="00FF5B83" w:rsidP="00214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1A0FFAF7" w14:textId="77777777" w:rsidR="00FF5B83" w:rsidRPr="00033006" w:rsidRDefault="00FF5B83" w:rsidP="00214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Кирсанкин</w:t>
            </w:r>
            <w:proofErr w:type="spellEnd"/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14:paraId="721B8C6D" w14:textId="77777777" w:rsidR="00FF5B83" w:rsidRPr="00033006" w:rsidRDefault="00FF5B83" w:rsidP="00214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2025 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25E7225E" w14:textId="77777777" w:rsidR="00FF5B83" w:rsidRPr="00033006" w:rsidRDefault="00FF5B83" w:rsidP="00214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1E31DD" w14:textId="77777777" w:rsidR="00FF5B83" w:rsidRPr="00500FC7" w:rsidRDefault="00FF5B83" w:rsidP="00214B72">
            <w:pPr>
              <w:spacing w:after="0" w:line="240" w:lineRule="auto"/>
              <w:ind w:left="1168"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6E3CBA" w14:textId="77777777" w:rsidR="00FF5B83" w:rsidRPr="00500FC7" w:rsidRDefault="00FF5B83" w:rsidP="00FF5B8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C7441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производственной практики </w:t>
      </w:r>
    </w:p>
    <w:p w14:paraId="67A49C6E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2185B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</w:p>
    <w:p w14:paraId="1E3D2038" w14:textId="77777777" w:rsidR="00FF5B83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A09D0EC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14:paraId="55A0B9A3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35.03.03 – Агрохимия и агропочвоведение </w:t>
      </w:r>
    </w:p>
    <w:p w14:paraId="11FE7C22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0FC7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</w:t>
      </w:r>
    </w:p>
    <w:p w14:paraId="6AECD6A0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14:paraId="1AF2B3C2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E6E839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7CF3E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очная </w:t>
      </w:r>
    </w:p>
    <w:p w14:paraId="6D862CCD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1A5EA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6DC25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864FC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06D2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D4FB9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85734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64E6A" w14:textId="77777777" w:rsidR="00FF5B83" w:rsidRPr="00500FC7" w:rsidRDefault="00FF5B83" w:rsidP="00FF5B8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B2155" w14:textId="77777777" w:rsidR="00FF5B83" w:rsidRPr="00500FC7" w:rsidRDefault="00FF5B83" w:rsidP="00FF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56A9823" w14:textId="77777777" w:rsidR="00FF5B83" w:rsidRPr="00500FC7" w:rsidRDefault="00FF5B83" w:rsidP="00FF5B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производственной практики </w:t>
      </w:r>
      <w:r w:rsidRPr="0094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«Научно-исследовательская работа»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в соответствии с учебным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бакалавриата «Агрохимия и агропочвоведение»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надзор</w:t>
      </w:r>
      <w:r w:rsidRPr="005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утвержденным:</w:t>
      </w:r>
    </w:p>
    <w:p w14:paraId="155B63E3" w14:textId="77777777" w:rsidR="00FF5B83" w:rsidRPr="001844BA" w:rsidRDefault="00FF5B83" w:rsidP="00FF5B8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E13C7F7" w14:textId="77777777" w:rsidR="00FF5B83" w:rsidRPr="001844BA" w:rsidRDefault="00FF5B83" w:rsidP="00FF5B8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B3A08" w14:textId="77777777" w:rsidR="00FF5B83" w:rsidRPr="001844BA" w:rsidRDefault="00FF5B83" w:rsidP="00FF5B8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DFC93" w14:textId="77777777" w:rsidR="00FF5B83" w:rsidRDefault="00FF5B83" w:rsidP="00FF5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одобрена на заседании кафедры «Землеустройство, земледел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</w:t>
      </w:r>
    </w:p>
    <w:p w14:paraId="276F9208" w14:textId="77777777" w:rsidR="00FF5B83" w:rsidRDefault="00FF5B83" w:rsidP="00FF5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215B1" w14:textId="77777777" w:rsidR="00FF5B83" w:rsidRDefault="00FF5B83" w:rsidP="00FF5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730DE" w14:textId="77777777" w:rsidR="00FF5B83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практики составил</w:t>
      </w:r>
    </w:p>
    <w:p w14:paraId="6E2AA15E" w14:textId="77777777" w:rsidR="00FF5B83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«Землеустройство, </w:t>
      </w:r>
    </w:p>
    <w:p w14:paraId="747D827D" w14:textId="77777777" w:rsidR="00FF5B83" w:rsidRDefault="00FF5B83" w:rsidP="00FF5B83">
      <w:pPr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А.М. Плотников</w:t>
      </w:r>
    </w:p>
    <w:p w14:paraId="0E03F29E" w14:textId="77777777" w:rsidR="00FF5B83" w:rsidRDefault="00FF5B83" w:rsidP="00FF5B83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F5EF4" w14:textId="77777777" w:rsidR="00FF5B83" w:rsidRPr="00233E2F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596AA263" w14:textId="77777777" w:rsidR="00FF5B83" w:rsidRPr="00233E2F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49172" w14:textId="77777777" w:rsidR="00FF5B83" w:rsidRPr="00233E2F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5DACA851" w14:textId="77777777" w:rsidR="00FF5B83" w:rsidRPr="00233E2F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43C20677" w14:textId="77777777" w:rsidR="00FF5B83" w:rsidRPr="00233E2F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057ED14F" w14:textId="77777777" w:rsidR="00FF5B83" w:rsidRPr="00233E2F" w:rsidRDefault="00FF5B83" w:rsidP="00FF5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08183" w14:textId="77777777" w:rsidR="00FF5B83" w:rsidRPr="00E5686C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78E5792B" w14:textId="77777777" w:rsidR="00FF5B83" w:rsidRPr="00E5686C" w:rsidRDefault="00FF5B83" w:rsidP="00FF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16666D1F" w14:textId="77777777" w:rsidR="00FF5B83" w:rsidRPr="00500FC7" w:rsidRDefault="00FF5B83" w:rsidP="00FF5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F388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0BAFAE3B" w14:textId="77777777" w:rsidR="00FF5B83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560AA32D" w14:textId="6DBBD0CB" w:rsidR="00500FC7" w:rsidRPr="00500FC7" w:rsidRDefault="00FF5B83" w:rsidP="00FF5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7122E417" w14:textId="77777777" w:rsidR="00500FC7" w:rsidRPr="00500FC7" w:rsidRDefault="00500FC7" w:rsidP="00500F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53207" w14:textId="77777777" w:rsidR="00500FC7" w:rsidRPr="00500FC7" w:rsidRDefault="00500FC7" w:rsidP="00500FC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D1122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70FFB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CE6BA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C3F8B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E8666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6B4CC" w14:textId="77777777" w:rsid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F1342" w14:textId="77777777" w:rsidR="00FF5B83" w:rsidRPr="00500FC7" w:rsidRDefault="00FF5B83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2C35C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D84AC" w14:textId="77777777" w:rsidR="00500FC7" w:rsidRP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7BC08" w14:textId="77777777" w:rsidR="00500FC7" w:rsidRDefault="00500FC7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BCD7" w14:textId="77777777" w:rsidR="00E5686C" w:rsidRPr="00500FC7" w:rsidRDefault="00E5686C" w:rsidP="00500F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2671E" w14:textId="77777777" w:rsidR="00500FC7" w:rsidRPr="00494238" w:rsidRDefault="00500FC7" w:rsidP="00500F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033AE5E9" w14:textId="77777777" w:rsidR="00500FC7" w:rsidRPr="00494238" w:rsidRDefault="00500FC7" w:rsidP="00500FC7">
      <w:pPr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3 зачетных единиц </w:t>
      </w:r>
      <w:r w:rsidRPr="00494238">
        <w:rPr>
          <w:rFonts w:ascii="Times New Roman" w:hAnsi="Times New Roman" w:cs="Times New Roman"/>
          <w:iCs/>
          <w:sz w:val="24"/>
          <w:szCs w:val="24"/>
        </w:rPr>
        <w:t>(108 академических часов, 7 семестр;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недели)   </w:t>
      </w:r>
    </w:p>
    <w:p w14:paraId="0592C070" w14:textId="77777777" w:rsidR="00500FC7" w:rsidRPr="00494238" w:rsidRDefault="00500FC7" w:rsidP="00500FC7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00FC7" w:rsidRPr="00494238" w14:paraId="4B6D33BF" w14:textId="77777777" w:rsidTr="00AF4BC3">
        <w:tc>
          <w:tcPr>
            <w:tcW w:w="5529" w:type="dxa"/>
            <w:vAlign w:val="center"/>
          </w:tcPr>
          <w:p w14:paraId="69ED4348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14:paraId="4E3B13A3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00FC7" w:rsidRPr="00494238" w14:paraId="337BE149" w14:textId="77777777" w:rsidTr="00AF4BC3">
        <w:tc>
          <w:tcPr>
            <w:tcW w:w="5529" w:type="dxa"/>
            <w:vAlign w:val="center"/>
          </w:tcPr>
          <w:p w14:paraId="376716EE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14:paraId="08E77B8F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00FC7" w:rsidRPr="00494238" w14:paraId="5E56F35A" w14:textId="77777777" w:rsidTr="00AF4BC3">
        <w:tc>
          <w:tcPr>
            <w:tcW w:w="5529" w:type="dxa"/>
            <w:vAlign w:val="center"/>
          </w:tcPr>
          <w:p w14:paraId="327E7A2C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14:paraId="3921BCDB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00FC7" w:rsidRPr="00494238" w14:paraId="1E20D5A5" w14:textId="77777777" w:rsidTr="00AF4BC3">
        <w:tc>
          <w:tcPr>
            <w:tcW w:w="5529" w:type="dxa"/>
            <w:vAlign w:val="center"/>
          </w:tcPr>
          <w:p w14:paraId="48C29CB6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 xml:space="preserve">Трудоемкость, </w:t>
            </w:r>
            <w:proofErr w:type="spellStart"/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proofErr w:type="spellEnd"/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. час</w:t>
            </w:r>
          </w:p>
        </w:tc>
        <w:tc>
          <w:tcPr>
            <w:tcW w:w="4394" w:type="dxa"/>
            <w:vAlign w:val="center"/>
          </w:tcPr>
          <w:p w14:paraId="6D02C3DD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500FC7" w:rsidRPr="00494238" w14:paraId="417E5CCC" w14:textId="77777777" w:rsidTr="00AF4BC3">
        <w:tc>
          <w:tcPr>
            <w:tcW w:w="5529" w:type="dxa"/>
            <w:vAlign w:val="center"/>
          </w:tcPr>
          <w:p w14:paraId="6CB0E531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5955893A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  <w:tr w:rsidR="00500FC7" w:rsidRPr="00494238" w14:paraId="4C63B607" w14:textId="77777777" w:rsidTr="00AF4BC3">
        <w:tc>
          <w:tcPr>
            <w:tcW w:w="5529" w:type="dxa"/>
            <w:vAlign w:val="center"/>
          </w:tcPr>
          <w:p w14:paraId="27BAD913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46267502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Стационарно/выездная</w:t>
            </w:r>
          </w:p>
        </w:tc>
      </w:tr>
      <w:tr w:rsidR="00500FC7" w:rsidRPr="00494238" w14:paraId="14144092" w14:textId="77777777" w:rsidTr="00AF4BC3">
        <w:tc>
          <w:tcPr>
            <w:tcW w:w="5529" w:type="dxa"/>
            <w:vAlign w:val="center"/>
          </w:tcPr>
          <w:p w14:paraId="284AFE64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600DFF9E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highlight w:val="yellow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 xml:space="preserve">Дискретно </w:t>
            </w:r>
            <w:r w:rsidRPr="0049423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</w:tc>
      </w:tr>
      <w:tr w:rsidR="00500FC7" w:rsidRPr="00494238" w14:paraId="3C8BBDAC" w14:textId="77777777" w:rsidTr="00AF4BC3">
        <w:tc>
          <w:tcPr>
            <w:tcW w:w="5529" w:type="dxa"/>
            <w:vAlign w:val="center"/>
          </w:tcPr>
          <w:p w14:paraId="0F530330" w14:textId="44BBC92D" w:rsidR="00500FC7" w:rsidRPr="00494238" w:rsidRDefault="00500FC7" w:rsidP="00032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Форма промежуточной аттестации</w:t>
            </w:r>
          </w:p>
        </w:tc>
        <w:tc>
          <w:tcPr>
            <w:tcW w:w="4394" w:type="dxa"/>
            <w:vAlign w:val="center"/>
          </w:tcPr>
          <w:p w14:paraId="77240975" w14:textId="715E2B9B" w:rsidR="00500FC7" w:rsidRPr="00494238" w:rsidRDefault="00500FC7" w:rsidP="0003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</w:tr>
    </w:tbl>
    <w:p w14:paraId="57F8462D" w14:textId="77777777" w:rsidR="00500FC7" w:rsidRPr="00494238" w:rsidRDefault="00500FC7" w:rsidP="00500FC7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90C41" w14:textId="77777777" w:rsidR="00500FC7" w:rsidRPr="00494238" w:rsidRDefault="00500FC7" w:rsidP="00500FC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724806A2" w14:textId="1BEEF15E" w:rsidR="00500FC7" w:rsidRPr="00494238" w:rsidRDefault="00500FC7" w:rsidP="00500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Б2.В.01(П) относится </w:t>
      </w:r>
      <w:proofErr w:type="gramStart"/>
      <w:r w:rsidRPr="0049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494238">
        <w:rPr>
          <w:rFonts w:ascii="Times New Roman" w:hAnsi="Times New Roman"/>
          <w:sz w:val="24"/>
          <w:szCs w:val="24"/>
        </w:rPr>
        <w:t>части</w:t>
      </w:r>
      <w:proofErr w:type="gramEnd"/>
      <w:r w:rsidRPr="00494238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</w:t>
      </w:r>
      <w:r w:rsidR="00E5686C" w:rsidRPr="00494238">
        <w:rPr>
          <w:rFonts w:ascii="Times New Roman" w:hAnsi="Times New Roman"/>
          <w:sz w:val="24"/>
          <w:szCs w:val="24"/>
        </w:rPr>
        <w:t xml:space="preserve">отношений </w:t>
      </w:r>
      <w:r w:rsidR="00E5686C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</w:t>
      </w:r>
      <w:r w:rsidRPr="0049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«Практики».</w:t>
      </w:r>
    </w:p>
    <w:p w14:paraId="503359B4" w14:textId="77777777" w:rsidR="00500FC7" w:rsidRPr="00494238" w:rsidRDefault="00500FC7" w:rsidP="00500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– производственная.</w:t>
      </w:r>
    </w:p>
    <w:p w14:paraId="5D053B1C" w14:textId="77777777" w:rsidR="00500FC7" w:rsidRPr="00494238" w:rsidRDefault="00500FC7" w:rsidP="00500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практики – научно-исследовательская работа. </w:t>
      </w:r>
    </w:p>
    <w:p w14:paraId="2CB99084" w14:textId="7A09F0D8" w:rsidR="00500FC7" w:rsidRPr="00494238" w:rsidRDefault="00500FC7" w:rsidP="00500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прохождения практики обучающийся должен иметь базовую подготовку по дисциплинам</w:t>
      </w:r>
      <w:r w:rsidRPr="0049423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94238">
        <w:rPr>
          <w:rFonts w:ascii="Times New Roman" w:hAnsi="Times New Roman" w:cs="Times New Roman"/>
          <w:sz w:val="24"/>
          <w:szCs w:val="24"/>
        </w:rPr>
        <w:t>Общее почвоведение», «Агрохимия», «Методы почвенных исследований», «Агропочвоведение», «Охрана окружающей среды и рациональное использование природных ресурсов» формирующим следующие компетенции</w:t>
      </w:r>
      <w:r w:rsidR="00032DBD" w:rsidRPr="00494238">
        <w:rPr>
          <w:rFonts w:ascii="Times New Roman" w:hAnsi="Times New Roman" w:cs="Times New Roman"/>
          <w:sz w:val="24"/>
          <w:szCs w:val="24"/>
        </w:rPr>
        <w:t>.</w:t>
      </w:r>
    </w:p>
    <w:p w14:paraId="65E9EEA5" w14:textId="5AB34E68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при прохождении производственной технологической практики необходимы для качественного освоения следующих дисциплин: «</w:t>
      </w:r>
      <w:r w:rsidR="00032DBD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Земледелие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032DBD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Экогеохимия</w:t>
      </w:r>
      <w:proofErr w:type="spellEnd"/>
      <w:r w:rsidR="00032DBD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агроландшафтов и их оптимизация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2DBD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для выполнения разделов </w:t>
      </w:r>
      <w:r w:rsidRPr="0049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выпускной квалификационной работы в части проектирования др.</w:t>
      </w:r>
    </w:p>
    <w:p w14:paraId="5A750FD9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DE4DA" w14:textId="77777777" w:rsidR="00500FC7" w:rsidRPr="00494238" w:rsidRDefault="00500FC7" w:rsidP="00AB2BD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ПРИ ПРОХОЖДЕНИИ ПРАКТИКИ</w:t>
      </w:r>
    </w:p>
    <w:p w14:paraId="5C71640C" w14:textId="77777777" w:rsidR="00AF4BC3" w:rsidRPr="00494238" w:rsidRDefault="00AF4BC3" w:rsidP="00AF4BC3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38">
        <w:rPr>
          <w:rFonts w:ascii="Times New Roman" w:eastAsia="Calibri" w:hAnsi="Times New Roman" w:cs="Times New Roman"/>
          <w:sz w:val="24"/>
          <w:szCs w:val="24"/>
        </w:rPr>
        <w:t>Научно-исследовательская работа - сбор сведений и материалов по теме дипломной выпускной работы (ВКР), как составная часть практико-ориентированного обучения. Во многом бла</w:t>
      </w:r>
      <w:r w:rsidR="00FA108F" w:rsidRPr="00494238">
        <w:rPr>
          <w:rFonts w:ascii="Times New Roman" w:eastAsia="Calibri" w:hAnsi="Times New Roman" w:cs="Times New Roman"/>
          <w:sz w:val="24"/>
          <w:szCs w:val="24"/>
        </w:rPr>
        <w:t>годаря этому тематика и содержа</w:t>
      </w:r>
      <w:r w:rsidRPr="00494238">
        <w:rPr>
          <w:rFonts w:ascii="Times New Roman" w:eastAsia="Calibri" w:hAnsi="Times New Roman" w:cs="Times New Roman"/>
          <w:sz w:val="24"/>
          <w:szCs w:val="24"/>
        </w:rPr>
        <w:t>ние большинства выпускных квалификационных работ имеет тесную связь с практическими запросами региона в области агрохимии и агропочвоведения.</w:t>
      </w:r>
    </w:p>
    <w:p w14:paraId="05180CEF" w14:textId="77777777" w:rsidR="00AF4BC3" w:rsidRPr="00494238" w:rsidRDefault="00AF4BC3" w:rsidP="00AF4BC3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38">
        <w:rPr>
          <w:rFonts w:ascii="Times New Roman" w:eastAsia="Calibri" w:hAnsi="Times New Roman" w:cs="Times New Roman"/>
          <w:sz w:val="24"/>
          <w:szCs w:val="24"/>
        </w:rPr>
        <w:t>Целью практики (НИР) является фо</w:t>
      </w:r>
      <w:r w:rsidR="00FA108F" w:rsidRPr="00494238">
        <w:rPr>
          <w:rFonts w:ascii="Times New Roman" w:eastAsia="Calibri" w:hAnsi="Times New Roman" w:cs="Times New Roman"/>
          <w:sz w:val="24"/>
          <w:szCs w:val="24"/>
        </w:rPr>
        <w:t>рмирование профессиональных ком</w:t>
      </w:r>
      <w:r w:rsidRPr="00494238">
        <w:rPr>
          <w:rFonts w:ascii="Times New Roman" w:eastAsia="Calibri" w:hAnsi="Times New Roman" w:cs="Times New Roman"/>
          <w:sz w:val="24"/>
          <w:szCs w:val="24"/>
        </w:rPr>
        <w:t>петенций, необходимых для проведения самостоятельной научно-исследовательской работы. Результатом, кот</w:t>
      </w:r>
      <w:r w:rsidR="00FA108F" w:rsidRPr="00494238">
        <w:rPr>
          <w:rFonts w:ascii="Times New Roman" w:eastAsia="Calibri" w:hAnsi="Times New Roman" w:cs="Times New Roman"/>
          <w:sz w:val="24"/>
          <w:szCs w:val="24"/>
        </w:rPr>
        <w:t>орой является написание и успеш</w:t>
      </w:r>
      <w:r w:rsidRPr="00494238">
        <w:rPr>
          <w:rFonts w:ascii="Times New Roman" w:eastAsia="Calibri" w:hAnsi="Times New Roman" w:cs="Times New Roman"/>
          <w:sz w:val="24"/>
          <w:szCs w:val="24"/>
        </w:rPr>
        <w:t>ная защита выпускной квалификационной работы, так и научно-исследовательская работа в составе научного коллектива.</w:t>
      </w:r>
    </w:p>
    <w:p w14:paraId="7FAC4949" w14:textId="5201A7E5" w:rsidR="00AF4BC3" w:rsidRPr="00494238" w:rsidRDefault="00AF4BC3" w:rsidP="00AF4BC3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38">
        <w:rPr>
          <w:rFonts w:ascii="Times New Roman" w:eastAsia="Calibri" w:hAnsi="Times New Roman" w:cs="Times New Roman"/>
          <w:sz w:val="24"/>
          <w:szCs w:val="24"/>
        </w:rPr>
        <w:t>В ходе её выполнения формируются умения правильно формулировать задачи исследования в соответствии с целью, инициативно выбирать методы исследования, соответствующие его цели, формулировать методику исследования. Приобретаются навыки самостоятельного проведения библиографической работы с привлечением современных электронных технологий. Анализа и представления, полученных в ходе исследования результатов в виде законченных научно-исследовательских разработок. В рамках прохождения практики, обучающиеся готовятся к решению следующих задач (в том числе профессиональных задач в соответствии с видом (видами) деятельности):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анализ материалов почвенного, агрохимического и экологического состояния агроландшафтов;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обоснование путей сохранения и повышения почвенного плодородия и противоэрозионной устойчивости земель;</w:t>
      </w:r>
    </w:p>
    <w:p w14:paraId="341C2DAC" w14:textId="3EFEBFD3" w:rsidR="00AF4BC3" w:rsidRPr="00494238" w:rsidRDefault="00AF4BC3" w:rsidP="00AF4BC3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38">
        <w:rPr>
          <w:rFonts w:ascii="Times New Roman" w:eastAsia="Calibri" w:hAnsi="Times New Roman" w:cs="Times New Roman"/>
          <w:sz w:val="24"/>
          <w:szCs w:val="24"/>
        </w:rPr>
        <w:t>– участие в проведении почвенных, агрохимических и агроэкологических исследований;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обобщение и статистическая обработка результатов опытов, формулирование выводов;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разработка приёмов и способов воспроизводства плодородия почв;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проведение почвенных, агрохимических и агроэкологических обследований земель;</w:t>
      </w:r>
      <w:r w:rsidR="00AB2BD5" w:rsidRPr="0049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238">
        <w:rPr>
          <w:rFonts w:ascii="Times New Roman" w:eastAsia="Calibri" w:hAnsi="Times New Roman" w:cs="Times New Roman"/>
          <w:sz w:val="24"/>
          <w:szCs w:val="24"/>
        </w:rPr>
        <w:t>организация и проведение анализов почвенных и растительных образцов; составление почвенных, агроэкологических и агрохимических карт и картограмм.</w:t>
      </w:r>
    </w:p>
    <w:p w14:paraId="3810EB16" w14:textId="77777777" w:rsidR="00AF4BC3" w:rsidRPr="00494238" w:rsidRDefault="00AF4BC3" w:rsidP="00AF4BC3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практики необходимы для выполнения разделов выпускной квалификационной работы.</w:t>
      </w:r>
    </w:p>
    <w:p w14:paraId="0FFD11C0" w14:textId="77777777" w:rsidR="00032DBD" w:rsidRPr="00494238" w:rsidRDefault="00032DBD" w:rsidP="00032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Компетенция, формируемая в результате прохождения практики:</w:t>
      </w:r>
    </w:p>
    <w:p w14:paraId="7A9EB31C" w14:textId="77777777" w:rsidR="00032DBD" w:rsidRPr="00494238" w:rsidRDefault="00032DBD" w:rsidP="00032DBD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проведение камерального этапа агрохимического обследования с разработкой агрохимических картограмм (ПК-2);</w:t>
      </w:r>
    </w:p>
    <w:p w14:paraId="354A3A80" w14:textId="77777777" w:rsidR="00032DBD" w:rsidRPr="00494238" w:rsidRDefault="00032DBD" w:rsidP="000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>– способен анализировать материалы почвенного, агрохимического и экологического состояния агроландшафтов (ПК-3);</w:t>
      </w:r>
    </w:p>
    <w:p w14:paraId="7BB307C1" w14:textId="77777777" w:rsidR="00032DBD" w:rsidRPr="00494238" w:rsidRDefault="00032DBD" w:rsidP="000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>– разработка рекомендаций по управлению почвенным плодородием сельскохозяйственных земель (ПК-4);</w:t>
      </w:r>
    </w:p>
    <w:p w14:paraId="3C4200FF" w14:textId="4C88B186" w:rsidR="00032DBD" w:rsidRPr="00494238" w:rsidRDefault="00032DBD" w:rsidP="000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>– готов участвовать в проведении анализа и оценки качества сельскохозяйственной продукции (ПК-6).</w:t>
      </w:r>
    </w:p>
    <w:p w14:paraId="7C178F65" w14:textId="77777777" w:rsidR="00500FC7" w:rsidRPr="00494238" w:rsidRDefault="00500FC7" w:rsidP="00500FC7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практики обучающийся должен:</w:t>
      </w:r>
    </w:p>
    <w:p w14:paraId="2EE4FED1" w14:textId="68C1C220" w:rsidR="00AF4BC3" w:rsidRPr="00494238" w:rsidRDefault="00032DBD" w:rsidP="0050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0FC7"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="00500FC7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агрохимии и агропочвоведения, основные термины и определения агрохимии; и инструментальное их обеспечение; методики подготовки почвенных и растительных образцов к анализам; современные методы исследования почв и растений; современные экологические проблемы сельскохозяйственного использования земель; основные методы почвенно-ландшафтного картографирования; агроэкологическую характеристику с.-х. культур по их биологическим требованиям к условиям произрастания;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методы оценки качества сельскохозяйственной продукции. </w:t>
      </w:r>
    </w:p>
    <w:p w14:paraId="22106BC6" w14:textId="1E79EF31" w:rsidR="00AF4BC3" w:rsidRPr="00494238" w:rsidRDefault="00032DBD" w:rsidP="00500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0FC7"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="00500FC7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агрохимическое и агроэкологическое обследование сельскохозяйственных угодий; применять теоретические основы для решения практических задач агрохимии; оценить уровень плодородия почв по картам и картограммам; 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почвенное и агро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химическое обследование земель; 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давать агроэко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логическую оценку основным типам почв; провести оценку земель для а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даптивно-ландшафтных систем зем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леделия; обосновать рациональное применение удобрений для воспроизводства плодородия почв; разработать эк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ологически безопасные агротехно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логии, позволяющие снизит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ь эконо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риски производства заданного количества и качества про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дукции растениеводства; уметь провести анализ и оценку качества сельскохозяйственной продукции. </w:t>
      </w:r>
    </w:p>
    <w:p w14:paraId="6B034838" w14:textId="0B61A406" w:rsidR="00AF4BC3" w:rsidRPr="00494238" w:rsidRDefault="00032DBD" w:rsidP="00500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0FC7"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="00500FC7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отбора образцов; методами составления почвенных карт и картограмм; навыками создания топографической карты; агроэкологической оценки 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геоморфологических и литологиче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условий, пригодность ландшаф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C1025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возделывания сельскохозяй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культур; методами группировки </w:t>
      </w:r>
      <w:r w:rsidR="00E5686C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земли, по агроэкологической </w:t>
      </w:r>
      <w:proofErr w:type="gramStart"/>
      <w:r w:rsidR="00E5686C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оценке,</w:t>
      </w:r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AF4BC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технологическим приемами применения различных удобрений для воспроизводства плодородия почв; методами оценки качества сельскохозяйственной продукции. </w:t>
      </w:r>
    </w:p>
    <w:p w14:paraId="5D7A8018" w14:textId="52A3400F" w:rsidR="0038204A" w:rsidRPr="00494238" w:rsidRDefault="0038204A" w:rsidP="00382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прохождения производственной практики «Научно-исследовательская работа», оцениваются при помощи оценочных средств.</w:t>
      </w:r>
    </w:p>
    <w:p w14:paraId="3F9108BD" w14:textId="77777777" w:rsidR="0038204A" w:rsidRPr="00A9643F" w:rsidRDefault="0038204A" w:rsidP="0038204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14:paraId="3A090357" w14:textId="5518F462" w:rsidR="0038204A" w:rsidRPr="00A9643F" w:rsidRDefault="0038204A" w:rsidP="0038204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производственной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компетенций ПК-2, ПК-3, ПК-4, ПК-6 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оценочных средств</w:t>
      </w:r>
    </w:p>
    <w:tbl>
      <w:tblPr>
        <w:tblW w:w="10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976"/>
        <w:gridCol w:w="1176"/>
        <w:gridCol w:w="2935"/>
        <w:gridCol w:w="1609"/>
      </w:tblGrid>
      <w:tr w:rsidR="0038204A" w:rsidRPr="0038204A" w14:paraId="6A7F746C" w14:textId="77777777" w:rsidTr="00E5686C">
        <w:tc>
          <w:tcPr>
            <w:tcW w:w="540" w:type="dxa"/>
            <w:vAlign w:val="center"/>
          </w:tcPr>
          <w:p w14:paraId="794F955B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7D21BCB1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976" w:type="dxa"/>
            <w:vAlign w:val="center"/>
          </w:tcPr>
          <w:p w14:paraId="1250BD3A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3E781557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2935" w:type="dxa"/>
            <w:vAlign w:val="center"/>
          </w:tcPr>
          <w:p w14:paraId="1FD77815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2826906D" w14:textId="7777777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38204A" w:rsidRPr="0038204A" w14:paraId="7CB8E5E5" w14:textId="77777777" w:rsidTr="00E5686C">
        <w:trPr>
          <w:trHeight w:val="908"/>
        </w:trPr>
        <w:tc>
          <w:tcPr>
            <w:tcW w:w="540" w:type="dxa"/>
            <w:vAlign w:val="center"/>
          </w:tcPr>
          <w:p w14:paraId="36A2305F" w14:textId="77777777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07267DE3" w14:textId="033CA5E0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</w:p>
        </w:tc>
        <w:tc>
          <w:tcPr>
            <w:tcW w:w="2976" w:type="dxa"/>
          </w:tcPr>
          <w:p w14:paraId="6AB82AFB" w14:textId="24C6A1DE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основы агрохимии и агропочвоведения, основные термины и определения агрохимии; и инструментальное их обеспечение; методики подготовки почвенных и растительных образцов к анализам; со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временные методы исследования почв и растений; современные экологические проблемы сельскохозяйственного использования земель; основные методы почвенно-ландшафтного картографирования; агроэкологическую характеристику с.-х. культур по их биологическим требованиям к условиям произрастания;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методы оценки качества сельскохозяйственной продукции.</w:t>
            </w:r>
          </w:p>
        </w:tc>
        <w:tc>
          <w:tcPr>
            <w:tcW w:w="1176" w:type="dxa"/>
            <w:vAlign w:val="center"/>
          </w:tcPr>
          <w:p w14:paraId="3655BDE5" w14:textId="6736EE38" w:rsidR="0038204A" w:rsidRPr="0038204A" w:rsidRDefault="0038204A" w:rsidP="00E57F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 (ИД-1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35" w:type="dxa"/>
          </w:tcPr>
          <w:p w14:paraId="1262C473" w14:textId="724EF3D2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Знает: основы агрохимии и агропочвоведения, основные термины и определения агрохимии; и инструментальное их обеспечение; методики подготовки почвенных и растительных образцов к анализам; со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временные методы исследования почв и растений; современные экологические проблемы сельскохозяйственного использования земель; основные методы почвенно-ландшафтного картографирования; агроэкологическую характеристику с.-х. культур по их биологическим требованиям к условиям произрастания;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методы оценки качества сельскохозяйственной продукции.</w:t>
            </w:r>
          </w:p>
        </w:tc>
        <w:tc>
          <w:tcPr>
            <w:tcW w:w="1609" w:type="dxa"/>
          </w:tcPr>
          <w:p w14:paraId="1907C98F" w14:textId="77777777" w:rsidR="0038204A" w:rsidRDefault="0038204A" w:rsidP="00E5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</w:t>
            </w:r>
          </w:p>
          <w:p w14:paraId="7217237A" w14:textId="5ACC23BA" w:rsidR="0038204A" w:rsidRPr="0038204A" w:rsidRDefault="0038204A" w:rsidP="00E5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38204A" w:rsidRPr="0038204A" w14:paraId="61817CC1" w14:textId="77777777" w:rsidTr="00E5686C">
        <w:tc>
          <w:tcPr>
            <w:tcW w:w="540" w:type="dxa"/>
            <w:vAlign w:val="center"/>
          </w:tcPr>
          <w:p w14:paraId="5C5875A8" w14:textId="77777777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48A6846C" w14:textId="38747846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</w:p>
        </w:tc>
        <w:tc>
          <w:tcPr>
            <w:tcW w:w="2976" w:type="dxa"/>
          </w:tcPr>
          <w:p w14:paraId="37330DA2" w14:textId="0805C926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проводить агрохимическое и агроэкологическое обследование сельскохозяйственных угодий; применять теоретические основы для решения практических задач агрохимии; оценить уровень плодородия почв по картам и картограммам; проводить почвенное и агрохимическое обследование земель; распознавать и давать агроэкологическую оценку основным типам почв; провести оценку земель для адаптивно-ландшафтных систем земледелия; обосновать рациональное применение удобрений для воспроизводства плодородия почв; разработать экологически безопасные агротехнологии, позволяющие снизить экономические риски производства заданного количества и качества продукции растениеводства; уметь провести анализ и оценку качества сельскохозяйственной продукции.</w:t>
            </w:r>
          </w:p>
        </w:tc>
        <w:tc>
          <w:tcPr>
            <w:tcW w:w="1176" w:type="dxa"/>
            <w:vAlign w:val="center"/>
          </w:tcPr>
          <w:p w14:paraId="3C9ED6FE" w14:textId="610FDBEA" w:rsidR="0038204A" w:rsidRPr="0038204A" w:rsidRDefault="0038204A" w:rsidP="00E57F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35" w:type="dxa"/>
          </w:tcPr>
          <w:p w14:paraId="34AAB1A1" w14:textId="773EA4E2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Умеет: проводить агрохимическое и агроэкологическое обследование сельскохозяйственных угодий; применять теоретические основы для решения практических задач агрохимии; оценить уровень плодородия почв по картам и картограммам; проводить почвенное и агрохимическое обследование земель; распознавать и давать агроэкологическую оценку основным типам почв; провести оценку земель для адаптивно-ландшафтных систем земледелия; обосновать рациональное применение удобрений для воспроизводства плодородия почв; разработать экологически безопасные агротехнологии, позволяющие снизить экономические риски производства заданного количества и качества продукции растениеводства; уметь провести анализ и оценку качества сельскохозяйственной продукции.</w:t>
            </w:r>
          </w:p>
        </w:tc>
        <w:tc>
          <w:tcPr>
            <w:tcW w:w="1609" w:type="dxa"/>
          </w:tcPr>
          <w:p w14:paraId="648379EC" w14:textId="77777777" w:rsid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136D41C9" w14:textId="22E94D65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38204A" w:rsidRPr="0038204A" w14:paraId="474FF315" w14:textId="77777777" w:rsidTr="00E5686C">
        <w:tc>
          <w:tcPr>
            <w:tcW w:w="540" w:type="dxa"/>
            <w:vAlign w:val="center"/>
          </w:tcPr>
          <w:p w14:paraId="3F9BF5EB" w14:textId="77777777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5D36113C" w14:textId="2BC93556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</w:p>
        </w:tc>
        <w:tc>
          <w:tcPr>
            <w:tcW w:w="2976" w:type="dxa"/>
          </w:tcPr>
          <w:p w14:paraId="7E4014F7" w14:textId="3C12E02D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методами отбора образцов; методами составления почвенных карт и картограмм; навыками создания топографической карты; агроэкологической оценки геоморфологических и литологических условий, пригодность ландшафтов для возделывания сельскохозяйственных культур; методами группировки </w:t>
            </w:r>
            <w:r w:rsidR="00E5686C"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земли, по агроэкологической </w:t>
            </w:r>
            <w:proofErr w:type="gramStart"/>
            <w:r w:rsidR="00E5686C"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оценке,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технологическим приемами применения различных удобрений для воспроизводства плодоро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дия почв; методами оценки качества сельскохозяйственной продукции.</w:t>
            </w:r>
          </w:p>
        </w:tc>
        <w:tc>
          <w:tcPr>
            <w:tcW w:w="1176" w:type="dxa"/>
            <w:vAlign w:val="center"/>
          </w:tcPr>
          <w:p w14:paraId="7B7156B1" w14:textId="0D059F9E" w:rsidR="0038204A" w:rsidRPr="0038204A" w:rsidRDefault="0038204A" w:rsidP="00E57F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(ИД-3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ПК-6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35" w:type="dxa"/>
          </w:tcPr>
          <w:p w14:paraId="4617B405" w14:textId="296C3DE5" w:rsidR="0038204A" w:rsidRPr="0038204A" w:rsidRDefault="0038204A" w:rsidP="00E5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методами отбора образцов; методами составления почвенных карт и картограмм; навыками создания топографической карты; агроэкологической оценки геоморфологических и литологических условий, пригодность ландшафтов для возделывания сельскохозяйственных культур; методами группировки </w:t>
            </w:r>
            <w:proofErr w:type="gramStart"/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 агроэкологической оценке</w:t>
            </w:r>
            <w:proofErr w:type="gramEnd"/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технологическим приемами применения различных удобрений для воспроизводства плодоро</w:t>
            </w: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дия почв; методами оценки качества сельскохозяйственной продукции.</w:t>
            </w:r>
          </w:p>
        </w:tc>
        <w:tc>
          <w:tcPr>
            <w:tcW w:w="1609" w:type="dxa"/>
          </w:tcPr>
          <w:p w14:paraId="6B4ADC6D" w14:textId="77777777" w:rsid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</w:t>
            </w:r>
          </w:p>
          <w:p w14:paraId="1661F711" w14:textId="31F73F67" w:rsidR="0038204A" w:rsidRPr="0038204A" w:rsidRDefault="0038204A" w:rsidP="00E5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</w:tbl>
    <w:p w14:paraId="60ACD061" w14:textId="77777777" w:rsidR="0038204A" w:rsidRDefault="0038204A" w:rsidP="0050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6138448" w14:textId="77777777" w:rsidR="00500FC7" w:rsidRPr="00494238" w:rsidRDefault="00500FC7" w:rsidP="00500F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СОДЕРЖАНИЕ ПРАКТИКИ</w:t>
      </w:r>
    </w:p>
    <w:p w14:paraId="75C69E23" w14:textId="77777777" w:rsidR="00500FC7" w:rsidRPr="00494238" w:rsidRDefault="00500FC7" w:rsidP="00500FC7">
      <w:pPr>
        <w:numPr>
          <w:ilvl w:val="1"/>
          <w:numId w:val="3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2551"/>
      </w:tblGrid>
      <w:tr w:rsidR="00500FC7" w:rsidRPr="00494238" w14:paraId="7CE95E67" w14:textId="77777777" w:rsidTr="00AB2BD5">
        <w:trPr>
          <w:cantSplit/>
          <w:trHeight w:val="576"/>
        </w:trPr>
        <w:tc>
          <w:tcPr>
            <w:tcW w:w="1277" w:type="dxa"/>
            <w:vAlign w:val="center"/>
          </w:tcPr>
          <w:p w14:paraId="5FAD98B4" w14:textId="77777777" w:rsidR="00500FC7" w:rsidRPr="00494238" w:rsidRDefault="00500FC7" w:rsidP="00500F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5811" w:type="dxa"/>
            <w:vAlign w:val="center"/>
          </w:tcPr>
          <w:p w14:paraId="21C81220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 </w:t>
            </w:r>
          </w:p>
          <w:p w14:paraId="136C1C36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(этапа)</w:t>
            </w:r>
          </w:p>
        </w:tc>
        <w:tc>
          <w:tcPr>
            <w:tcW w:w="2551" w:type="dxa"/>
            <w:vAlign w:val="center"/>
          </w:tcPr>
          <w:p w14:paraId="3582FB24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BC1025" w:rsidRPr="00494238" w14:paraId="5338DD10" w14:textId="77777777" w:rsidTr="00AB2BD5">
        <w:trPr>
          <w:cantSplit/>
          <w:trHeight w:val="228"/>
        </w:trPr>
        <w:tc>
          <w:tcPr>
            <w:tcW w:w="1277" w:type="dxa"/>
            <w:vMerge w:val="restart"/>
            <w:vAlign w:val="center"/>
          </w:tcPr>
          <w:p w14:paraId="1FD79CD1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14:paraId="2DA7BA18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2551" w:type="dxa"/>
            <w:vAlign w:val="center"/>
          </w:tcPr>
          <w:p w14:paraId="169AFF17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C1025" w:rsidRPr="00494238" w14:paraId="65411D38" w14:textId="77777777" w:rsidTr="00AB2BD5">
        <w:trPr>
          <w:cantSplit/>
          <w:trHeight w:val="228"/>
        </w:trPr>
        <w:tc>
          <w:tcPr>
            <w:tcW w:w="1277" w:type="dxa"/>
            <w:vMerge/>
            <w:vAlign w:val="center"/>
          </w:tcPr>
          <w:p w14:paraId="47858222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7DE2B97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2551" w:type="dxa"/>
            <w:vAlign w:val="center"/>
          </w:tcPr>
          <w:p w14:paraId="513B2682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C1025" w:rsidRPr="00494238" w14:paraId="7D3C27CB" w14:textId="77777777" w:rsidTr="00AB2BD5">
        <w:trPr>
          <w:cantSplit/>
          <w:trHeight w:val="263"/>
        </w:trPr>
        <w:tc>
          <w:tcPr>
            <w:tcW w:w="1277" w:type="dxa"/>
            <w:vMerge w:val="restart"/>
            <w:vAlign w:val="center"/>
          </w:tcPr>
          <w:p w14:paraId="0E0ADEF0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14:paraId="52175EC0" w14:textId="77777777" w:rsidR="00500FC7" w:rsidRPr="00494238" w:rsidRDefault="00BC1025" w:rsidP="00BC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hAnsi="Times New Roman" w:cs="Times New Roman"/>
                <w:sz w:val="20"/>
                <w:szCs w:val="20"/>
              </w:rPr>
              <w:t>Изучение специальной литературы.</w:t>
            </w:r>
          </w:p>
        </w:tc>
        <w:tc>
          <w:tcPr>
            <w:tcW w:w="2551" w:type="dxa"/>
            <w:vAlign w:val="center"/>
          </w:tcPr>
          <w:p w14:paraId="659AC31D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C1025" w:rsidRPr="00494238" w14:paraId="653325E2" w14:textId="77777777" w:rsidTr="00AB2BD5">
        <w:trPr>
          <w:cantSplit/>
          <w:trHeight w:val="228"/>
        </w:trPr>
        <w:tc>
          <w:tcPr>
            <w:tcW w:w="1277" w:type="dxa"/>
            <w:vMerge/>
            <w:vAlign w:val="center"/>
          </w:tcPr>
          <w:p w14:paraId="07CF850B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3F2FB8DC" w14:textId="77777777" w:rsidR="00500FC7" w:rsidRPr="00494238" w:rsidRDefault="00500FC7" w:rsidP="0050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2551" w:type="dxa"/>
            <w:vAlign w:val="center"/>
          </w:tcPr>
          <w:p w14:paraId="24D39CCD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C1025" w:rsidRPr="00494238" w14:paraId="5E6CFB96" w14:textId="77777777" w:rsidTr="00AB2BD5">
        <w:trPr>
          <w:cantSplit/>
          <w:trHeight w:val="228"/>
        </w:trPr>
        <w:tc>
          <w:tcPr>
            <w:tcW w:w="1277" w:type="dxa"/>
            <w:vMerge w:val="restart"/>
            <w:vAlign w:val="center"/>
          </w:tcPr>
          <w:p w14:paraId="76413EE4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14:paraId="4016B155" w14:textId="77777777" w:rsidR="00500FC7" w:rsidRPr="00494238" w:rsidRDefault="00BC1025" w:rsidP="0062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исследований. </w:t>
            </w:r>
          </w:p>
        </w:tc>
        <w:tc>
          <w:tcPr>
            <w:tcW w:w="2551" w:type="dxa"/>
            <w:vAlign w:val="center"/>
          </w:tcPr>
          <w:p w14:paraId="419DD123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C1025" w:rsidRPr="00494238" w14:paraId="6BC2158C" w14:textId="77777777" w:rsidTr="00AB2BD5">
        <w:trPr>
          <w:cantSplit/>
          <w:trHeight w:val="228"/>
        </w:trPr>
        <w:tc>
          <w:tcPr>
            <w:tcW w:w="1277" w:type="dxa"/>
            <w:vMerge/>
            <w:vAlign w:val="center"/>
          </w:tcPr>
          <w:p w14:paraId="15FC9B76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6E4BBE9" w14:textId="77777777" w:rsidR="00500FC7" w:rsidRPr="00494238" w:rsidRDefault="00500FC7" w:rsidP="00500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3</w:t>
            </w:r>
          </w:p>
        </w:tc>
        <w:tc>
          <w:tcPr>
            <w:tcW w:w="2551" w:type="dxa"/>
            <w:vAlign w:val="center"/>
          </w:tcPr>
          <w:p w14:paraId="60099C67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C1025" w:rsidRPr="00494238" w14:paraId="33AC1982" w14:textId="77777777" w:rsidTr="00AB2BD5">
        <w:trPr>
          <w:cantSplit/>
          <w:trHeight w:val="228"/>
        </w:trPr>
        <w:tc>
          <w:tcPr>
            <w:tcW w:w="1277" w:type="dxa"/>
            <w:vMerge w:val="restart"/>
            <w:vAlign w:val="center"/>
          </w:tcPr>
          <w:p w14:paraId="0FC19EEA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vAlign w:val="center"/>
          </w:tcPr>
          <w:p w14:paraId="11FA1EA6" w14:textId="77777777" w:rsidR="00500FC7" w:rsidRPr="00494238" w:rsidRDefault="00BC1025" w:rsidP="00E04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hAnsi="Times New Roman" w:cs="Times New Roman"/>
                <w:sz w:val="20"/>
                <w:szCs w:val="20"/>
              </w:rPr>
              <w:t>Заключительный этап. Ф</w:t>
            </w:r>
          </w:p>
        </w:tc>
        <w:tc>
          <w:tcPr>
            <w:tcW w:w="2551" w:type="dxa"/>
            <w:vAlign w:val="center"/>
          </w:tcPr>
          <w:p w14:paraId="43767D27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C1025" w:rsidRPr="00494238" w14:paraId="1B6635D3" w14:textId="77777777" w:rsidTr="00AB2BD5">
        <w:trPr>
          <w:cantSplit/>
          <w:trHeight w:val="228"/>
        </w:trPr>
        <w:tc>
          <w:tcPr>
            <w:tcW w:w="1277" w:type="dxa"/>
            <w:vMerge/>
            <w:vAlign w:val="center"/>
          </w:tcPr>
          <w:p w14:paraId="6C5B6FFC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0AE3F5A2" w14:textId="77777777" w:rsidR="00500FC7" w:rsidRPr="00494238" w:rsidRDefault="00500FC7" w:rsidP="00BC10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т.ч. Рубежный контроль № </w:t>
            </w:r>
            <w:r w:rsidR="00BC1025" w:rsidRPr="004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66530EA8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C1025" w:rsidRPr="00494238" w14:paraId="26E7BFA2" w14:textId="77777777" w:rsidTr="00AB2BD5">
        <w:trPr>
          <w:cantSplit/>
          <w:trHeight w:val="228"/>
        </w:trPr>
        <w:tc>
          <w:tcPr>
            <w:tcW w:w="1277" w:type="dxa"/>
            <w:vAlign w:val="center"/>
          </w:tcPr>
          <w:p w14:paraId="3B2B9D9E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34A988F" w14:textId="77777777" w:rsidR="00500FC7" w:rsidRPr="00494238" w:rsidRDefault="00500FC7" w:rsidP="00500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23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защита отчета по практике. </w:t>
            </w:r>
          </w:p>
        </w:tc>
        <w:tc>
          <w:tcPr>
            <w:tcW w:w="2551" w:type="dxa"/>
            <w:vAlign w:val="center"/>
          </w:tcPr>
          <w:p w14:paraId="2FCB577A" w14:textId="77777777" w:rsidR="00500FC7" w:rsidRPr="00494238" w:rsidRDefault="00500FC7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C1025" w:rsidRPr="00494238" w14:paraId="661D4C17" w14:textId="77777777" w:rsidTr="00AB2BD5">
        <w:trPr>
          <w:cantSplit/>
          <w:trHeight w:val="228"/>
        </w:trPr>
        <w:tc>
          <w:tcPr>
            <w:tcW w:w="7088" w:type="dxa"/>
            <w:gridSpan w:val="2"/>
            <w:vAlign w:val="center"/>
          </w:tcPr>
          <w:p w14:paraId="23AF7B4D" w14:textId="77777777" w:rsidR="00500FC7" w:rsidRPr="00494238" w:rsidRDefault="00500FC7" w:rsidP="00500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51" w:type="dxa"/>
            <w:vAlign w:val="center"/>
          </w:tcPr>
          <w:p w14:paraId="1E19FD76" w14:textId="77777777" w:rsidR="00500FC7" w:rsidRPr="00494238" w:rsidRDefault="00BC1025" w:rsidP="0050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4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14:paraId="0CFCFF5A" w14:textId="77777777" w:rsidR="00500FC7" w:rsidRPr="00BC1025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F965A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4B9DF28A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Организационно-подготовительный этап. </w:t>
      </w:r>
    </w:p>
    <w:p w14:paraId="056E6563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94238">
        <w:rPr>
          <w:rFonts w:ascii="Times New Roman" w:eastAsia="TimesNewRomanPSMT" w:hAnsi="Times New Roman" w:cs="Times New Roman"/>
          <w:sz w:val="24"/>
          <w:szCs w:val="24"/>
        </w:rPr>
        <w:t xml:space="preserve">Собрание по прохождению производственной практики. </w:t>
      </w:r>
      <w:r w:rsidR="00BC1025" w:rsidRPr="00494238">
        <w:rPr>
          <w:rFonts w:ascii="Times New Roman" w:eastAsia="TimesNewRomanPSMT" w:hAnsi="Times New Roman" w:cs="Times New Roman"/>
          <w:sz w:val="24"/>
          <w:szCs w:val="24"/>
        </w:rPr>
        <w:t xml:space="preserve">Ознакомление с предприятием, </w:t>
      </w:r>
      <w:r w:rsidRPr="00494238">
        <w:rPr>
          <w:rFonts w:ascii="Times New Roman" w:eastAsia="TimesNewRomanPSMT" w:hAnsi="Times New Roman" w:cs="Times New Roman"/>
          <w:sz w:val="24"/>
          <w:szCs w:val="24"/>
        </w:rPr>
        <w:t xml:space="preserve">инструктаж на рабочем месте. </w:t>
      </w:r>
    </w:p>
    <w:p w14:paraId="773444DA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1. Оценка готовности к прохождению следующих этапов практики.</w:t>
      </w:r>
    </w:p>
    <w:p w14:paraId="2B4260BF" w14:textId="77777777" w:rsidR="00500FC7" w:rsidRPr="00494238" w:rsidRDefault="00BC1025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hAnsi="Times New Roman" w:cs="Times New Roman"/>
          <w:b/>
          <w:sz w:val="24"/>
          <w:szCs w:val="24"/>
        </w:rPr>
        <w:t xml:space="preserve">Изучение специальной литературы. </w:t>
      </w:r>
      <w:r w:rsidR="00500FC7" w:rsidRPr="00494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865B7A" w14:textId="77777777" w:rsidR="0062540B" w:rsidRPr="00494238" w:rsidRDefault="00BC1025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>Изучение специальной литературы и дру</w:t>
      </w:r>
      <w:r w:rsidR="0062540B" w:rsidRPr="00494238">
        <w:rPr>
          <w:rFonts w:ascii="Times New Roman" w:hAnsi="Times New Roman" w:cs="Times New Roman"/>
          <w:sz w:val="24"/>
          <w:szCs w:val="24"/>
        </w:rPr>
        <w:t>гой современной информации, оте</w:t>
      </w:r>
      <w:r w:rsidRPr="00494238">
        <w:rPr>
          <w:rFonts w:ascii="Times New Roman" w:hAnsi="Times New Roman" w:cs="Times New Roman"/>
          <w:sz w:val="24"/>
          <w:szCs w:val="24"/>
        </w:rPr>
        <w:t>чественный и зарубежный опыт науки в об</w:t>
      </w:r>
      <w:r w:rsidR="0062540B" w:rsidRPr="00494238">
        <w:rPr>
          <w:rFonts w:ascii="Times New Roman" w:hAnsi="Times New Roman" w:cs="Times New Roman"/>
          <w:sz w:val="24"/>
          <w:szCs w:val="24"/>
        </w:rPr>
        <w:t>ласти агрохимии и агропочвоведе</w:t>
      </w:r>
      <w:r w:rsidRPr="00494238">
        <w:rPr>
          <w:rFonts w:ascii="Times New Roman" w:hAnsi="Times New Roman" w:cs="Times New Roman"/>
          <w:sz w:val="24"/>
          <w:szCs w:val="24"/>
        </w:rPr>
        <w:t>ния.</w:t>
      </w:r>
      <w:r w:rsidR="0062540B" w:rsidRPr="00494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013DD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2. Оценка готовности к прохождению следующих этапов практики. </w:t>
      </w:r>
    </w:p>
    <w:p w14:paraId="1BB6D623" w14:textId="77777777" w:rsidR="0062540B" w:rsidRPr="00494238" w:rsidRDefault="0062540B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238">
        <w:rPr>
          <w:rFonts w:ascii="Times New Roman" w:hAnsi="Times New Roman" w:cs="Times New Roman"/>
          <w:b/>
          <w:sz w:val="24"/>
          <w:szCs w:val="24"/>
        </w:rPr>
        <w:t xml:space="preserve">Результаты исследований. </w:t>
      </w:r>
    </w:p>
    <w:p w14:paraId="5041AFD1" w14:textId="77777777" w:rsidR="0062540B" w:rsidRPr="00494238" w:rsidRDefault="0062540B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 xml:space="preserve">Участие в выполнении технических разработок или проведении научных исследований. </w:t>
      </w:r>
    </w:p>
    <w:p w14:paraId="0302BA20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3. Оценка готовности к прохождению следующих этапов практики. </w:t>
      </w:r>
    </w:p>
    <w:p w14:paraId="1AAAFEE5" w14:textId="77777777" w:rsidR="00E04747" w:rsidRPr="00494238" w:rsidRDefault="00E04747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238">
        <w:rPr>
          <w:rFonts w:ascii="Times New Roman" w:hAnsi="Times New Roman" w:cs="Times New Roman"/>
          <w:b/>
          <w:sz w:val="24"/>
          <w:szCs w:val="24"/>
        </w:rPr>
        <w:t xml:space="preserve">Заключительный этап. </w:t>
      </w:r>
    </w:p>
    <w:p w14:paraId="2D01638C" w14:textId="77777777" w:rsidR="00E04747" w:rsidRPr="00494238" w:rsidRDefault="00E04747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38">
        <w:rPr>
          <w:rFonts w:ascii="Times New Roman" w:hAnsi="Times New Roman" w:cs="Times New Roman"/>
          <w:sz w:val="24"/>
          <w:szCs w:val="24"/>
        </w:rPr>
        <w:t xml:space="preserve">Формулировка выводов и предложений. </w:t>
      </w:r>
    </w:p>
    <w:p w14:paraId="2954BFDD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№4. Подведение итогов этапа практики. </w:t>
      </w:r>
    </w:p>
    <w:p w14:paraId="33513822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и защита отчета по практике. </w:t>
      </w:r>
    </w:p>
    <w:p w14:paraId="4DE348B1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hAnsi="Times New Roman" w:cs="Times New Roman"/>
          <w:sz w:val="24"/>
          <w:szCs w:val="24"/>
        </w:rPr>
        <w:t xml:space="preserve">По итогам практики обучающийся </w:t>
      </w:r>
      <w:r w:rsidRPr="00494238">
        <w:rPr>
          <w:rFonts w:ascii="Times New Roman" w:hAnsi="Times New Roman" w:cs="Times New Roman"/>
          <w:spacing w:val="-9"/>
          <w:sz w:val="24"/>
          <w:szCs w:val="24"/>
        </w:rPr>
        <w:t xml:space="preserve">представляет к защите отчет по практике, </w:t>
      </w:r>
      <w:r w:rsidRPr="00494238">
        <w:rPr>
          <w:rFonts w:ascii="Times New Roman" w:hAnsi="Times New Roman" w:cs="Times New Roman"/>
          <w:sz w:val="24"/>
          <w:szCs w:val="24"/>
        </w:rPr>
        <w:t xml:space="preserve">включающий в себя весь необходимый материал.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проверяет содержание, правильность и полноту оформления материала, качество исполнения и обработки. Оформление и согласование с руководителями отчета по практике.</w:t>
      </w:r>
    </w:p>
    <w:p w14:paraId="23688E10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отчета перед руководителем практики от университета.</w:t>
      </w:r>
      <w:r w:rsidRPr="00494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1EB488" w14:textId="77777777" w:rsidR="00500FC7" w:rsidRPr="00494238" w:rsidRDefault="00500FC7" w:rsidP="00500FC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0B281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126127AF" w14:textId="3A777F0E" w:rsidR="00E04747" w:rsidRPr="00494238" w:rsidRDefault="00E04747" w:rsidP="00E0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практики, обучающиеся в установленные приказом ректора сроки должны предоставить руководителю практики: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задание;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(план);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практике;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(аттестационный лист);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организацией (при выездном способе проведения практики).  </w:t>
      </w:r>
    </w:p>
    <w:p w14:paraId="49CE9BE3" w14:textId="77777777" w:rsidR="00EA4451" w:rsidRPr="00494238" w:rsidRDefault="00E04747" w:rsidP="00E0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прохождения практики (на основании документов) дается отзыв руководителя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43C2EFB" w14:textId="732411DF" w:rsidR="00500FC7" w:rsidRPr="00494238" w:rsidRDefault="00E04747" w:rsidP="00E0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314D3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  <w:r w:rsidR="00FA108F"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9A29AA0" w14:textId="1065EDAF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2E12B9E7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1F729B3A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0AB9BE6A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</w:t>
      </w:r>
      <w:r w:rsidR="001E312B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этап»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дневнике практики должны быть заполнены все разделы.</w:t>
      </w:r>
    </w:p>
    <w:p w14:paraId="12CAA0C8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0286DBF2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0AB08ABD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ED838" w14:textId="77777777" w:rsidR="00E5686C" w:rsidRPr="00494238" w:rsidRDefault="00E5686C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73481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4235FA0B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отчета по практике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="001E312B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312B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 машинописного текста формата А4, включая таблицы и рисунки.</w:t>
      </w:r>
    </w:p>
    <w:p w14:paraId="2BC643A3" w14:textId="77777777" w:rsidR="00500FC7" w:rsidRPr="00494238" w:rsidRDefault="00500FC7" w:rsidP="00500FC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производственной практике </w:t>
      </w:r>
      <w:r w:rsidR="001E312B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«Научно-исследовательская работа»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 следующие материалы: </w:t>
      </w:r>
    </w:p>
    <w:p w14:paraId="701D98E2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14:paraId="3A7EF9AF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научной работы введение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14:paraId="343D717C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ОБЗОР</w:t>
      </w:r>
    </w:p>
    <w:p w14:paraId="343783C1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разделе содержится анализ научных публикаций по теме выпускной работы, раскрывается понятие научного исследования и его сущность. </w:t>
      </w:r>
    </w:p>
    <w:p w14:paraId="50C6578F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ОБЪЕКТ ИССЛЕДОВАНИЙ</w:t>
      </w:r>
    </w:p>
    <w:p w14:paraId="6C8A6FF2" w14:textId="77777777" w:rsidR="00943979" w:rsidRPr="00494238" w:rsidRDefault="00C74614" w:rsidP="0094397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приводится: классификация научных исследований, планирование и организация научной деятельности; этапы проведения научного исследования, виды и методика проведения научно-информационного поиска.  </w:t>
      </w:r>
    </w:p>
    <w:p w14:paraId="4E71E453" w14:textId="15F58FED" w:rsidR="00C74614" w:rsidRPr="00494238" w:rsidRDefault="00C74614" w:rsidP="0094397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ИССЛЕДОВАНИЙ И ИХ ОБСУЖДЕНИЕ</w:t>
      </w:r>
    </w:p>
    <w:p w14:paraId="02511DC5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разделов основной части текстового документа зависит от темы и вида выполняемой работы. В разделах основной части текстового документа приводятся описания теоретических вопросов, методик выполнения работы, выполненных экспериментальных исследований, результаты патентно-информационного поиска, расчеты, графики, таблицы, схемы.</w:t>
      </w:r>
    </w:p>
    <w:p w14:paraId="7CEFCB54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ПРЕДЛОЖЕНИЯ</w:t>
      </w:r>
    </w:p>
    <w:p w14:paraId="165861A3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Раскрываются выводы по результатам выполненной работы; оценка полноты решений поставленных задач, полученных результатов, преимущества принятых решений и рекомендации по их использованию; оценка технико-экономической эффективности внедрения и применения результатов работы; обоснование теоретической и практической ценности полученных результатов.</w:t>
      </w:r>
    </w:p>
    <w:p w14:paraId="57A66808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14:paraId="25F1CF21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14:paraId="48A3DEC2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51A5940A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в ходе практики данные представляются в письменной и таблично-цифровой формах, а также в виде расчетов и пояснений в отчете о практике. </w:t>
      </w:r>
    </w:p>
    <w:p w14:paraId="582D1C1F" w14:textId="77777777" w:rsidR="00C74614" w:rsidRPr="00494238" w:rsidRDefault="00C74614" w:rsidP="00C7461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отчета студенту выделяется в конце практики 1-2 дня, в течение которых накопленный материал брошюруется и вместе с титульным листом сдается на проверку руководителю практики (руководителю практики от предприятия при выездном способе проведения). Отчет подписывается на титульном листе студентом и руководителем практики. Подпись руководителя удостоверяется печатью предприятия.</w:t>
      </w:r>
    </w:p>
    <w:p w14:paraId="559CBEF5" w14:textId="77777777" w:rsidR="00500FC7" w:rsidRPr="00494238" w:rsidRDefault="00500FC7" w:rsidP="00500FC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Заключительным этапом производственной практики является дифференцированный зачет. </w:t>
      </w:r>
      <w:r w:rsidRPr="0049423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защите отчета по практике проводится опрос каждого </w:t>
      </w:r>
      <w:r w:rsidRPr="0049423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студента, определяется уровень полученных знаний и вклад в выполненную работу, поэтому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студенты получают индивидуально.</w:t>
      </w:r>
    </w:p>
    <w:p w14:paraId="795693D8" w14:textId="77777777" w:rsidR="00500FC7" w:rsidRPr="00494238" w:rsidRDefault="00500FC7" w:rsidP="00500FC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предполагает оценку каждого этапа производственной практики студентов. Итоговая оценка (дифференцированный зачет) определяется как комплексная по результатам прохождения практики.</w:t>
      </w:r>
    </w:p>
    <w:p w14:paraId="1AB749A2" w14:textId="77777777" w:rsidR="00AB2BD5" w:rsidRPr="00494238" w:rsidRDefault="00AB2BD5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55E8FF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4AD82573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14:paraId="61218A10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5EBA671F" w14:textId="77777777" w:rsidR="00500FC7" w:rsidRPr="00494238" w:rsidRDefault="00500FC7" w:rsidP="0050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обучения);</w:t>
      </w:r>
    </w:p>
    <w:p w14:paraId="3012EBE6" w14:textId="77777777" w:rsidR="00500FC7" w:rsidRPr="00494238" w:rsidRDefault="00500FC7" w:rsidP="0050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вопросов к рубежным контролям №1, №2, №3, №4 (для очной формы обучения).</w:t>
      </w:r>
    </w:p>
    <w:p w14:paraId="60F0B603" w14:textId="77777777" w:rsidR="00500FC7" w:rsidRPr="00494238" w:rsidRDefault="00500FC7" w:rsidP="00500F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0D837AAB" w14:textId="77777777" w:rsidR="00500FC7" w:rsidRPr="00494238" w:rsidRDefault="00500FC7" w:rsidP="00500F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0805A2FA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A14C7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440C0CD4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14:paraId="62339DB1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 </w:t>
      </w:r>
    </w:p>
    <w:p w14:paraId="713579EC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A953F3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2B933EC8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2 (до </w:t>
      </w:r>
      <w:r w:rsidR="00A953F3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баллов).</w:t>
      </w:r>
    </w:p>
    <w:p w14:paraId="4ADC55CC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3 (до 30 баллов).</w:t>
      </w:r>
    </w:p>
    <w:p w14:paraId="01D45678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4 (до </w:t>
      </w:r>
      <w:r w:rsidR="00A953F3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баллов).</w:t>
      </w:r>
    </w:p>
    <w:p w14:paraId="4A05E786" w14:textId="77777777" w:rsidR="00500FC7" w:rsidRPr="00494238" w:rsidRDefault="00500FC7" w:rsidP="00500FC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 с оценкой (защита отчета по практике) – до 30 баллов.</w:t>
      </w:r>
    </w:p>
    <w:p w14:paraId="5F8FE6C8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14:paraId="2E95751A" w14:textId="715BBC26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итогам текущего и рубежных контролей набрана сумма менее 51 балл</w:t>
      </w:r>
      <w:r w:rsidR="00EA4451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</w:t>
      </w:r>
    </w:p>
    <w:p w14:paraId="36BA363F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20BFD386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7A227DD7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184289DC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4BAF6E00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241BCEDE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- 91…100 – отлично.</w:t>
      </w:r>
    </w:p>
    <w:p w14:paraId="7C6D3029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65ADDD69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1.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первого, организационно-подготовительного этапа практики путем оценки готовности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5A1401F9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2.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второго этапа практики. Проводится 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специальной литературы и другой современной информации, отечественный и зарубежный опыт науки в области агрохимии и агропочвоведения.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4C9C9ED3" w14:textId="77777777" w:rsidR="00A953F3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Рубежный контроль № 3.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окончании третьего этапа практики. </w:t>
      </w:r>
      <w:r w:rsidR="00E40216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способность обучающегося проводить анализы по определению качества сельскохозяйственной продукции. 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участия обучающегося в выполнении технических разработок или проведении научных исследований. </w:t>
      </w:r>
    </w:p>
    <w:p w14:paraId="2F85D7AD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 4.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окончании четвертого этапа практики. </w:t>
      </w:r>
      <w:r w:rsidRPr="00494238">
        <w:rPr>
          <w:rFonts w:ascii="Times New Roman" w:hAnsi="Times New Roman" w:cs="Times New Roman"/>
          <w:sz w:val="24"/>
          <w:szCs w:val="24"/>
        </w:rPr>
        <w:t>Анализируется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3F3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оценивается формулировка выводов и предложений, о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3CAFC537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 с оценкой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прохождения практики проводится в виде защиты отчета по практике руководителю практики от университета. </w:t>
      </w:r>
    </w:p>
    <w:p w14:paraId="3E2D9FC1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работы студента в период практики принимается во внимание: уровень выполнения им общего задания; степень самостоятельности в работе; оригинальность проведенного исследования; сложность и глубина разработки темы; обоснованность предложений; использование информационных источников по избранной теме; содержание и оформление отчета о практике; четкость изложения материала на защите и правильность ответов на вопросы. </w:t>
      </w:r>
    </w:p>
    <w:p w14:paraId="7756819B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использования </w:t>
      </w:r>
      <w:proofErr w:type="spellStart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4CB716FC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задач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26F9AF2B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1D7BD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37BE5211" w14:textId="7561E8D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зачета по практике</w:t>
      </w:r>
    </w:p>
    <w:p w14:paraId="2A4C82F5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рубежного контроля №1 проводится по следующим параметрам:</w:t>
      </w:r>
    </w:p>
    <w:p w14:paraId="5448CDB0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присутствие обучающегося на организационном собрании по вопросам прохождения </w:t>
      </w:r>
      <w:r w:rsidR="00E40216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практики;</w:t>
      </w:r>
    </w:p>
    <w:p w14:paraId="0807CD3B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2E590050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276DD987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рубежного контроля №2 проводится по следующим параметрам:</w:t>
      </w:r>
    </w:p>
    <w:p w14:paraId="3C3EC910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присутствие обучающегося на занятиях по </w:t>
      </w:r>
      <w:r w:rsidR="00E40216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практике;</w:t>
      </w:r>
    </w:p>
    <w:p w14:paraId="4FB44D6B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и полнота выполнения заданий, предусмотренных календарным графиком производственной практики;</w:t>
      </w:r>
    </w:p>
    <w:p w14:paraId="530ADD35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соответствующих разделов дневника.</w:t>
      </w:r>
    </w:p>
    <w:p w14:paraId="62D52433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рубежного контроля №3 проводится по следующим параметрам: </w:t>
      </w:r>
    </w:p>
    <w:p w14:paraId="25DAB296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присутствие обучающегося на занятиях по </w:t>
      </w:r>
      <w:r w:rsidR="00E40216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практике;</w:t>
      </w:r>
    </w:p>
    <w:p w14:paraId="5201FA36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и полнота выполнения заданий, предусмотренных календарным графиком практики;</w:t>
      </w:r>
    </w:p>
    <w:p w14:paraId="30E8BBAA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соответствующих разделов дневника.</w:t>
      </w:r>
    </w:p>
    <w:p w14:paraId="6B743EA0" w14:textId="77777777" w:rsidR="00500FC7" w:rsidRPr="00494238" w:rsidRDefault="00500FC7" w:rsidP="00500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рубежного контроля №</w:t>
      </w:r>
      <w:r w:rsidR="00E40216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по следующим параметрам: </w:t>
      </w:r>
    </w:p>
    <w:p w14:paraId="6593601B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выполнения всех видов заданий, предусмотренных календарным графиком </w:t>
      </w:r>
      <w:r w:rsidR="00E40216"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с отражением их результатов в отчете по практике. </w:t>
      </w:r>
    </w:p>
    <w:p w14:paraId="61DADFDF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соответствующих разделов дневника.</w:t>
      </w:r>
    </w:p>
    <w:p w14:paraId="24CB55B7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обобщение и статистическая обработка полученных результатов.</w:t>
      </w:r>
    </w:p>
    <w:p w14:paraId="27A40FF2" w14:textId="77777777" w:rsidR="00500FC7" w:rsidRPr="00494238" w:rsidRDefault="00500FC7" w:rsidP="00500FC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сформулированные выводы и предложения. </w:t>
      </w:r>
    </w:p>
    <w:p w14:paraId="5C046ECF" w14:textId="77777777" w:rsidR="00500FC7" w:rsidRPr="00494238" w:rsidRDefault="00500FC7" w:rsidP="00500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отчета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40216"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проводится руководителем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практики, индивидуальное задание, график 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(план) прохождения практики, характеристика (аттестационный лист по практике), характеристика деятельности обучающегося во время учебной практики. </w:t>
      </w:r>
    </w:p>
    <w:p w14:paraId="311BE85F" w14:textId="77777777" w:rsidR="00500FC7" w:rsidRPr="00494238" w:rsidRDefault="00500FC7" w:rsidP="00500F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E50F1" w14:textId="77777777" w:rsidR="00500FC7" w:rsidRPr="00494238" w:rsidRDefault="00500FC7" w:rsidP="00EA4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6C4F091B" w14:textId="77777777" w:rsidR="00500FC7" w:rsidRPr="00494238" w:rsidRDefault="00500FC7" w:rsidP="00500F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12F776C4" w14:textId="77777777" w:rsidR="00EA4451" w:rsidRPr="00494238" w:rsidRDefault="00EA4451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1D4F10" w14:textId="311F25BC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УЧЕБНАЯ, МЕТОДИЧЕСКАЯ ЛИТЕРАТУРА</w:t>
      </w:r>
    </w:p>
    <w:p w14:paraId="126EF534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РЕСУРСЫ СЕТИ «ИНТЕРНЕТ», </w:t>
      </w:r>
    </w:p>
    <w:p w14:paraId="45C17DF1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НЕОБХОДИМЫЕ ДЛЯ ПРОХОЖДЕНИЯ ПРАКТИКИ</w:t>
      </w:r>
    </w:p>
    <w:p w14:paraId="23B217C2" w14:textId="5EAA4A51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Агрохимическое обследование и мониторинг почвенного плодородия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[Электронный ресурс]: учебное пособие / А.Н.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Есаулко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В.В. Агеев, Л.С. Горбатко и др. – Ставрополь: АГРУС, 2013. – 352 с. - Режим доступа: </w:t>
      </w:r>
      <w:hyperlink r:id="rId7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http://znanium.com/catalog/product/513921</w:t>
        </w:r>
      </w:hyperlink>
    </w:p>
    <w:p w14:paraId="02463496" w14:textId="45F1EB2E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Агрохимия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Кидин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В.В. - М.: НИЦ ИНФРА-М, 2015. - 351 с.: 60x90 1/16. - (Высшее образование: Бакалавриат) (Переплёт 7БЦ) - Режим доступа: </w:t>
      </w:r>
      <w:hyperlink r:id="rId8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http://znanium.com/catalog/product/465823</w:t>
        </w:r>
      </w:hyperlink>
    </w:p>
    <w:p w14:paraId="5A5C206E" w14:textId="77777777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Агроэкологический мониторинг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Кипа Л.В. - М.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СтГАУ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- "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Агрус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", 2017. - 84 с.: ISBN - Режим доступа: </w:t>
      </w:r>
      <w:hyperlink r:id="rId9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http://znanium.com/catalog/product/976278</w:t>
        </w:r>
      </w:hyperlink>
    </w:p>
    <w:p w14:paraId="1B54EFD0" w14:textId="6CD810CF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Изучение почв в поле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[Электронный ресурс]: учеб. -метод. пособие / Н.В. С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емендяева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Л.П. Галеева, А.Н.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Мармулев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Новосиб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гос.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аграр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ун-т. – Новосибирск, 2014. – 76 с. - Режим доступа: </w:t>
      </w:r>
      <w:hyperlink r:id="rId10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http://znanium.com/catalog/product/515933</w:t>
        </w:r>
      </w:hyperlink>
    </w:p>
    <w:p w14:paraId="2480AC7F" w14:textId="3809D1E1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Инструментальные методы исследования почв и растений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[Электронный ресурс]: учеб. -метод. пособие /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Новосиб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гос.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аграр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ун-т. Агроном. фак. -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СибНИИЗиХ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Россельхозакадемии; сост.: Н.В. Семендяева, Л.П, Галеева, А. Н.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Мармулев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– Новосибирск: Изд-во НГАУ, 2013. – 116 с. - Режим доступа: </w:t>
      </w:r>
      <w:hyperlink r:id="rId11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http://znanium.com/catalog/product/516603</w:t>
        </w:r>
      </w:hyperlink>
    </w:p>
    <w:p w14:paraId="776644DF" w14:textId="77777777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Методы исследования почв и почвенного покрова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[Электронный ресурс]: учеб. пособие / Н.В. Семендяева, А.Н.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Мармулев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Н.И.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Добротворская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Новосиб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гос.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аграр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ун-т,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СибНИИЗиХ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- Новосибирск: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Издво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НГАУ, 2011. - 202 с. - Режим доступа: http://znanium.com/catalog.php?bookinfo=516610 </w:t>
      </w:r>
    </w:p>
    <w:p w14:paraId="296D1CD1" w14:textId="77777777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Особенности питания и удобрения овощных культур и картофеля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учеб. пособие / В.В.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Кидин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— М.: ИНФРА-М, 2017. — 202 с. — (Высшее образование: Бакалавриат). — www.dx.doi.org/10.12737/21021. - Режим доступа: </w:t>
      </w:r>
      <w:hyperlink r:id="rId12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http://znanium.com/catalog/product/548304</w:t>
        </w:r>
      </w:hyperlink>
    </w:p>
    <w:p w14:paraId="59F756DD" w14:textId="6BC5882A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Планирование и организация научных исследований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Комлацкий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В.И., Логинов С.В.,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Комплацкий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Г.В. -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Рн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/</w:t>
      </w:r>
      <w:proofErr w:type="spellStart"/>
      <w:proofErr w:type="gram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Д:Феникс</w:t>
      </w:r>
      <w:proofErr w:type="spellEnd"/>
      <w:proofErr w:type="gram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2014. - 204 с. - Режим доступа: </w:t>
      </w:r>
      <w:hyperlink r:id="rId13" w:history="1">
        <w:r w:rsidRPr="004942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http://znanium.com/catalog/product/912451</w:t>
        </w:r>
      </w:hyperlink>
    </w:p>
    <w:p w14:paraId="00CC4D6E" w14:textId="16E2CA85" w:rsidR="00E40216" w:rsidRPr="00494238" w:rsidRDefault="00E40216" w:rsidP="00E40216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Учебное пособие по экологической агрохимии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[Электронный ресурс] / О.Ю.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Лобанкова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А.Н. </w:t>
      </w:r>
      <w:proofErr w:type="spellStart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Есаулко</w:t>
      </w:r>
      <w:proofErr w:type="spellEnd"/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В.В. Агеев и др. – Ставрополь: АГРУС, 2014. – 173 с. - Режим доступа: </w:t>
      </w:r>
      <w:hyperlink r:id="rId14" w:history="1">
        <w:r w:rsidR="00EA4451" w:rsidRPr="00494238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http://znanium.com/catalog.php?bookinfo=514936</w:t>
        </w:r>
      </w:hyperlink>
    </w:p>
    <w:p w14:paraId="5DB98EAE" w14:textId="77777777" w:rsidR="00EA4451" w:rsidRPr="00494238" w:rsidRDefault="00EA4451" w:rsidP="00EA4451">
      <w:pPr>
        <w:numPr>
          <w:ilvl w:val="0"/>
          <w:numId w:val="24"/>
        </w:numPr>
        <w:spacing w:after="0" w:line="233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Плотников А.М.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Преддипломная практика: методические указания для обучающихся направления подготовки 21.03.02 Землеустройство и кадастры /А.М. Плотников.</w:t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494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КГСХА.2019 -26 с.</w:t>
      </w:r>
    </w:p>
    <w:p w14:paraId="3E7FC6C1" w14:textId="77777777" w:rsidR="00EA4451" w:rsidRPr="00494238" w:rsidRDefault="00EA4451" w:rsidP="00EA445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8B4FFF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 ИНФОРМАЦИОННЫЕ ТЕХНОЛОГИИ</w:t>
      </w: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0288C4C1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53F0CECB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583A21CE" w14:textId="77777777" w:rsidR="00500FC7" w:rsidRPr="00494238" w:rsidRDefault="00500FC7" w:rsidP="00500F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«Лань».</w:t>
      </w:r>
    </w:p>
    <w:p w14:paraId="492FC76F" w14:textId="77777777" w:rsidR="00500FC7" w:rsidRPr="00494238" w:rsidRDefault="00500FC7" w:rsidP="00500F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4902C0DE" w14:textId="77777777" w:rsidR="00500FC7" w:rsidRPr="00494238" w:rsidRDefault="00500FC7" w:rsidP="00500F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494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9ADF2CC" w14:textId="77777777" w:rsidR="00500FC7" w:rsidRPr="00494238" w:rsidRDefault="00500FC7" w:rsidP="00500F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494238">
        <w:rPr>
          <w:rFonts w:ascii="Times New Roman" w:hAnsi="Times New Roman" w:cs="Times New Roman"/>
          <w:sz w:val="24"/>
          <w:szCs w:val="24"/>
          <w:lang w:val="en-US"/>
        </w:rPr>
        <w:t>AgriLib</w:t>
      </w:r>
      <w:proofErr w:type="spellEnd"/>
      <w:r w:rsidRPr="00494238">
        <w:rPr>
          <w:rFonts w:ascii="Times New Roman" w:hAnsi="Times New Roman" w:cs="Times New Roman"/>
          <w:sz w:val="24"/>
          <w:szCs w:val="24"/>
        </w:rPr>
        <w:t>».</w:t>
      </w:r>
    </w:p>
    <w:p w14:paraId="71483008" w14:textId="77777777" w:rsidR="00500FC7" w:rsidRPr="00494238" w:rsidRDefault="00500FC7" w:rsidP="00500F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238">
        <w:rPr>
          <w:rFonts w:ascii="Times New Roman" w:hAnsi="Times New Roman" w:cs="Times New Roman"/>
          <w:sz w:val="24"/>
          <w:szCs w:val="24"/>
        </w:rPr>
        <w:t>Научная библиотека «</w:t>
      </w:r>
      <w:proofErr w:type="spellStart"/>
      <w:r w:rsidRPr="00494238">
        <w:rPr>
          <w:rFonts w:ascii="Times New Roman" w:hAnsi="Times New Roman" w:cs="Times New Roman"/>
          <w:sz w:val="24"/>
          <w:szCs w:val="24"/>
          <w:lang w:val="en-US"/>
        </w:rPr>
        <w:t>eLYBRARY</w:t>
      </w:r>
      <w:proofErr w:type="spellEnd"/>
      <w:r w:rsidRPr="00494238">
        <w:rPr>
          <w:rFonts w:ascii="Times New Roman" w:hAnsi="Times New Roman" w:cs="Times New Roman"/>
          <w:sz w:val="24"/>
          <w:szCs w:val="24"/>
        </w:rPr>
        <w:t>.</w:t>
      </w:r>
      <w:r w:rsidRPr="0049423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9423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9679E63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F3AD2" w14:textId="77777777" w:rsidR="00500FC7" w:rsidRPr="00494238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4EC22633" w14:textId="77777777" w:rsidR="00500FC7" w:rsidRPr="00494238" w:rsidRDefault="00500FC7" w:rsidP="00500F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обучающимися производственной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494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лабораторию почвоведения, </w:t>
      </w:r>
      <w:r w:rsidRPr="00494238">
        <w:rPr>
          <w:rFonts w:ascii="Times New Roman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494238">
        <w:rPr>
          <w:rFonts w:ascii="Times New Roman" w:hAnsi="Times New Roman" w:cs="Times New Roman"/>
          <w:sz w:val="24"/>
          <w:szCs w:val="24"/>
          <w:lang w:val="en-US"/>
        </w:rPr>
        <w:t>DINON</w:t>
      </w:r>
      <w:r w:rsidRPr="00494238">
        <w:rPr>
          <w:rFonts w:ascii="Times New Roman" w:hAnsi="Times New Roman" w:cs="Times New Roman"/>
          <w:sz w:val="24"/>
          <w:szCs w:val="24"/>
        </w:rPr>
        <w:t xml:space="preserve">  на штативе. </w:t>
      </w:r>
    </w:p>
    <w:p w14:paraId="4B8D0FD0" w14:textId="77777777" w:rsidR="0038204A" w:rsidRDefault="0038204A" w:rsidP="00EA4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A46A76" w14:textId="77777777" w:rsidR="0038204A" w:rsidRDefault="0038204A" w:rsidP="00EA4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FA85AA" w14:textId="77777777" w:rsidR="00494238" w:rsidRDefault="00494238" w:rsidP="00EA4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18A590A" w14:textId="4DAFDE93" w:rsidR="00EA4451" w:rsidRPr="00ED6255" w:rsidRDefault="00EA4451" w:rsidP="00EA4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14:paraId="33869645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дневника практики</w:t>
      </w:r>
    </w:p>
    <w:p w14:paraId="4D3FB367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D24FB3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62483694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762C095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82CE6C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35EB37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8D58B2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3909BF3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4DBB99B6" w14:textId="06670414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научно-исследовательская работа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14:paraId="3104AC31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4E9BCF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1BC1D08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18B284AA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3982F8C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5064D3C4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71CF21A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809880" w14:textId="5850C929" w:rsidR="00EA4451" w:rsidRPr="00ED6255" w:rsidRDefault="00EA4451" w:rsidP="00EA44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7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2C674429" w14:textId="77777777" w:rsidR="00EA4451" w:rsidRPr="00ED6255" w:rsidRDefault="00EA4451" w:rsidP="00EA44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6B7B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Агрохимия и агропочвоведение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направленности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Геоинформационное обеспечение и цифровые технологии в агроэкосистемах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10AEB4AF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56649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225E6FA5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EDBE8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B3BDC8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84489F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E2C09E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46AD4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32367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F1FED5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CA181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0B9EC6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D6D909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511691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DBB2E3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6A6BC3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4BB48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818FC6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7577DF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8470CA" w14:textId="77777777" w:rsidR="00EA4451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09761F13" w14:textId="77777777" w:rsidR="00E5686C" w:rsidRPr="00ED6255" w:rsidRDefault="00E5686C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5E7D9DC" w14:textId="77777777" w:rsidR="00EA4451" w:rsidRPr="0023475F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НАПРАВЛЕНИЕ НА ПРАКТИКУ</w:t>
      </w:r>
    </w:p>
    <w:p w14:paraId="5A9DBD03" w14:textId="77777777" w:rsidR="00EA4451" w:rsidRPr="0023475F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EA4451" w:rsidRPr="0023475F" w14:paraId="2FCBE1C8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70691219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9E84C83" w14:textId="77777777" w:rsidR="00EA4451" w:rsidRPr="0023475F" w:rsidRDefault="00EA4451" w:rsidP="00550B4B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A4451" w:rsidRPr="0023475F" w14:paraId="75B14F91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3BA1853B" w14:textId="77777777" w:rsidR="00EA4451" w:rsidRPr="0023475F" w:rsidRDefault="00EA4451" w:rsidP="00550B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E80FE87" w14:textId="77777777" w:rsidR="00EA4451" w:rsidRPr="0023475F" w:rsidRDefault="00EA4451" w:rsidP="00550B4B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347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EA4451" w:rsidRPr="0023475F" w14:paraId="3FEA2344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2E46554E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B434CE7" w14:textId="77777777" w:rsidR="00EA4451" w:rsidRPr="0023475F" w:rsidRDefault="00EA4451" w:rsidP="00550B4B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A4451" w:rsidRPr="0023475F" w14:paraId="00CA085E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1457D062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7E1E991" w14:textId="77777777" w:rsidR="00EA4451" w:rsidRPr="0023475F" w:rsidRDefault="00EA4451" w:rsidP="00550B4B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.03.0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Агрохимия и агропочвоведение</w:t>
            </w:r>
          </w:p>
        </w:tc>
      </w:tr>
      <w:tr w:rsidR="00EA4451" w:rsidRPr="0023475F" w14:paraId="7B4E01A0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61AFA376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A1ED13E" w14:textId="77777777" w:rsidR="00EA4451" w:rsidRPr="0023475F" w:rsidRDefault="00EA4451" w:rsidP="00550B4B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Геоинформационное обеспечение и цифровые технологии в агроэкосистемах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EA4451" w:rsidRPr="0023475F" w14:paraId="33516FE9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7AA1499D" w14:textId="77777777" w:rsidR="00EA4451" w:rsidRPr="0023475F" w:rsidRDefault="00EA4451" w:rsidP="00550B4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891FADB" w14:textId="39FA0267" w:rsidR="00EA4451" w:rsidRPr="0023475F" w:rsidRDefault="00EA4451" w:rsidP="00550B4B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инженерии и агрономии </w:t>
            </w:r>
            <w:proofErr w:type="spellStart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Лесниковского</w:t>
            </w:r>
            <w:proofErr w:type="spellEnd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ФГБОУ 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108">
              <w:rPr>
                <w:rFonts w:ascii="Times New Roman" w:eastAsia="Calibri" w:hAnsi="Times New Roman" w:cs="Times New Roman"/>
                <w:sz w:val="28"/>
                <w:szCs w:val="28"/>
              </w:rPr>
              <w:t>«КГУ»</w:t>
            </w:r>
          </w:p>
        </w:tc>
      </w:tr>
      <w:tr w:rsidR="00EA4451" w:rsidRPr="0023475F" w14:paraId="5225FA18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563F1B01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DFBDBA4" w14:textId="77777777" w:rsidR="00EA4451" w:rsidRPr="0023475F" w:rsidRDefault="00EA4451" w:rsidP="00550B4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Производственная </w:t>
            </w:r>
          </w:p>
        </w:tc>
      </w:tr>
      <w:tr w:rsidR="00EA4451" w:rsidRPr="0023475F" w14:paraId="48120B67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15F84A8E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150E946" w14:textId="48BDEE8C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</w:tr>
      <w:tr w:rsidR="00EA4451" w:rsidRPr="0023475F" w14:paraId="7CF9C3CB" w14:textId="77777777" w:rsidTr="00550B4B">
        <w:tc>
          <w:tcPr>
            <w:tcW w:w="3009" w:type="dxa"/>
            <w:tcBorders>
              <w:right w:val="single" w:sz="4" w:space="0" w:color="auto"/>
            </w:tcBorders>
          </w:tcPr>
          <w:p w14:paraId="774C5AB0" w14:textId="77777777" w:rsidR="00EA4451" w:rsidRPr="0023475F" w:rsidRDefault="00EA4451" w:rsidP="00550B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73FFDD6" w14:textId="77777777" w:rsidR="00EA4451" w:rsidRPr="0023475F" w:rsidRDefault="00EA4451" w:rsidP="00550B4B">
            <w:pPr>
              <w:spacing w:line="360" w:lineRule="auto"/>
              <w:ind w:left="-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14D946C6" w14:textId="77777777" w:rsidR="00EA4451" w:rsidRPr="0023475F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CCF80" w14:textId="77777777" w:rsidR="00EA4451" w:rsidRPr="0023475F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ПРАКТИКИ:</w:t>
      </w:r>
    </w:p>
    <w:p w14:paraId="45315CD5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3309F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</w:t>
      </w:r>
      <w:proofErr w:type="gramStart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_________________20____г.</w:t>
      </w:r>
    </w:p>
    <w:p w14:paraId="082D040E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13AB8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</w:t>
      </w:r>
      <w:proofErr w:type="gramStart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________________20____г.</w:t>
      </w:r>
    </w:p>
    <w:p w14:paraId="44367012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64A76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8E9A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255A1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BD75B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_____________________________________________</w:t>
      </w:r>
    </w:p>
    <w:p w14:paraId="49719E0B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8D9A0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18980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493B9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института_________________________________________________</w:t>
      </w:r>
    </w:p>
    <w:p w14:paraId="6973D7BB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80242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B66A8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E1C36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681D3402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11C40" w14:textId="77777777" w:rsidR="00EA4451" w:rsidRPr="0023475F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58FD3" w14:textId="77777777" w:rsidR="00EA4451" w:rsidRPr="0023475F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0A85D" w14:textId="4AF428E6" w:rsidR="00EA4451" w:rsidRDefault="0038204A" w:rsidP="0038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Курган </w:t>
      </w:r>
      <w:r w:rsidR="00EA4451"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FB7CEC" w14:textId="77777777" w:rsidR="0038204A" w:rsidRPr="00233E2F" w:rsidRDefault="0038204A" w:rsidP="0038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B107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2E0F510F" w14:textId="08E2F0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9871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Научно-исследовательская работа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14:paraId="1CA56C11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2F83D2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66E0D93E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5AFB0413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1987"/>
        <w:gridCol w:w="1665"/>
      </w:tblGrid>
      <w:tr w:rsidR="00EA4451" w:rsidRPr="00FF323C" w14:paraId="2148C0F9" w14:textId="77777777" w:rsidTr="00550B4B">
        <w:tc>
          <w:tcPr>
            <w:tcW w:w="675" w:type="dxa"/>
            <w:vAlign w:val="center"/>
          </w:tcPr>
          <w:bookmarkEnd w:id="0"/>
          <w:p w14:paraId="6AD843F6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14:paraId="05B42643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6B2C8F69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27869C64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722A7BDF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62DF0828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EA4451" w:rsidRPr="00FF323C" w14:paraId="2C06692D" w14:textId="77777777" w:rsidTr="00AB2BD5">
        <w:trPr>
          <w:trHeight w:val="717"/>
        </w:trPr>
        <w:tc>
          <w:tcPr>
            <w:tcW w:w="675" w:type="dxa"/>
          </w:tcPr>
          <w:p w14:paraId="7F1FCD25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020E0998" w14:textId="338D9897" w:rsidR="00EA4451" w:rsidRPr="00EA4451" w:rsidRDefault="00AB2BD5" w:rsidP="00EA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BC1025">
              <w:rPr>
                <w:rFonts w:ascii="Times New Roman" w:eastAsia="Times New Roman" w:hAnsi="Times New Roman" w:cs="Times New Roman"/>
                <w:lang w:eastAsia="ru-RU"/>
              </w:rPr>
              <w:t>Организационно-подготовительный этап</w:t>
            </w:r>
            <w:r w:rsidRPr="00EA4451">
              <w:rPr>
                <w:rFonts w:ascii="Times New Roman" w:eastAsia="TimesNewRomanPSMT" w:hAnsi="Times New Roman" w:cs="Times New Roman"/>
                <w:sz w:val="24"/>
                <w:lang w:eastAsia="ru-RU"/>
              </w:rPr>
              <w:t xml:space="preserve"> </w:t>
            </w:r>
            <w:r w:rsidR="00EA4451" w:rsidRPr="00EA4451">
              <w:rPr>
                <w:rFonts w:ascii="Times New Roman" w:eastAsia="TimesNewRomanPSMT" w:hAnsi="Times New Roman" w:cs="Times New Roman"/>
                <w:sz w:val="24"/>
                <w:lang w:eastAsia="ru-RU"/>
              </w:rPr>
              <w:t>Ознакомление с предприятием, инструктаж на рабочем месте</w:t>
            </w:r>
          </w:p>
        </w:tc>
        <w:tc>
          <w:tcPr>
            <w:tcW w:w="1987" w:type="dxa"/>
            <w:vMerge w:val="restart"/>
            <w:vAlign w:val="center"/>
          </w:tcPr>
          <w:p w14:paraId="6F92B726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65" w:type="dxa"/>
            <w:vAlign w:val="center"/>
          </w:tcPr>
          <w:p w14:paraId="6A893014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A4451" w:rsidRPr="00FF323C" w14:paraId="532F52F5" w14:textId="77777777" w:rsidTr="00550B4B">
        <w:trPr>
          <w:trHeight w:val="752"/>
        </w:trPr>
        <w:tc>
          <w:tcPr>
            <w:tcW w:w="675" w:type="dxa"/>
          </w:tcPr>
          <w:p w14:paraId="0CFDAB22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7A9AEB46" w14:textId="1C3EE055" w:rsidR="00EA4451" w:rsidRPr="00EA4451" w:rsidRDefault="00EA4451" w:rsidP="00EA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EA44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Изучение специальной литературы и другой современной информации, отечественный и зарубежный опыт науки в области агрохимии и агропочвоведения.</w:t>
            </w:r>
          </w:p>
        </w:tc>
        <w:tc>
          <w:tcPr>
            <w:tcW w:w="1987" w:type="dxa"/>
            <w:vMerge/>
          </w:tcPr>
          <w:p w14:paraId="2440D7EA" w14:textId="77777777" w:rsidR="00EA4451" w:rsidRPr="00FF323C" w:rsidRDefault="00EA4451" w:rsidP="00EA4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66A7ECAB" w14:textId="74A8B83A" w:rsidR="00EA4451" w:rsidRPr="00FF323C" w:rsidRDefault="00AB2BD5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A4451" w:rsidRPr="00FF323C" w14:paraId="217CB68B" w14:textId="77777777" w:rsidTr="00F32A95">
        <w:trPr>
          <w:trHeight w:val="537"/>
        </w:trPr>
        <w:tc>
          <w:tcPr>
            <w:tcW w:w="675" w:type="dxa"/>
          </w:tcPr>
          <w:p w14:paraId="598E5DFD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14:paraId="45B89CB5" w14:textId="71E70E0A" w:rsidR="00EA4451" w:rsidRPr="00EA4451" w:rsidRDefault="00EA4451" w:rsidP="00EA4451">
            <w:pPr>
              <w:tabs>
                <w:tab w:val="right" w:leader="underscore" w:pos="8505"/>
              </w:tabs>
              <w:spacing w:after="0" w:line="236" w:lineRule="auto"/>
              <w:rPr>
                <w:rFonts w:ascii="Times New Roman" w:hAnsi="Times New Roman" w:cs="Times New Roman"/>
                <w:sz w:val="24"/>
              </w:rPr>
            </w:pPr>
            <w:r w:rsidRPr="00EA4451">
              <w:rPr>
                <w:rFonts w:ascii="Times New Roman" w:eastAsia="Calibri" w:hAnsi="Times New Roman" w:cs="Times New Roman"/>
                <w:sz w:val="24"/>
                <w:lang w:eastAsia="ru-RU"/>
              </w:rPr>
              <w:t>Результаты исследований. Участие в выполнении технических разработок или проведении научных исследований</w:t>
            </w:r>
          </w:p>
        </w:tc>
        <w:tc>
          <w:tcPr>
            <w:tcW w:w="1987" w:type="dxa"/>
            <w:vMerge/>
          </w:tcPr>
          <w:p w14:paraId="5660B7E0" w14:textId="77777777" w:rsidR="00EA4451" w:rsidRPr="00FF323C" w:rsidRDefault="00EA4451" w:rsidP="00EA4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577AEA55" w14:textId="237C303A" w:rsidR="00EA4451" w:rsidRDefault="00AB2BD5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A4451" w:rsidRPr="00FF323C" w14:paraId="71E87C2F" w14:textId="77777777" w:rsidTr="00550B4B">
        <w:trPr>
          <w:trHeight w:val="537"/>
        </w:trPr>
        <w:tc>
          <w:tcPr>
            <w:tcW w:w="675" w:type="dxa"/>
          </w:tcPr>
          <w:p w14:paraId="4873A90B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14:paraId="1828EDD4" w14:textId="0A72D6DB" w:rsidR="00EA4451" w:rsidRPr="00EA4451" w:rsidRDefault="00EA4451" w:rsidP="00EA4451">
            <w:pPr>
              <w:tabs>
                <w:tab w:val="right" w:leader="underscore" w:pos="8505"/>
              </w:tabs>
              <w:spacing w:after="0" w:line="236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lang w:eastAsia="ru-RU"/>
              </w:rPr>
            </w:pPr>
            <w:r w:rsidRPr="00EA4451">
              <w:rPr>
                <w:rFonts w:ascii="Times New Roman" w:eastAsia="TimesNewRomanPSMT" w:hAnsi="Times New Roman" w:cs="Times New Roman"/>
                <w:sz w:val="24"/>
                <w:lang w:eastAsia="ru-RU"/>
              </w:rPr>
              <w:t xml:space="preserve">Заключительный этап. Формулировка выводов и предложений. </w:t>
            </w:r>
          </w:p>
        </w:tc>
        <w:tc>
          <w:tcPr>
            <w:tcW w:w="1987" w:type="dxa"/>
            <w:vMerge/>
          </w:tcPr>
          <w:p w14:paraId="7538A7E4" w14:textId="77777777" w:rsidR="00EA4451" w:rsidRPr="00FF323C" w:rsidRDefault="00EA4451" w:rsidP="00EA4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198DD9C8" w14:textId="4B49E336" w:rsidR="00EA4451" w:rsidRPr="00FF323C" w:rsidRDefault="00AB2BD5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A4451" w:rsidRPr="00FF323C" w14:paraId="3B75AF03" w14:textId="77777777" w:rsidTr="00AB2BD5">
        <w:trPr>
          <w:trHeight w:val="98"/>
        </w:trPr>
        <w:tc>
          <w:tcPr>
            <w:tcW w:w="675" w:type="dxa"/>
            <w:vAlign w:val="center"/>
          </w:tcPr>
          <w:p w14:paraId="7EF10F8E" w14:textId="77777777" w:rsidR="00EA4451" w:rsidRPr="00FF323C" w:rsidRDefault="00EA4451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14:paraId="00EEBDCA" w14:textId="64ED45E0" w:rsidR="00EA4451" w:rsidRPr="00EA4451" w:rsidRDefault="00EA4451" w:rsidP="00EA4451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lang w:eastAsia="ru-RU"/>
              </w:rPr>
            </w:pPr>
            <w:r w:rsidRPr="00EA44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61F3A3F4" w14:textId="77777777" w:rsidR="00EA4451" w:rsidRPr="00FF323C" w:rsidRDefault="00EA4451" w:rsidP="00EA4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5AE5C2F9" w14:textId="1478FDE9" w:rsidR="00EA4451" w:rsidRPr="00FF323C" w:rsidRDefault="00AB2BD5" w:rsidP="00EA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A4451" w:rsidRPr="00FF323C" w14:paraId="31A689E3" w14:textId="77777777" w:rsidTr="00550B4B">
        <w:trPr>
          <w:trHeight w:val="427"/>
        </w:trPr>
        <w:tc>
          <w:tcPr>
            <w:tcW w:w="675" w:type="dxa"/>
            <w:vAlign w:val="center"/>
          </w:tcPr>
          <w:p w14:paraId="3BE129C1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80BB3A5" w14:textId="77777777" w:rsidR="00EA4451" w:rsidRPr="00FF323C" w:rsidRDefault="00EA4451" w:rsidP="00550B4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03F79551" w14:textId="77777777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4C27E5C5" w14:textId="0C6866FB" w:rsidR="00EA4451" w:rsidRPr="00FF323C" w:rsidRDefault="00EA4451" w:rsidP="005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14:paraId="5D04A2B4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2BA0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36080BFE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C0DA80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8B486E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6C665509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2CD93980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7FA776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82A0A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1A91B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416B18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B63BFB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27D1DE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08A4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7750FF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6B232C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313555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802B9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7E6E26" w14:textId="77777777" w:rsidR="00AB2BD5" w:rsidRDefault="00AB2BD5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671488" w14:textId="77777777" w:rsidR="00AB2BD5" w:rsidRDefault="00AB2BD5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1FC4CC" w14:textId="77777777" w:rsidR="00AB2BD5" w:rsidRDefault="00AB2BD5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ED755C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BC1188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8C13D0" w14:textId="2E723C4C" w:rsidR="00EA4451" w:rsidRDefault="0038204A" w:rsidP="00EA4451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Курган </w:t>
      </w:r>
      <w:r w:rsidR="00EA4451"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3968B1" w14:textId="77777777" w:rsidR="0038204A" w:rsidRDefault="0038204A" w:rsidP="00EA4451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28C4D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02DD242B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8C12FF4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6599589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5CA76EB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410085" w14:textId="77777777" w:rsidR="00EA4451" w:rsidRPr="00ED6255" w:rsidRDefault="00EA4451" w:rsidP="00EA4451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7FBDBE69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D3EC904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CB2767E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578AA06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1F7163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____________20____г.</w:t>
      </w:r>
    </w:p>
    <w:p w14:paraId="6E4DA832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__________20____г.</w:t>
      </w:r>
    </w:p>
    <w:p w14:paraId="343A8013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435020C2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0593BB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01644C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717178B8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9312521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D6A273F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C7087EF" w14:textId="77777777" w:rsidR="00EA4451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BB2D2" w14:textId="77777777" w:rsidR="00EA4451" w:rsidRDefault="00EA4451" w:rsidP="00EA4451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2A8DEA" w14:textId="77777777" w:rsidR="00E5686C" w:rsidRDefault="00E5686C" w:rsidP="00EA4451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02107F" w14:textId="77777777" w:rsidR="00E5686C" w:rsidRDefault="00E5686C" w:rsidP="00EA4451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16F982" w14:textId="77777777" w:rsidR="00EA4451" w:rsidRDefault="00EA4451" w:rsidP="00EA4451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6EB038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14:paraId="2F6B0C77" w14:textId="77777777" w:rsidR="00EA4451" w:rsidRPr="00ED6255" w:rsidRDefault="00EA4451" w:rsidP="00EA4451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отчета о практике</w:t>
      </w:r>
    </w:p>
    <w:p w14:paraId="38CA0CF2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5F5FFA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77F1DF45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0F5806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8B09EB2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7AC4D532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6C33EAC1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23729CC3" w14:textId="77777777" w:rsidR="00987108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</w:t>
      </w:r>
    </w:p>
    <w:p w14:paraId="1EC1D73D" w14:textId="7EF4B89B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образовательного учреждения высшего образования</w:t>
      </w:r>
    </w:p>
    <w:p w14:paraId="0D6B1302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5FC4F104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Лесниковский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 ФГБОУ ВО «КГУ»)</w:t>
      </w:r>
    </w:p>
    <w:p w14:paraId="215F169F" w14:textId="77777777" w:rsidR="00EA4451" w:rsidRPr="00ED6255" w:rsidRDefault="00EA4451" w:rsidP="00EA445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F3A861" w14:textId="77777777" w:rsidR="00EA4451" w:rsidRPr="00ED6255" w:rsidRDefault="00EA4451" w:rsidP="00AB2BD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398F6A2E" w14:textId="77777777" w:rsidR="00EA4451" w:rsidRPr="00ED6255" w:rsidRDefault="00EA4451" w:rsidP="00AB2BD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E9317D" w14:textId="77777777" w:rsidR="00EA4451" w:rsidRPr="00ED6255" w:rsidRDefault="00EA4451" w:rsidP="00AB2BD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1C6CE5" w14:textId="77777777" w:rsidR="00EA4451" w:rsidRPr="00ED6255" w:rsidRDefault="00EA4451" w:rsidP="00AB2BD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8A3090" w14:textId="6472F657" w:rsidR="00EA4451" w:rsidRPr="00ED6255" w:rsidRDefault="00EA4451" w:rsidP="00AB2BD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прохождении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производственной (научно-исследовательская работа)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практики</w:t>
      </w:r>
    </w:p>
    <w:p w14:paraId="4F75AD99" w14:textId="77777777" w:rsidR="00EA4451" w:rsidRPr="00ED6255" w:rsidRDefault="00EA4451" w:rsidP="00AB2BD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91A3A4" w14:textId="77777777" w:rsidR="00EA4451" w:rsidRPr="00ED6255" w:rsidRDefault="00EA4451" w:rsidP="00EA445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прохождения практики: Кафедра землеустройства, земледелия, агрохимии и почвоведения</w:t>
      </w:r>
    </w:p>
    <w:p w14:paraId="1E3FBB59" w14:textId="77777777" w:rsidR="00EA4451" w:rsidRPr="00ED6255" w:rsidRDefault="00EA4451" w:rsidP="00EA4451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института инженерии и агрономии </w:t>
      </w:r>
    </w:p>
    <w:p w14:paraId="0E03070C" w14:textId="10ABA200" w:rsidR="00EA4451" w:rsidRPr="00ED6255" w:rsidRDefault="00EA4451" w:rsidP="00EA4451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7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2532164D" w14:textId="77777777" w:rsidR="00EA4451" w:rsidRPr="00ED6255" w:rsidRDefault="00EA4451" w:rsidP="00EA4451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8E51A1" w14:textId="77777777" w:rsidR="00EA4451" w:rsidRPr="00ED6255" w:rsidRDefault="00EA4451" w:rsidP="00EA4451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DE562C" w14:textId="77777777" w:rsidR="00EA4451" w:rsidRPr="00ED6255" w:rsidRDefault="00EA4451" w:rsidP="00EA4451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9C90CE" w14:textId="77777777" w:rsidR="00EA4451" w:rsidRPr="00ED6255" w:rsidRDefault="00EA4451" w:rsidP="00EA4451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 обучающийся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_________      ________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 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И.О.Фамилия</w:t>
      </w:r>
      <w:proofErr w:type="spellEnd"/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C6BF8DD" w14:textId="77777777" w:rsidR="00EA4451" w:rsidRPr="00ED6255" w:rsidRDefault="00EA4451" w:rsidP="00EA4451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3721D0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18CEDA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C45410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D9E5F8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8341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практики от университета        _______________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И.О.Фамилия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D3E7EA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0B7502B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F68A31" w14:textId="77777777" w:rsidR="00EA4451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67202D80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7E6E13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0551C24C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135CC5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DACC75" w14:textId="77777777" w:rsidR="00EA4451" w:rsidRPr="00ED6255" w:rsidRDefault="00EA4451" w:rsidP="00EA4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E264A4" w14:textId="77777777" w:rsidR="00EA4451" w:rsidRPr="00ED6255" w:rsidRDefault="00EA4451" w:rsidP="00EA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64F1A61A" w14:textId="77777777" w:rsidR="00E5686C" w:rsidRDefault="00E5686C" w:rsidP="00D6074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EE2C6" w14:textId="61BDC97A" w:rsidR="00D60740" w:rsidRDefault="00D60740" w:rsidP="00D6074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49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</w:p>
    <w:p w14:paraId="311E913C" w14:textId="77777777" w:rsidR="00D60740" w:rsidRPr="00F01C5C" w:rsidRDefault="00D60740" w:rsidP="00D6074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7353" w14:textId="78AD50C8" w:rsidR="00D60740" w:rsidRPr="00F01C5C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(научно-исследовательская работа)</w:t>
      </w:r>
    </w:p>
    <w:p w14:paraId="7E7330C2" w14:textId="77777777" w:rsidR="00D60740" w:rsidRPr="00F01C5C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4227B30" w14:textId="77777777" w:rsidR="00D60740" w:rsidRPr="00F01C5C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59DCABE4" w14:textId="77777777" w:rsidR="00D60740" w:rsidRPr="00233E2F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35.03.03 – Агрохимия и агропочвоведение </w:t>
      </w:r>
    </w:p>
    <w:p w14:paraId="01BB204D" w14:textId="77777777" w:rsidR="00D60740" w:rsidRPr="00233E2F" w:rsidRDefault="00D60740" w:rsidP="00D607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E2F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</w:t>
      </w:r>
    </w:p>
    <w:p w14:paraId="02D2CE9E" w14:textId="77777777" w:rsidR="00D60740" w:rsidRPr="00233E2F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Геоинформационное обеспечение и цифровые технологии </w:t>
      </w:r>
    </w:p>
    <w:p w14:paraId="6C4D300E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агроэкосистемах</w:t>
      </w:r>
    </w:p>
    <w:p w14:paraId="683983D0" w14:textId="77777777" w:rsidR="00D60740" w:rsidRPr="00233E2F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82A925" w14:textId="64AAADB8" w:rsidR="00D60740" w:rsidRPr="00F01C5C" w:rsidRDefault="00D60740" w:rsidP="00D6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0C9F971C" w14:textId="052D68E0" w:rsidR="00D60740" w:rsidRPr="00F01C5C" w:rsidRDefault="00D60740" w:rsidP="00D6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9871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14:paraId="6174B628" w14:textId="084C0FD1" w:rsidR="00D60740" w:rsidRPr="00F861F6" w:rsidRDefault="00D60740" w:rsidP="00D6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98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14:paraId="557D0F95" w14:textId="77777777" w:rsidR="00D60740" w:rsidRPr="00F01C5C" w:rsidRDefault="00D60740" w:rsidP="00D6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BB0A1" w14:textId="065FA171" w:rsidR="00D60740" w:rsidRPr="00F01C5C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49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1940CE" w14:textId="77777777" w:rsidR="00D60740" w:rsidRPr="004B4DF8" w:rsidRDefault="00D60740" w:rsidP="00D60740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>епосредственно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обучающего в</w:t>
      </w:r>
      <w:r w:rsidRPr="004B4DF8">
        <w:rPr>
          <w:rFonts w:ascii="Times New Roman" w:eastAsia="Calibri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4DF8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компетенций, необходимых для проведения как самостоятельной научно-исследовательской работы, результатом которой является написание и успешная защита выпускной квалификационной работы, так и научно-исследовательская работа в составе научного коллектива. </w:t>
      </w:r>
    </w:p>
    <w:p w14:paraId="4AD7DA41" w14:textId="77777777" w:rsidR="00D60740" w:rsidRPr="004B4DF8" w:rsidRDefault="00D60740" w:rsidP="00D60740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DF8">
        <w:rPr>
          <w:rFonts w:ascii="Times New Roman" w:eastAsia="Calibri" w:hAnsi="Times New Roman" w:cs="Times New Roman"/>
          <w:sz w:val="28"/>
          <w:szCs w:val="28"/>
        </w:rPr>
        <w:t xml:space="preserve">В ходе её выполнения формируются умения правильно формулировать задачи исследования в соответствии с целью, инициативно выбирать (модифицировать существующие, разрабатывать новые) методы исследования, соответствующие его цели; формировать методику исследования. Приобретаются навыки самостоятельного проведения библиографической работы с привлечением современных электронных технологий; анализа и представления, полученных в ходе исследования результатов в виде законченных научно-исследовательских разработок (отчёт о НИР, научные статьи, тезисы докладов научных конференций). </w:t>
      </w:r>
    </w:p>
    <w:p w14:paraId="05117ABF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AD3A5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29D0C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55E34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4B20D4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8D243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EB435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5E0C5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5AD6E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303F7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098571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46FB4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62B85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8A715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3A0F8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47889" w14:textId="77777777" w:rsidR="00D60740" w:rsidRDefault="00D60740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E4D9C" w14:textId="77777777" w:rsidR="00E5686C" w:rsidRDefault="00E5686C" w:rsidP="00D6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F4656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071A31AE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регистрации изменений (дополнений) в программу </w:t>
      </w:r>
    </w:p>
    <w:p w14:paraId="12F08AEC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(</w:t>
      </w:r>
      <w:r w:rsidR="00423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практики </w:t>
      </w:r>
    </w:p>
    <w:p w14:paraId="310E47BE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программу</w:t>
      </w:r>
    </w:p>
    <w:p w14:paraId="0BE30CDB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070F651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00FC7" w:rsidRPr="00500FC7" w14:paraId="0D6D5AE4" w14:textId="77777777" w:rsidTr="00AF4BC3">
        <w:tc>
          <w:tcPr>
            <w:tcW w:w="9571" w:type="dxa"/>
          </w:tcPr>
          <w:p w14:paraId="28A64337" w14:textId="77777777" w:rsidR="00500FC7" w:rsidRPr="00500FC7" w:rsidRDefault="00500FC7" w:rsidP="00500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C7" w:rsidRPr="00500FC7" w14:paraId="5F1592D7" w14:textId="77777777" w:rsidTr="00AF4BC3">
        <w:tc>
          <w:tcPr>
            <w:tcW w:w="9571" w:type="dxa"/>
          </w:tcPr>
          <w:p w14:paraId="3744A25D" w14:textId="77777777" w:rsidR="00500FC7" w:rsidRPr="00500FC7" w:rsidRDefault="00500FC7" w:rsidP="00500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C7" w:rsidRPr="00500FC7" w14:paraId="2E627DFE" w14:textId="77777777" w:rsidTr="00AF4BC3">
        <w:tc>
          <w:tcPr>
            <w:tcW w:w="9571" w:type="dxa"/>
          </w:tcPr>
          <w:p w14:paraId="59AF1FC4" w14:textId="77777777" w:rsidR="00500FC7" w:rsidRPr="00500FC7" w:rsidRDefault="00500FC7" w:rsidP="00500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C7" w:rsidRPr="00500FC7" w14:paraId="6D17D1AA" w14:textId="77777777" w:rsidTr="00AF4BC3">
        <w:tc>
          <w:tcPr>
            <w:tcW w:w="9571" w:type="dxa"/>
          </w:tcPr>
          <w:p w14:paraId="1388404F" w14:textId="77777777" w:rsidR="00500FC7" w:rsidRPr="00500FC7" w:rsidRDefault="00500FC7" w:rsidP="00500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C7" w:rsidRPr="00500FC7" w14:paraId="59D9E06C" w14:textId="77777777" w:rsidTr="00AF4BC3">
        <w:tc>
          <w:tcPr>
            <w:tcW w:w="9571" w:type="dxa"/>
          </w:tcPr>
          <w:p w14:paraId="45D36516" w14:textId="77777777" w:rsidR="00500FC7" w:rsidRPr="00500FC7" w:rsidRDefault="00500FC7" w:rsidP="00500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836A80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96D1E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7AFBEFB6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814D3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52B3B84B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3B206B0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767EC" w14:textId="77777777" w:rsidR="00500FC7" w:rsidRPr="00500FC7" w:rsidRDefault="00500FC7" w:rsidP="005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00F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6A1ACEB4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8C6E7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35AE5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2C7E7" w14:textId="77777777" w:rsidR="00500FC7" w:rsidRPr="00500FC7" w:rsidRDefault="00500FC7" w:rsidP="0050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BB20D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0D9A5AFE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75A17393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4DDBBC2C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01CEC1E0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73F05256" w14:textId="77777777" w:rsidR="00500FC7" w:rsidRPr="00500FC7" w:rsidRDefault="00500FC7" w:rsidP="00500FC7">
      <w:pPr>
        <w:rPr>
          <w:rFonts w:ascii="Times New Roman" w:hAnsi="Times New Roman" w:cs="Times New Roman"/>
          <w:sz w:val="28"/>
          <w:szCs w:val="28"/>
        </w:rPr>
      </w:pPr>
    </w:p>
    <w:p w14:paraId="6593B4A3" w14:textId="77777777" w:rsidR="00500FC7" w:rsidRPr="00500FC7" w:rsidRDefault="00500FC7" w:rsidP="00500FC7"/>
    <w:p w14:paraId="6E85CAAC" w14:textId="77777777" w:rsidR="00FA020B" w:rsidRDefault="00FA020B"/>
    <w:sectPr w:rsidR="00FA020B" w:rsidSect="00E568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5F1B" w14:textId="77777777" w:rsidR="00F97E89" w:rsidRDefault="00F97E89">
      <w:pPr>
        <w:spacing w:after="0" w:line="240" w:lineRule="auto"/>
      </w:pPr>
      <w:r>
        <w:separator/>
      </w:r>
    </w:p>
  </w:endnote>
  <w:endnote w:type="continuationSeparator" w:id="0">
    <w:p w14:paraId="6A6D52A9" w14:textId="77777777" w:rsidR="00F97E89" w:rsidRDefault="00F9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4DCB" w14:textId="77777777" w:rsidR="00A953F3" w:rsidRDefault="00A953F3" w:rsidP="00AF4B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AF3FB5" w14:textId="77777777" w:rsidR="00A953F3" w:rsidRDefault="00A953F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A315" w14:textId="77777777" w:rsidR="00A953F3" w:rsidRDefault="00A953F3">
    <w:pPr>
      <w:pStyle w:val="a3"/>
      <w:framePr w:wrap="around" w:vAnchor="text" w:hAnchor="margin" w:xAlign="right" w:y="1"/>
      <w:rPr>
        <w:rStyle w:val="a5"/>
      </w:rPr>
    </w:pPr>
  </w:p>
  <w:p w14:paraId="6E9C3771" w14:textId="77777777" w:rsidR="00A953F3" w:rsidRDefault="00A953F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4839" w14:textId="77777777" w:rsidR="00A953F3" w:rsidRDefault="00A953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B6F3" w14:textId="77777777" w:rsidR="00F97E89" w:rsidRDefault="00F97E89">
      <w:pPr>
        <w:spacing w:after="0" w:line="240" w:lineRule="auto"/>
      </w:pPr>
      <w:r>
        <w:separator/>
      </w:r>
    </w:p>
  </w:footnote>
  <w:footnote w:type="continuationSeparator" w:id="0">
    <w:p w14:paraId="112064E2" w14:textId="77777777" w:rsidR="00F97E89" w:rsidRDefault="00F9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2844" w14:textId="77777777" w:rsidR="00A953F3" w:rsidRDefault="00A953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D2A7" w14:textId="77777777" w:rsidR="00A953F3" w:rsidRDefault="00A953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49C0" w14:textId="77777777" w:rsidR="00A953F3" w:rsidRDefault="00A953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4A216DA"/>
    <w:lvl w:ilvl="0">
      <w:numFmt w:val="decimal"/>
      <w:lvlText w:val="*"/>
      <w:lvlJc w:val="left"/>
    </w:lvl>
  </w:abstractNum>
  <w:abstractNum w:abstractNumId="1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2" w15:restartNumberingAfterBreak="0">
    <w:nsid w:val="0B4E55E1"/>
    <w:multiLevelType w:val="hybridMultilevel"/>
    <w:tmpl w:val="158600C4"/>
    <w:lvl w:ilvl="0" w:tplc="D194C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9CB"/>
    <w:multiLevelType w:val="hybridMultilevel"/>
    <w:tmpl w:val="4D3EC110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305175"/>
    <w:multiLevelType w:val="hybridMultilevel"/>
    <w:tmpl w:val="8B4C886C"/>
    <w:lvl w:ilvl="0" w:tplc="81AAC2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74407C"/>
    <w:multiLevelType w:val="hybridMultilevel"/>
    <w:tmpl w:val="D22EB04A"/>
    <w:lvl w:ilvl="0" w:tplc="751876E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5FA5"/>
    <w:multiLevelType w:val="hybridMultilevel"/>
    <w:tmpl w:val="F906EB48"/>
    <w:lvl w:ilvl="0" w:tplc="4F026AD6">
      <w:start w:val="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B4489A"/>
    <w:multiLevelType w:val="hybridMultilevel"/>
    <w:tmpl w:val="E0781C2E"/>
    <w:lvl w:ilvl="0" w:tplc="5DDE85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30A89"/>
    <w:multiLevelType w:val="hybridMultilevel"/>
    <w:tmpl w:val="51DAA290"/>
    <w:lvl w:ilvl="0" w:tplc="47F4E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E70D5"/>
    <w:multiLevelType w:val="hybridMultilevel"/>
    <w:tmpl w:val="2BBAC69E"/>
    <w:lvl w:ilvl="0" w:tplc="6C9408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481FD5"/>
    <w:multiLevelType w:val="hybridMultilevel"/>
    <w:tmpl w:val="C678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763513A0"/>
    <w:multiLevelType w:val="hybridMultilevel"/>
    <w:tmpl w:val="1CBC9EFC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7FBD"/>
    <w:multiLevelType w:val="hybridMultilevel"/>
    <w:tmpl w:val="770A428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C041B6"/>
    <w:multiLevelType w:val="hybridMultilevel"/>
    <w:tmpl w:val="413A98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54669695">
    <w:abstractNumId w:val="1"/>
  </w:num>
  <w:num w:numId="2" w16cid:durableId="1687751570">
    <w:abstractNumId w:val="3"/>
  </w:num>
  <w:num w:numId="3" w16cid:durableId="622732894">
    <w:abstractNumId w:val="16"/>
  </w:num>
  <w:num w:numId="4" w16cid:durableId="477844524">
    <w:abstractNumId w:val="17"/>
  </w:num>
  <w:num w:numId="5" w16cid:durableId="1685092932">
    <w:abstractNumId w:val="9"/>
  </w:num>
  <w:num w:numId="6" w16cid:durableId="42605975">
    <w:abstractNumId w:val="24"/>
  </w:num>
  <w:num w:numId="7" w16cid:durableId="1488395974">
    <w:abstractNumId w:val="20"/>
  </w:num>
  <w:num w:numId="8" w16cid:durableId="477579256">
    <w:abstractNumId w:val="18"/>
  </w:num>
  <w:num w:numId="9" w16cid:durableId="818693965">
    <w:abstractNumId w:val="21"/>
  </w:num>
  <w:num w:numId="10" w16cid:durableId="1927884208">
    <w:abstractNumId w:val="11"/>
  </w:num>
  <w:num w:numId="11" w16cid:durableId="465708271">
    <w:abstractNumId w:val="10"/>
  </w:num>
  <w:num w:numId="12" w16cid:durableId="1944728180">
    <w:abstractNumId w:val="22"/>
  </w:num>
  <w:num w:numId="13" w16cid:durableId="1371882088">
    <w:abstractNumId w:val="26"/>
  </w:num>
  <w:num w:numId="14" w16cid:durableId="1212306679">
    <w:abstractNumId w:val="25"/>
  </w:num>
  <w:num w:numId="15" w16cid:durableId="970743301">
    <w:abstractNumId w:val="8"/>
  </w:num>
  <w:num w:numId="16" w16cid:durableId="240873714">
    <w:abstractNumId w:val="14"/>
  </w:num>
  <w:num w:numId="17" w16cid:durableId="4333283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 w16cid:durableId="679703210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9" w16cid:durableId="30894735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0" w16cid:durableId="1787433087">
    <w:abstractNumId w:val="5"/>
  </w:num>
  <w:num w:numId="21" w16cid:durableId="272901801">
    <w:abstractNumId w:val="15"/>
  </w:num>
  <w:num w:numId="22" w16cid:durableId="58554077">
    <w:abstractNumId w:val="4"/>
  </w:num>
  <w:num w:numId="23" w16cid:durableId="468590325">
    <w:abstractNumId w:val="23"/>
  </w:num>
  <w:num w:numId="24" w16cid:durableId="648170829">
    <w:abstractNumId w:val="7"/>
  </w:num>
  <w:num w:numId="25" w16cid:durableId="1854803825">
    <w:abstractNumId w:val="19"/>
  </w:num>
  <w:num w:numId="26" w16cid:durableId="449858365">
    <w:abstractNumId w:val="6"/>
  </w:num>
  <w:num w:numId="27" w16cid:durableId="238255554">
    <w:abstractNumId w:val="13"/>
  </w:num>
  <w:num w:numId="28" w16cid:durableId="1768647628">
    <w:abstractNumId w:val="2"/>
  </w:num>
  <w:num w:numId="29" w16cid:durableId="159778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2E"/>
    <w:rsid w:val="00032DBD"/>
    <w:rsid w:val="00080B8E"/>
    <w:rsid w:val="00087291"/>
    <w:rsid w:val="001E312B"/>
    <w:rsid w:val="002076FF"/>
    <w:rsid w:val="002C4574"/>
    <w:rsid w:val="00323F19"/>
    <w:rsid w:val="0038204A"/>
    <w:rsid w:val="0042371C"/>
    <w:rsid w:val="00437108"/>
    <w:rsid w:val="00494238"/>
    <w:rsid w:val="00500FC7"/>
    <w:rsid w:val="005228DF"/>
    <w:rsid w:val="005C62E2"/>
    <w:rsid w:val="005E66CA"/>
    <w:rsid w:val="0062540B"/>
    <w:rsid w:val="006D122E"/>
    <w:rsid w:val="00717F5F"/>
    <w:rsid w:val="00821EE2"/>
    <w:rsid w:val="008A342A"/>
    <w:rsid w:val="00943979"/>
    <w:rsid w:val="00987108"/>
    <w:rsid w:val="00A953F3"/>
    <w:rsid w:val="00AA324B"/>
    <w:rsid w:val="00AB2BD5"/>
    <w:rsid w:val="00AF4BC3"/>
    <w:rsid w:val="00B72C3C"/>
    <w:rsid w:val="00BC1025"/>
    <w:rsid w:val="00BF2B7B"/>
    <w:rsid w:val="00C74614"/>
    <w:rsid w:val="00D04C75"/>
    <w:rsid w:val="00D44C36"/>
    <w:rsid w:val="00D57837"/>
    <w:rsid w:val="00D60740"/>
    <w:rsid w:val="00DE6CC2"/>
    <w:rsid w:val="00E04747"/>
    <w:rsid w:val="00E40216"/>
    <w:rsid w:val="00E50DEE"/>
    <w:rsid w:val="00E5686C"/>
    <w:rsid w:val="00EA4451"/>
    <w:rsid w:val="00F275BF"/>
    <w:rsid w:val="00F97E89"/>
    <w:rsid w:val="00FA020B"/>
    <w:rsid w:val="00FA108F"/>
    <w:rsid w:val="00FE5BB0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F453"/>
  <w15:docId w15:val="{1495276F-C357-4D41-A3B2-BA41E2CC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F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00F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FC7"/>
  </w:style>
  <w:style w:type="paragraph" w:styleId="a6">
    <w:name w:val="header"/>
    <w:basedOn w:val="a"/>
    <w:link w:val="a7"/>
    <w:rsid w:val="00500F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00F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0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0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500FC7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0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00FC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00FC7"/>
    <w:rPr>
      <w:color w:val="0000FF" w:themeColor="hyperlink"/>
      <w:u w:val="single"/>
    </w:rPr>
  </w:style>
  <w:style w:type="character" w:customStyle="1" w:styleId="FontStyle35">
    <w:name w:val="Font Style35"/>
    <w:uiPriority w:val="99"/>
    <w:rsid w:val="00500FC7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500F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500F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A4451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8"/>
    <w:rsid w:val="00EA44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5823" TargetMode="External"/><Relationship Id="rId13" Type="http://schemas.openxmlformats.org/officeDocument/2006/relationships/hyperlink" Target="http://znanium.com/catalog/product/91245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nanium.com/catalog/product/513921" TargetMode="External"/><Relationship Id="rId12" Type="http://schemas.openxmlformats.org/officeDocument/2006/relationships/hyperlink" Target="http://znanium.com/catalog/product/54830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51660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nanium.com/catalog/product/51593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76278" TargetMode="External"/><Relationship Id="rId14" Type="http://schemas.openxmlformats.org/officeDocument/2006/relationships/hyperlink" Target="http://znanium.com/catalog.php?bookinfo=51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18</Pages>
  <Words>5374</Words>
  <Characters>30636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25</cp:revision>
  <cp:lastPrinted>2025-12-16T10:38:00Z</cp:lastPrinted>
  <dcterms:created xsi:type="dcterms:W3CDTF">2023-10-09T03:47:00Z</dcterms:created>
  <dcterms:modified xsi:type="dcterms:W3CDTF">2025-12-16T10:39:00Z</dcterms:modified>
</cp:coreProperties>
</file>