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16" w:rsidRPr="00EA558B" w:rsidRDefault="00EA5116" w:rsidP="00EA5116">
      <w:pPr>
        <w:spacing w:after="0" w:line="240" w:lineRule="auto"/>
        <w:ind w:hanging="1134"/>
        <w:jc w:val="center"/>
        <w:rPr>
          <w:rFonts w:ascii="Times New Roman" w:hAnsi="Times New Roman"/>
          <w:sz w:val="28"/>
          <w:szCs w:val="28"/>
        </w:rPr>
      </w:pPr>
      <w:bookmarkStart w:id="0" w:name="_Hlk144394264"/>
      <w:r w:rsidRPr="00EA558B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высшего образования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(ФГБОУ ВО «КГУ»)</w:t>
      </w:r>
    </w:p>
    <w:p w:rsidR="00EA5116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имени</w:t>
      </w:r>
    </w:p>
    <w:p w:rsidR="00EA5116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Т.С.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558B">
        <w:rPr>
          <w:rFonts w:ascii="Times New Roman" w:hAnsi="Times New Roman"/>
          <w:sz w:val="28"/>
          <w:szCs w:val="28"/>
        </w:rPr>
        <w:t>Мальцева – филиал федерального государственного бюджетного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(</w:t>
      </w:r>
      <w:proofErr w:type="spellStart"/>
      <w:r w:rsidRPr="00EA558B">
        <w:rPr>
          <w:rFonts w:ascii="Times New Roman" w:hAnsi="Times New Roman"/>
          <w:sz w:val="28"/>
          <w:szCs w:val="28"/>
        </w:rPr>
        <w:t>Лесниковский</w:t>
      </w:r>
      <w:proofErr w:type="spellEnd"/>
      <w:r w:rsidRPr="00EA558B">
        <w:rPr>
          <w:rFonts w:ascii="Times New Roman" w:hAnsi="Times New Roman"/>
          <w:sz w:val="28"/>
          <w:szCs w:val="28"/>
        </w:rPr>
        <w:t xml:space="preserve"> филиал ФГБОУ ВО «КГУ»)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0"/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Кафедра «</w:t>
      </w:r>
      <w:r>
        <w:rPr>
          <w:rFonts w:ascii="Times New Roman" w:hAnsi="Times New Roman"/>
          <w:sz w:val="28"/>
          <w:szCs w:val="28"/>
        </w:rPr>
        <w:t>Ветеринария и зоотехния</w:t>
      </w:r>
      <w:r w:rsidRPr="00EA558B">
        <w:rPr>
          <w:rFonts w:ascii="Times New Roman" w:hAnsi="Times New Roman"/>
          <w:sz w:val="28"/>
          <w:szCs w:val="28"/>
        </w:rPr>
        <w:t>»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УТВЕРЖДАЮ:</w:t>
      </w:r>
    </w:p>
    <w:p w:rsidR="002B1C53" w:rsidRPr="002B1C53" w:rsidRDefault="002B1C53" w:rsidP="002B1C53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B1C53"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Pr="002B1C53">
        <w:rPr>
          <w:rFonts w:ascii="Times New Roman" w:hAnsi="Times New Roman"/>
          <w:sz w:val="28"/>
          <w:szCs w:val="28"/>
        </w:rPr>
        <w:t>образовательной</w:t>
      </w:r>
      <w:proofErr w:type="gramEnd"/>
    </w:p>
    <w:p w:rsidR="002B1C53" w:rsidRPr="002B1C53" w:rsidRDefault="002B1C53" w:rsidP="002B1C53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2B1C53">
        <w:rPr>
          <w:rFonts w:ascii="Times New Roman" w:hAnsi="Times New Roman"/>
          <w:sz w:val="28"/>
          <w:szCs w:val="28"/>
        </w:rPr>
        <w:t xml:space="preserve">        и международной деятельности</w:t>
      </w:r>
    </w:p>
    <w:p w:rsidR="00EA5116" w:rsidRPr="00EA558B" w:rsidRDefault="00EA5116" w:rsidP="00EA511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___________ / </w:t>
      </w:r>
      <w:r w:rsidR="00816FCF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="00816FCF">
        <w:rPr>
          <w:rFonts w:ascii="Times New Roman" w:hAnsi="Times New Roman"/>
          <w:sz w:val="28"/>
          <w:szCs w:val="28"/>
        </w:rPr>
        <w:t>Кирсанкин</w:t>
      </w:r>
      <w:proofErr w:type="spellEnd"/>
      <w:r w:rsidR="00816FCF" w:rsidRPr="00EA558B">
        <w:rPr>
          <w:rFonts w:ascii="Times New Roman" w:hAnsi="Times New Roman"/>
          <w:sz w:val="28"/>
          <w:szCs w:val="28"/>
        </w:rPr>
        <w:t xml:space="preserve"> </w:t>
      </w:r>
      <w:r w:rsidRPr="00EA558B">
        <w:rPr>
          <w:rFonts w:ascii="Times New Roman" w:hAnsi="Times New Roman"/>
          <w:sz w:val="28"/>
          <w:szCs w:val="28"/>
        </w:rPr>
        <w:t>/</w:t>
      </w:r>
    </w:p>
    <w:p w:rsidR="00EA5116" w:rsidRPr="00EA558B" w:rsidRDefault="00EA5116" w:rsidP="00EA511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«____»__________ 20___ г.</w:t>
      </w:r>
    </w:p>
    <w:p w:rsidR="00EA5116" w:rsidRPr="00EA558B" w:rsidRDefault="00EA5116" w:rsidP="00EA5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 </w:t>
      </w:r>
    </w:p>
    <w:p w:rsidR="00EA5116" w:rsidRPr="00EA558B" w:rsidRDefault="00EA5116" w:rsidP="00EA51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A558B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:rsidR="00EA5116" w:rsidRPr="00C03982" w:rsidRDefault="00EA5116" w:rsidP="00EA51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5116">
        <w:rPr>
          <w:rFonts w:ascii="Times New Roman" w:hAnsi="Times New Roman"/>
          <w:b/>
          <w:sz w:val="28"/>
          <w:szCs w:val="28"/>
        </w:rPr>
        <w:t>ОСНОВЫ НАУЧНЫХ ИССЛЕДОВАНИЙ</w:t>
      </w:r>
      <w:r w:rsidRPr="00325DD1">
        <w:rPr>
          <w:rFonts w:ascii="Times New Roman" w:hAnsi="Times New Roman"/>
          <w:b/>
          <w:sz w:val="28"/>
          <w:szCs w:val="28"/>
        </w:rPr>
        <w:t xml:space="preserve"> </w:t>
      </w:r>
    </w:p>
    <w:p w:rsidR="00EA5116" w:rsidRPr="00C03982" w:rsidRDefault="00EA5116" w:rsidP="00EA51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EA558B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EA558B">
        <w:rPr>
          <w:rFonts w:ascii="Times New Roman" w:hAnsi="Times New Roman"/>
          <w:sz w:val="28"/>
          <w:szCs w:val="28"/>
        </w:rPr>
        <w:t xml:space="preserve"> 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558B">
        <w:rPr>
          <w:rFonts w:ascii="Times New Roman" w:hAnsi="Times New Roman"/>
          <w:b/>
          <w:sz w:val="28"/>
          <w:szCs w:val="28"/>
        </w:rPr>
        <w:t>3</w:t>
      </w:r>
      <w:r w:rsidR="0000525C">
        <w:rPr>
          <w:rFonts w:ascii="Times New Roman" w:hAnsi="Times New Roman"/>
          <w:b/>
          <w:sz w:val="28"/>
          <w:szCs w:val="28"/>
        </w:rPr>
        <w:t>5</w:t>
      </w:r>
      <w:r w:rsidRPr="00EA558B">
        <w:rPr>
          <w:rFonts w:ascii="Times New Roman" w:hAnsi="Times New Roman"/>
          <w:b/>
          <w:sz w:val="28"/>
          <w:szCs w:val="28"/>
        </w:rPr>
        <w:t>.03.0</w:t>
      </w:r>
      <w:r w:rsidR="0000525C">
        <w:rPr>
          <w:rFonts w:ascii="Times New Roman" w:hAnsi="Times New Roman"/>
          <w:b/>
          <w:sz w:val="28"/>
          <w:szCs w:val="28"/>
        </w:rPr>
        <w:t>7</w:t>
      </w:r>
      <w:r w:rsidRPr="00EA558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EA558B">
        <w:rPr>
          <w:rFonts w:ascii="Times New Roman" w:hAnsi="Times New Roman"/>
          <w:b/>
          <w:sz w:val="28"/>
          <w:szCs w:val="28"/>
        </w:rPr>
        <w:t xml:space="preserve"> </w:t>
      </w:r>
      <w:r w:rsidR="0000525C" w:rsidRPr="0000525C">
        <w:rPr>
          <w:rFonts w:ascii="Times New Roman" w:hAnsi="Times New Roman"/>
          <w:b/>
          <w:sz w:val="28"/>
          <w:szCs w:val="28"/>
        </w:rPr>
        <w:t>Технология производства и переработки сельскохозяйственной продукции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Направленность:</w:t>
      </w:r>
    </w:p>
    <w:p w:rsidR="00EA5116" w:rsidRPr="00EA558B" w:rsidRDefault="002C40F4" w:rsidP="00EA51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40F4">
        <w:rPr>
          <w:rFonts w:ascii="Times New Roman" w:hAnsi="Times New Roman"/>
          <w:b/>
          <w:sz w:val="28"/>
          <w:szCs w:val="28"/>
        </w:rPr>
        <w:t>Хранение и переработка сельскохозяйственной продукции</w:t>
      </w: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Формы обучения: очная, заочная</w:t>
      </w: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558B">
        <w:rPr>
          <w:rFonts w:ascii="Times New Roman" w:hAnsi="Times New Roman"/>
          <w:b/>
          <w:sz w:val="28"/>
          <w:szCs w:val="28"/>
        </w:rPr>
        <w:t xml:space="preserve"> </w:t>
      </w: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Курган 202</w:t>
      </w:r>
      <w:r w:rsidR="00816FCF">
        <w:rPr>
          <w:rFonts w:ascii="Times New Roman" w:hAnsi="Times New Roman"/>
          <w:sz w:val="28"/>
          <w:szCs w:val="28"/>
        </w:rPr>
        <w:t>5</w:t>
      </w:r>
    </w:p>
    <w:p w:rsidR="00EA5116" w:rsidRPr="00EA558B" w:rsidRDefault="00EA5116" w:rsidP="00783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lastRenderedPageBreak/>
        <w:t xml:space="preserve">Рабочая программа дисциплины </w:t>
      </w:r>
      <w:r w:rsidRPr="00325DD1">
        <w:rPr>
          <w:rFonts w:ascii="Times New Roman" w:hAnsi="Times New Roman"/>
          <w:b/>
          <w:sz w:val="28"/>
          <w:szCs w:val="28"/>
        </w:rPr>
        <w:t>«</w:t>
      </w:r>
      <w:r w:rsidRPr="00EA5116">
        <w:rPr>
          <w:rFonts w:ascii="Times New Roman" w:hAnsi="Times New Roman"/>
          <w:b/>
          <w:sz w:val="26"/>
          <w:szCs w:val="26"/>
        </w:rPr>
        <w:t>Основы научных исследований</w:t>
      </w:r>
      <w:r w:rsidRPr="00325DD1">
        <w:rPr>
          <w:rFonts w:ascii="Times New Roman" w:hAnsi="Times New Roman"/>
          <w:b/>
          <w:sz w:val="28"/>
          <w:szCs w:val="28"/>
        </w:rPr>
        <w:t>»</w:t>
      </w:r>
      <w:r w:rsidRPr="00EA558B">
        <w:rPr>
          <w:rFonts w:ascii="Times New Roman" w:hAnsi="Times New Roman"/>
          <w:sz w:val="28"/>
          <w:szCs w:val="28"/>
        </w:rPr>
        <w:t xml:space="preserve"> составлена в соответствии с учебными планами по программе </w:t>
      </w:r>
      <w:proofErr w:type="spellStart"/>
      <w:r w:rsidRPr="00EA558B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EA558B">
        <w:rPr>
          <w:rFonts w:ascii="Times New Roman" w:hAnsi="Times New Roman"/>
          <w:sz w:val="28"/>
          <w:szCs w:val="28"/>
        </w:rPr>
        <w:t xml:space="preserve"> </w:t>
      </w:r>
      <w:r w:rsidR="009A72F8" w:rsidRPr="009A72F8">
        <w:rPr>
          <w:rFonts w:ascii="Times New Roman" w:hAnsi="Times New Roman"/>
          <w:sz w:val="28"/>
          <w:szCs w:val="28"/>
        </w:rPr>
        <w:t>35.03.07 –</w:t>
      </w:r>
      <w:r w:rsidR="009A72F8" w:rsidRPr="00EA558B">
        <w:rPr>
          <w:rFonts w:ascii="Times New Roman" w:hAnsi="Times New Roman"/>
          <w:b/>
          <w:sz w:val="28"/>
          <w:szCs w:val="28"/>
        </w:rPr>
        <w:t xml:space="preserve"> </w:t>
      </w:r>
      <w:r w:rsidR="009A72F8" w:rsidRPr="009A72F8">
        <w:rPr>
          <w:rFonts w:ascii="Times New Roman" w:hAnsi="Times New Roman"/>
          <w:sz w:val="28"/>
          <w:szCs w:val="28"/>
        </w:rPr>
        <w:t>Технология производства и переработки сельскохозяйственной продукции</w:t>
      </w:r>
      <w:r w:rsidR="004D4B12">
        <w:rPr>
          <w:rFonts w:ascii="Times New Roman" w:hAnsi="Times New Roman"/>
          <w:sz w:val="28"/>
          <w:szCs w:val="28"/>
        </w:rPr>
        <w:t xml:space="preserve"> </w:t>
      </w:r>
      <w:r w:rsidR="00783A4D" w:rsidRPr="00EA558B">
        <w:rPr>
          <w:rFonts w:ascii="Times New Roman" w:hAnsi="Times New Roman"/>
          <w:sz w:val="28"/>
          <w:szCs w:val="28"/>
        </w:rPr>
        <w:t>Направленность:</w:t>
      </w:r>
      <w:r w:rsidR="00783A4D">
        <w:rPr>
          <w:rFonts w:ascii="Times New Roman" w:hAnsi="Times New Roman"/>
          <w:sz w:val="28"/>
          <w:szCs w:val="28"/>
        </w:rPr>
        <w:t xml:space="preserve"> </w:t>
      </w:r>
      <w:r w:rsidR="00783A4D" w:rsidRPr="00783A4D">
        <w:rPr>
          <w:rFonts w:ascii="Times New Roman" w:hAnsi="Times New Roman"/>
          <w:sz w:val="28"/>
          <w:szCs w:val="28"/>
        </w:rPr>
        <w:t>Хранение и переработка сельскохозяйственной продукции</w:t>
      </w:r>
      <w:r w:rsidR="00783A4D">
        <w:rPr>
          <w:rFonts w:ascii="Times New Roman" w:hAnsi="Times New Roman"/>
          <w:sz w:val="28"/>
          <w:szCs w:val="28"/>
        </w:rPr>
        <w:t xml:space="preserve"> </w:t>
      </w:r>
      <w:r w:rsidRPr="00EA558B">
        <w:rPr>
          <w:rFonts w:ascii="Times New Roman" w:hAnsi="Times New Roman"/>
          <w:sz w:val="28"/>
          <w:szCs w:val="28"/>
        </w:rPr>
        <w:t xml:space="preserve"> утвержденными:</w:t>
      </w:r>
    </w:p>
    <w:p w:rsidR="00EA5116" w:rsidRPr="00EA558B" w:rsidRDefault="00EA5116" w:rsidP="00EA511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78443203"/>
      <w:bookmarkStart w:id="2" w:name="_Hlk178442479"/>
      <w:r w:rsidRPr="00EA558B">
        <w:rPr>
          <w:rFonts w:ascii="Times New Roman" w:hAnsi="Times New Roman"/>
          <w:sz w:val="28"/>
          <w:szCs w:val="28"/>
        </w:rPr>
        <w:t>- для очной формы обучения «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816FCF">
        <w:rPr>
          <w:rFonts w:ascii="Times New Roman" w:hAnsi="Times New Roman"/>
          <w:sz w:val="28"/>
          <w:szCs w:val="28"/>
          <w:u w:val="single"/>
        </w:rPr>
        <w:t>7</w:t>
      </w:r>
      <w:r w:rsidRPr="00EA55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ACB">
        <w:rPr>
          <w:rFonts w:ascii="Times New Roman" w:hAnsi="Times New Roman"/>
          <w:sz w:val="28"/>
          <w:szCs w:val="28"/>
          <w:u w:val="single"/>
        </w:rPr>
        <w:t>июня</w:t>
      </w:r>
      <w:r w:rsidRPr="00EA558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816FCF">
        <w:rPr>
          <w:rFonts w:ascii="Times New Roman" w:hAnsi="Times New Roman"/>
          <w:sz w:val="28"/>
          <w:szCs w:val="28"/>
        </w:rPr>
        <w:t>5</w:t>
      </w:r>
      <w:r w:rsidRPr="00EA558B">
        <w:rPr>
          <w:rFonts w:ascii="Times New Roman" w:hAnsi="Times New Roman"/>
          <w:sz w:val="28"/>
          <w:szCs w:val="28"/>
        </w:rPr>
        <w:t xml:space="preserve"> года;</w:t>
      </w:r>
    </w:p>
    <w:p w:rsidR="00EA5116" w:rsidRPr="00EA558B" w:rsidRDefault="00EA5116" w:rsidP="00EA511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- для заочной формы обучения «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816FCF">
        <w:rPr>
          <w:rFonts w:ascii="Times New Roman" w:hAnsi="Times New Roman"/>
          <w:sz w:val="28"/>
          <w:szCs w:val="28"/>
          <w:u w:val="single"/>
        </w:rPr>
        <w:t>7</w:t>
      </w:r>
      <w:r w:rsidRPr="00EA55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ACB">
        <w:rPr>
          <w:rFonts w:ascii="Times New Roman" w:hAnsi="Times New Roman"/>
          <w:sz w:val="28"/>
          <w:szCs w:val="28"/>
          <w:u w:val="single"/>
        </w:rPr>
        <w:t>июня</w:t>
      </w:r>
      <w:r w:rsidRPr="00EA558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816FCF">
        <w:rPr>
          <w:rFonts w:ascii="Times New Roman" w:hAnsi="Times New Roman"/>
          <w:sz w:val="28"/>
          <w:szCs w:val="28"/>
        </w:rPr>
        <w:t>5</w:t>
      </w:r>
      <w:r w:rsidRPr="00EA558B">
        <w:rPr>
          <w:rFonts w:ascii="Times New Roman" w:hAnsi="Times New Roman"/>
          <w:sz w:val="28"/>
          <w:szCs w:val="28"/>
        </w:rPr>
        <w:t xml:space="preserve"> года.</w:t>
      </w:r>
    </w:p>
    <w:p w:rsidR="00EA5116" w:rsidRPr="00EA558B" w:rsidRDefault="00EA5116" w:rsidP="00EA5116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</w:t>
      </w:r>
      <w:r>
        <w:rPr>
          <w:rFonts w:ascii="Times New Roman" w:hAnsi="Times New Roman"/>
          <w:sz w:val="28"/>
          <w:szCs w:val="28"/>
        </w:rPr>
        <w:t>Ветеринария и зоотехния</w:t>
      </w:r>
      <w:r w:rsidRPr="00EA558B">
        <w:rPr>
          <w:rFonts w:ascii="Times New Roman" w:hAnsi="Times New Roman"/>
          <w:sz w:val="28"/>
          <w:szCs w:val="28"/>
        </w:rPr>
        <w:t>»</w:t>
      </w:r>
    </w:p>
    <w:p w:rsidR="00EA5116" w:rsidRPr="00EA558B" w:rsidRDefault="00EA5116" w:rsidP="00EA511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 «</w:t>
      </w:r>
      <w:r w:rsidR="00816FCF">
        <w:rPr>
          <w:rFonts w:ascii="Times New Roman" w:hAnsi="Times New Roman"/>
          <w:sz w:val="28"/>
          <w:szCs w:val="28"/>
        </w:rPr>
        <w:t>30</w:t>
      </w:r>
      <w:r w:rsidRPr="00EA558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>августа</w:t>
      </w:r>
      <w:r w:rsidRPr="00EA558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816FC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558B">
        <w:rPr>
          <w:rFonts w:ascii="Times New Roman" w:hAnsi="Times New Roman"/>
          <w:sz w:val="28"/>
          <w:szCs w:val="28"/>
        </w:rPr>
        <w:t xml:space="preserve">года, протокол № </w:t>
      </w:r>
      <w:r>
        <w:rPr>
          <w:rFonts w:ascii="Times New Roman" w:hAnsi="Times New Roman"/>
          <w:sz w:val="28"/>
          <w:szCs w:val="28"/>
        </w:rPr>
        <w:t>1</w:t>
      </w:r>
      <w:r w:rsidRPr="00EA558B">
        <w:rPr>
          <w:rFonts w:ascii="Times New Roman" w:hAnsi="Times New Roman"/>
          <w:sz w:val="28"/>
          <w:szCs w:val="28"/>
        </w:rPr>
        <w:t>.</w:t>
      </w:r>
    </w:p>
    <w:bookmarkEnd w:id="1"/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2"/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Hlk144394325"/>
      <w:r w:rsidRPr="00EA558B"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</w:t>
      </w:r>
      <w:r w:rsidRPr="00EA558B">
        <w:rPr>
          <w:rFonts w:ascii="Times New Roman" w:hAnsi="Times New Roman"/>
          <w:sz w:val="28"/>
          <w:szCs w:val="28"/>
        </w:rPr>
        <w:t xml:space="preserve"> кафедры </w:t>
      </w:r>
      <w:r>
        <w:rPr>
          <w:rFonts w:ascii="Times New Roman" w:hAnsi="Times New Roman"/>
          <w:sz w:val="28"/>
          <w:szCs w:val="28"/>
        </w:rPr>
        <w:t>«Ветеринария и зоотехния»</w:t>
      </w:r>
      <w:r w:rsidRPr="00EA558B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С.Н. Кошелев</w:t>
      </w: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Согласовано:</w:t>
      </w: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953" w:rsidRPr="00EA558B" w:rsidRDefault="00846953" w:rsidP="008469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_Hlk137208134"/>
      <w:bookmarkEnd w:id="3"/>
      <w:r w:rsidRPr="00EA558B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bookmarkEnd w:id="4"/>
    <w:p w:rsidR="00EA5116" w:rsidRDefault="00846953" w:rsidP="008469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«Ветеринария и зоотехния»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.с.-х.н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EA558B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>Н.А. Позднякова</w:t>
      </w:r>
    </w:p>
    <w:p w:rsidR="002B1C53" w:rsidRDefault="002B1C53" w:rsidP="002B1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C53" w:rsidRPr="00E86EA2" w:rsidRDefault="002B1C53" w:rsidP="002B1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EA2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2B1C53" w:rsidRDefault="002B1C53" w:rsidP="002B1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EA2">
        <w:rPr>
          <w:rFonts w:ascii="Times New Roman" w:hAnsi="Times New Roman"/>
          <w:sz w:val="28"/>
          <w:szCs w:val="28"/>
        </w:rPr>
        <w:t>«</w:t>
      </w:r>
      <w:r w:rsidRPr="00EC433D">
        <w:rPr>
          <w:rFonts w:ascii="Times New Roman" w:hAnsi="Times New Roman"/>
          <w:sz w:val="28"/>
          <w:szCs w:val="28"/>
        </w:rPr>
        <w:t xml:space="preserve">Технологии хранения и переработки </w:t>
      </w:r>
    </w:p>
    <w:p w:rsidR="002B1C53" w:rsidRPr="00E86EA2" w:rsidRDefault="002B1C53" w:rsidP="002B1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433D">
        <w:rPr>
          <w:rFonts w:ascii="Times New Roman" w:hAnsi="Times New Roman"/>
          <w:sz w:val="28"/>
          <w:szCs w:val="28"/>
        </w:rPr>
        <w:t>продуктов животноводства</w:t>
      </w:r>
      <w:r w:rsidRPr="00E86EA2">
        <w:rPr>
          <w:rFonts w:ascii="Times New Roman" w:hAnsi="Times New Roman"/>
          <w:sz w:val="28"/>
          <w:szCs w:val="28"/>
        </w:rPr>
        <w:t>»</w:t>
      </w:r>
      <w:r w:rsidRPr="00E86EA2">
        <w:rPr>
          <w:rFonts w:ascii="Times New Roman" w:hAnsi="Times New Roman"/>
          <w:sz w:val="28"/>
          <w:szCs w:val="28"/>
        </w:rPr>
        <w:tab/>
      </w:r>
      <w:r w:rsidRPr="00E86EA2">
        <w:rPr>
          <w:rFonts w:ascii="Times New Roman" w:hAnsi="Times New Roman"/>
          <w:sz w:val="28"/>
          <w:szCs w:val="28"/>
        </w:rPr>
        <w:tab/>
      </w:r>
      <w:r w:rsidRPr="00E86EA2">
        <w:rPr>
          <w:rFonts w:ascii="Times New Roman" w:hAnsi="Times New Roman"/>
          <w:sz w:val="28"/>
          <w:szCs w:val="28"/>
        </w:rPr>
        <w:tab/>
      </w:r>
      <w:r w:rsidRPr="00E86EA2">
        <w:rPr>
          <w:rFonts w:ascii="Times New Roman" w:hAnsi="Times New Roman"/>
          <w:sz w:val="28"/>
          <w:szCs w:val="28"/>
        </w:rPr>
        <w:tab/>
      </w:r>
      <w:r w:rsidRPr="00E86EA2">
        <w:rPr>
          <w:rFonts w:ascii="Times New Roman" w:hAnsi="Times New Roman"/>
          <w:sz w:val="28"/>
          <w:szCs w:val="28"/>
        </w:rPr>
        <w:tab/>
      </w:r>
      <w:r w:rsidRPr="00E86EA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Л.А. Морозова</w:t>
      </w:r>
    </w:p>
    <w:p w:rsidR="00EA5116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_Hlk178442488"/>
      <w:r>
        <w:rPr>
          <w:rFonts w:ascii="Times New Roman" w:hAnsi="Times New Roman"/>
          <w:sz w:val="28"/>
          <w:szCs w:val="28"/>
        </w:rPr>
        <w:t xml:space="preserve">Специалист по учебно-методической работе                        </w:t>
      </w:r>
    </w:p>
    <w:p w:rsidR="00EA5116" w:rsidRPr="00980AC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категории                                                                                М.В. Карпова</w:t>
      </w:r>
    </w:p>
    <w:bookmarkEnd w:id="5"/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116" w:rsidRPr="00EA558B" w:rsidRDefault="00EA5116" w:rsidP="00EA5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6FCF" w:rsidRPr="00EA558B" w:rsidRDefault="00816FCF" w:rsidP="00816F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r w:rsidRPr="00EA558B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EA558B">
        <w:rPr>
          <w:rFonts w:ascii="Times New Roman" w:hAnsi="Times New Roman"/>
          <w:sz w:val="28"/>
          <w:szCs w:val="28"/>
        </w:rPr>
        <w:t xml:space="preserve"> учебно-методического отдела</w:t>
      </w:r>
    </w:p>
    <w:p w:rsidR="00816FCF" w:rsidRPr="00EA558B" w:rsidRDefault="00816FCF" w:rsidP="00816FC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A558B">
        <w:rPr>
          <w:rFonts w:ascii="Times New Roman" w:hAnsi="Times New Roman"/>
          <w:sz w:val="28"/>
          <w:szCs w:val="28"/>
        </w:rPr>
        <w:t>Лесниковского</w:t>
      </w:r>
      <w:proofErr w:type="spellEnd"/>
      <w:r w:rsidRPr="00EA558B">
        <w:rPr>
          <w:rFonts w:ascii="Times New Roman" w:hAnsi="Times New Roman"/>
          <w:sz w:val="28"/>
          <w:szCs w:val="28"/>
        </w:rPr>
        <w:t xml:space="preserve"> филиала</w:t>
      </w:r>
    </w:p>
    <w:p w:rsidR="00EA5116" w:rsidRPr="00FF1028" w:rsidRDefault="00816FCF" w:rsidP="00816FC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558B"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 w:rsidRPr="00EA558B">
        <w:rPr>
          <w:rFonts w:ascii="Times New Roman" w:hAnsi="Times New Roman"/>
          <w:sz w:val="28"/>
          <w:szCs w:val="28"/>
        </w:rPr>
        <w:tab/>
      </w:r>
      <w:r w:rsidRPr="00EA558B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>Д.В. Палий</w:t>
      </w:r>
    </w:p>
    <w:p w:rsidR="0092143C" w:rsidRPr="000729E6" w:rsidRDefault="00EA5116" w:rsidP="00EA51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  <w:r w:rsidR="0092143C" w:rsidRPr="000729E6">
        <w:rPr>
          <w:rFonts w:ascii="Times New Roman" w:hAnsi="Times New Roman"/>
          <w:sz w:val="26"/>
          <w:szCs w:val="26"/>
        </w:rPr>
        <w:lastRenderedPageBreak/>
        <w:t xml:space="preserve">Всего: </w:t>
      </w:r>
      <w:r w:rsidR="0092143C">
        <w:rPr>
          <w:rFonts w:ascii="Times New Roman" w:hAnsi="Times New Roman"/>
          <w:sz w:val="26"/>
          <w:szCs w:val="26"/>
        </w:rPr>
        <w:t>3</w:t>
      </w:r>
      <w:r w:rsidR="0092143C" w:rsidRPr="000729E6">
        <w:rPr>
          <w:rFonts w:ascii="Times New Roman" w:hAnsi="Times New Roman"/>
          <w:sz w:val="26"/>
          <w:szCs w:val="26"/>
        </w:rPr>
        <w:t xml:space="preserve"> зачетных единицы трудоемкости (</w:t>
      </w:r>
      <w:r w:rsidR="0092143C">
        <w:rPr>
          <w:rFonts w:ascii="Times New Roman" w:hAnsi="Times New Roman"/>
          <w:sz w:val="26"/>
          <w:szCs w:val="26"/>
        </w:rPr>
        <w:t>108</w:t>
      </w:r>
      <w:r w:rsidR="0092143C" w:rsidRPr="000729E6">
        <w:rPr>
          <w:rFonts w:ascii="Times New Roman" w:hAnsi="Times New Roman"/>
          <w:sz w:val="26"/>
          <w:szCs w:val="26"/>
        </w:rPr>
        <w:t xml:space="preserve"> академических час</w:t>
      </w:r>
      <w:r w:rsidR="0092143C">
        <w:rPr>
          <w:rFonts w:ascii="Times New Roman" w:hAnsi="Times New Roman"/>
          <w:sz w:val="26"/>
          <w:szCs w:val="26"/>
        </w:rPr>
        <w:t>ов</w:t>
      </w:r>
      <w:r w:rsidR="0092143C" w:rsidRPr="000729E6">
        <w:rPr>
          <w:rFonts w:ascii="Times New Roman" w:hAnsi="Times New Roman"/>
          <w:sz w:val="26"/>
          <w:szCs w:val="26"/>
        </w:rPr>
        <w:t>)</w:t>
      </w:r>
    </w:p>
    <w:p w:rsidR="0092143C" w:rsidRPr="000729E6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Очная форма обучения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1542"/>
        <w:gridCol w:w="1542"/>
      </w:tblGrid>
      <w:tr w:rsidR="0092143C" w:rsidRPr="000729E6" w:rsidTr="003F35E2">
        <w:tc>
          <w:tcPr>
            <w:tcW w:w="6487" w:type="dxa"/>
            <w:vMerge w:val="restart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На всю дисциплину</w:t>
            </w:r>
          </w:p>
        </w:tc>
        <w:tc>
          <w:tcPr>
            <w:tcW w:w="1542" w:type="dxa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Семестр</w:t>
            </w:r>
          </w:p>
        </w:tc>
      </w:tr>
      <w:tr w:rsidR="0092143C" w:rsidRPr="000729E6" w:rsidTr="003F35E2">
        <w:tc>
          <w:tcPr>
            <w:tcW w:w="6487" w:type="dxa"/>
            <w:vMerge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2" w:type="dxa"/>
            <w:vMerge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92143C" w:rsidRPr="000729E6" w:rsidRDefault="003003B6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2143C" w:rsidRPr="000729E6" w:rsidTr="003F35E2">
        <w:tc>
          <w:tcPr>
            <w:tcW w:w="6487" w:type="dxa"/>
            <w:vAlign w:val="center"/>
          </w:tcPr>
          <w:p w:rsidR="0092143C" w:rsidRPr="00C47D4B" w:rsidRDefault="0092143C" w:rsidP="003F35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Аудиторные занятия (контактная работа с преподавателем), всего часов</w:t>
            </w:r>
          </w:p>
          <w:p w:rsidR="0092143C" w:rsidRPr="00C47D4B" w:rsidRDefault="0092143C" w:rsidP="003F35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92143C" w:rsidRPr="00C47D4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36</w:t>
            </w:r>
          </w:p>
        </w:tc>
        <w:tc>
          <w:tcPr>
            <w:tcW w:w="1542" w:type="dxa"/>
            <w:vAlign w:val="center"/>
          </w:tcPr>
          <w:p w:rsidR="0092143C" w:rsidRPr="00C47D4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36</w:t>
            </w:r>
          </w:p>
        </w:tc>
      </w:tr>
      <w:tr w:rsidR="0092143C" w:rsidRPr="000729E6" w:rsidTr="003F35E2">
        <w:tc>
          <w:tcPr>
            <w:tcW w:w="6487" w:type="dxa"/>
            <w:vAlign w:val="center"/>
          </w:tcPr>
          <w:p w:rsidR="0092143C" w:rsidRPr="000729E6" w:rsidRDefault="0092143C" w:rsidP="003F35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42" w:type="dxa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92143C" w:rsidRPr="000729E6" w:rsidTr="003F35E2">
        <w:tc>
          <w:tcPr>
            <w:tcW w:w="6487" w:type="dxa"/>
            <w:vAlign w:val="center"/>
          </w:tcPr>
          <w:p w:rsidR="0092143C" w:rsidRPr="000729E6" w:rsidRDefault="00197DAC" w:rsidP="003F35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Практические</w:t>
            </w:r>
            <w:r w:rsidR="0092143C" w:rsidRPr="000729E6">
              <w:rPr>
                <w:rFonts w:ascii="Times New Roman" w:hAnsi="Times New Roman"/>
                <w:sz w:val="26"/>
                <w:szCs w:val="26"/>
              </w:rPr>
              <w:t xml:space="preserve"> работы</w:t>
            </w:r>
          </w:p>
        </w:tc>
        <w:tc>
          <w:tcPr>
            <w:tcW w:w="1542" w:type="dxa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542" w:type="dxa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92143C" w:rsidRPr="000729E6" w:rsidTr="003F35E2">
        <w:tc>
          <w:tcPr>
            <w:tcW w:w="6487" w:type="dxa"/>
            <w:vAlign w:val="center"/>
          </w:tcPr>
          <w:p w:rsidR="0092143C" w:rsidRPr="00C47D4B" w:rsidRDefault="0092143C" w:rsidP="003F35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Самостоятельная работа, всего часов</w:t>
            </w:r>
          </w:p>
          <w:p w:rsidR="0092143C" w:rsidRPr="00C47D4B" w:rsidRDefault="0092143C" w:rsidP="003F35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92143C" w:rsidRPr="00C47D4B" w:rsidRDefault="000F37FB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72</w:t>
            </w:r>
          </w:p>
        </w:tc>
        <w:tc>
          <w:tcPr>
            <w:tcW w:w="1542" w:type="dxa"/>
            <w:vAlign w:val="center"/>
          </w:tcPr>
          <w:p w:rsidR="0092143C" w:rsidRPr="00C47D4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54</w:t>
            </w:r>
          </w:p>
        </w:tc>
      </w:tr>
      <w:tr w:rsidR="0092143C" w:rsidRPr="000729E6" w:rsidTr="003F35E2">
        <w:tc>
          <w:tcPr>
            <w:tcW w:w="6487" w:type="dxa"/>
            <w:vAlign w:val="center"/>
          </w:tcPr>
          <w:p w:rsidR="0092143C" w:rsidRPr="000729E6" w:rsidRDefault="0092143C" w:rsidP="003F35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Подготовка к зачету</w:t>
            </w:r>
          </w:p>
        </w:tc>
        <w:tc>
          <w:tcPr>
            <w:tcW w:w="1542" w:type="dxa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42" w:type="dxa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92143C" w:rsidRPr="000729E6" w:rsidTr="003F35E2">
        <w:tc>
          <w:tcPr>
            <w:tcW w:w="6487" w:type="dxa"/>
            <w:vAlign w:val="center"/>
          </w:tcPr>
          <w:p w:rsidR="0092143C" w:rsidRPr="000729E6" w:rsidRDefault="0092143C" w:rsidP="003F35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Другие виды самостоятельной работы</w:t>
            </w:r>
          </w:p>
          <w:p w:rsidR="0092143C" w:rsidRPr="000729E6" w:rsidRDefault="0092143C" w:rsidP="003F35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1542" w:type="dxa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</w:tr>
      <w:tr w:rsidR="0092143C" w:rsidRPr="000729E6" w:rsidTr="003F35E2">
        <w:tc>
          <w:tcPr>
            <w:tcW w:w="6487" w:type="dxa"/>
            <w:vAlign w:val="center"/>
          </w:tcPr>
          <w:p w:rsidR="0092143C" w:rsidRPr="00C47D4B" w:rsidRDefault="0092143C" w:rsidP="003F35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92143C" w:rsidRPr="00C47D4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зачет</w:t>
            </w:r>
          </w:p>
        </w:tc>
        <w:tc>
          <w:tcPr>
            <w:tcW w:w="1542" w:type="dxa"/>
            <w:vAlign w:val="center"/>
          </w:tcPr>
          <w:p w:rsidR="0092143C" w:rsidRPr="00C47D4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зачет</w:t>
            </w:r>
          </w:p>
        </w:tc>
      </w:tr>
      <w:tr w:rsidR="0092143C" w:rsidRPr="000729E6" w:rsidTr="003F35E2">
        <w:tc>
          <w:tcPr>
            <w:tcW w:w="6487" w:type="dxa"/>
            <w:vAlign w:val="center"/>
          </w:tcPr>
          <w:p w:rsidR="0092143C" w:rsidRPr="00C47D4B" w:rsidRDefault="0092143C" w:rsidP="003F35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:rsidR="0092143C" w:rsidRPr="00C47D4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108</w:t>
            </w:r>
          </w:p>
        </w:tc>
        <w:tc>
          <w:tcPr>
            <w:tcW w:w="1542" w:type="dxa"/>
            <w:vAlign w:val="center"/>
          </w:tcPr>
          <w:p w:rsidR="0092143C" w:rsidRPr="00C47D4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108</w:t>
            </w:r>
          </w:p>
        </w:tc>
      </w:tr>
    </w:tbl>
    <w:p w:rsidR="0092143C" w:rsidRPr="00FF1028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</w:t>
      </w:r>
      <w:r w:rsidRPr="00327333"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1542"/>
        <w:gridCol w:w="1542"/>
      </w:tblGrid>
      <w:tr w:rsidR="0092143C" w:rsidRPr="0039422D" w:rsidTr="003F35E2">
        <w:tc>
          <w:tcPr>
            <w:tcW w:w="6487" w:type="dxa"/>
            <w:vMerge w:val="restart"/>
            <w:vAlign w:val="center"/>
          </w:tcPr>
          <w:p w:rsidR="0092143C" w:rsidRPr="0039422D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22D">
              <w:rPr>
                <w:rFonts w:ascii="Times New Roman" w:hAnsi="Times New Roman"/>
                <w:sz w:val="26"/>
                <w:szCs w:val="26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92143C" w:rsidRPr="0039422D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22D">
              <w:rPr>
                <w:rFonts w:ascii="Times New Roman" w:hAnsi="Times New Roman"/>
                <w:sz w:val="26"/>
                <w:szCs w:val="26"/>
              </w:rPr>
              <w:t>На всю дисциплину</w:t>
            </w:r>
          </w:p>
        </w:tc>
        <w:tc>
          <w:tcPr>
            <w:tcW w:w="1542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22D">
              <w:rPr>
                <w:rFonts w:ascii="Times New Roman" w:hAnsi="Times New Roman"/>
                <w:sz w:val="26"/>
                <w:szCs w:val="26"/>
              </w:rPr>
              <w:t>Семестр</w:t>
            </w:r>
          </w:p>
        </w:tc>
      </w:tr>
      <w:tr w:rsidR="0092143C" w:rsidRPr="0039422D" w:rsidTr="003F35E2">
        <w:tc>
          <w:tcPr>
            <w:tcW w:w="6487" w:type="dxa"/>
            <w:vMerge/>
            <w:vAlign w:val="center"/>
          </w:tcPr>
          <w:p w:rsidR="0092143C" w:rsidRPr="0039422D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2" w:type="dxa"/>
            <w:vMerge/>
            <w:vAlign w:val="center"/>
          </w:tcPr>
          <w:p w:rsidR="0092143C" w:rsidRPr="0039422D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22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2143C" w:rsidRPr="0039422D" w:rsidTr="003F35E2">
        <w:tc>
          <w:tcPr>
            <w:tcW w:w="6487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422D">
              <w:rPr>
                <w:rFonts w:ascii="Times New Roman" w:hAnsi="Times New Roman"/>
                <w:b/>
                <w:sz w:val="26"/>
                <w:szCs w:val="26"/>
              </w:rPr>
              <w:t>Аудиторные занятия (контактная работа с преподавателем), всего часов</w:t>
            </w:r>
          </w:p>
          <w:p w:rsidR="0092143C" w:rsidRPr="0039422D" w:rsidRDefault="0092143C" w:rsidP="003F35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422D">
              <w:rPr>
                <w:rFonts w:ascii="Times New Roman" w:hAnsi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92143C" w:rsidRPr="0039422D" w:rsidRDefault="00847C79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542" w:type="dxa"/>
            <w:vAlign w:val="center"/>
          </w:tcPr>
          <w:p w:rsidR="0092143C" w:rsidRPr="0039422D" w:rsidRDefault="00847C79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</w:tr>
      <w:tr w:rsidR="0092143C" w:rsidRPr="0039422D" w:rsidTr="003F35E2">
        <w:tc>
          <w:tcPr>
            <w:tcW w:w="6487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22D">
              <w:rPr>
                <w:rFonts w:ascii="Times New Roman" w:hAnsi="Times New Roman"/>
                <w:sz w:val="26"/>
                <w:szCs w:val="26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92143C" w:rsidRPr="0039422D" w:rsidRDefault="00847C79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42" w:type="dxa"/>
            <w:vAlign w:val="center"/>
          </w:tcPr>
          <w:p w:rsidR="0092143C" w:rsidRPr="0039422D" w:rsidRDefault="00847C79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2143C" w:rsidRPr="0039422D" w:rsidTr="003F35E2">
        <w:tc>
          <w:tcPr>
            <w:tcW w:w="6487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Практические </w:t>
            </w:r>
            <w:r w:rsidRPr="0039422D">
              <w:rPr>
                <w:rFonts w:ascii="Times New Roman" w:hAnsi="Times New Roman"/>
                <w:sz w:val="26"/>
                <w:szCs w:val="26"/>
              </w:rPr>
              <w:t>работы</w:t>
            </w:r>
          </w:p>
        </w:tc>
        <w:tc>
          <w:tcPr>
            <w:tcW w:w="1542" w:type="dxa"/>
            <w:vAlign w:val="center"/>
          </w:tcPr>
          <w:p w:rsidR="0092143C" w:rsidRPr="0039422D" w:rsidRDefault="00847C79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42" w:type="dxa"/>
            <w:vAlign w:val="center"/>
          </w:tcPr>
          <w:p w:rsidR="0092143C" w:rsidRPr="0039422D" w:rsidRDefault="00847C79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2143C" w:rsidRPr="0039422D" w:rsidTr="003F35E2">
        <w:tc>
          <w:tcPr>
            <w:tcW w:w="6487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422D">
              <w:rPr>
                <w:rFonts w:ascii="Times New Roman" w:hAnsi="Times New Roman"/>
                <w:b/>
                <w:sz w:val="26"/>
                <w:szCs w:val="26"/>
              </w:rPr>
              <w:t>Самостоятельная работа, всего часов</w:t>
            </w:r>
          </w:p>
          <w:p w:rsidR="0092143C" w:rsidRPr="0039422D" w:rsidRDefault="0092143C" w:rsidP="003F35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422D">
              <w:rPr>
                <w:rFonts w:ascii="Times New Roman" w:hAnsi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92143C" w:rsidRPr="0039422D" w:rsidRDefault="00847C79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98</w:t>
            </w:r>
          </w:p>
        </w:tc>
        <w:tc>
          <w:tcPr>
            <w:tcW w:w="1542" w:type="dxa"/>
            <w:vAlign w:val="center"/>
          </w:tcPr>
          <w:p w:rsidR="0092143C" w:rsidRPr="0039422D" w:rsidRDefault="00847C79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98</w:t>
            </w:r>
          </w:p>
        </w:tc>
      </w:tr>
      <w:tr w:rsidR="0092143C" w:rsidRPr="0039422D" w:rsidTr="003F35E2">
        <w:tc>
          <w:tcPr>
            <w:tcW w:w="6487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22D">
              <w:rPr>
                <w:rFonts w:ascii="Times New Roman" w:hAnsi="Times New Roman"/>
                <w:sz w:val="26"/>
                <w:szCs w:val="26"/>
              </w:rPr>
              <w:t>Подготовка к зачету</w:t>
            </w:r>
          </w:p>
        </w:tc>
        <w:tc>
          <w:tcPr>
            <w:tcW w:w="1542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22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42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22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2143C" w:rsidRPr="0039422D" w:rsidTr="003F35E2">
        <w:tc>
          <w:tcPr>
            <w:tcW w:w="6487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22D">
              <w:rPr>
                <w:rFonts w:ascii="Times New Roman" w:hAnsi="Times New Roman"/>
                <w:sz w:val="26"/>
                <w:szCs w:val="26"/>
              </w:rPr>
              <w:t>Другие виды самостоятельной работы</w:t>
            </w:r>
          </w:p>
          <w:p w:rsidR="0092143C" w:rsidRPr="0039422D" w:rsidRDefault="0092143C" w:rsidP="003F35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22D">
              <w:rPr>
                <w:rFonts w:ascii="Times New Roman" w:hAnsi="Times New Roman"/>
                <w:sz w:val="26"/>
                <w:szCs w:val="26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92143C" w:rsidRPr="0039422D" w:rsidRDefault="00847C79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1542" w:type="dxa"/>
            <w:vAlign w:val="center"/>
          </w:tcPr>
          <w:p w:rsidR="0092143C" w:rsidRPr="0039422D" w:rsidRDefault="00847C79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</w:tr>
      <w:tr w:rsidR="0092143C" w:rsidRPr="0039422D" w:rsidTr="003F35E2">
        <w:tc>
          <w:tcPr>
            <w:tcW w:w="6487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422D">
              <w:rPr>
                <w:rFonts w:ascii="Times New Roman" w:hAnsi="Times New Roman"/>
                <w:b/>
                <w:sz w:val="26"/>
                <w:szCs w:val="26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422D">
              <w:rPr>
                <w:rFonts w:ascii="Times New Roman" w:hAnsi="Times New Roman"/>
                <w:b/>
                <w:sz w:val="26"/>
                <w:szCs w:val="26"/>
              </w:rPr>
              <w:t>зачет</w:t>
            </w:r>
          </w:p>
        </w:tc>
        <w:tc>
          <w:tcPr>
            <w:tcW w:w="1542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422D">
              <w:rPr>
                <w:rFonts w:ascii="Times New Roman" w:hAnsi="Times New Roman"/>
                <w:b/>
                <w:sz w:val="26"/>
                <w:szCs w:val="26"/>
              </w:rPr>
              <w:t>зачет</w:t>
            </w:r>
          </w:p>
        </w:tc>
      </w:tr>
      <w:tr w:rsidR="0092143C" w:rsidRPr="0039422D" w:rsidTr="003F35E2">
        <w:tc>
          <w:tcPr>
            <w:tcW w:w="6487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422D">
              <w:rPr>
                <w:rFonts w:ascii="Times New Roman" w:hAnsi="Times New Roman"/>
                <w:b/>
                <w:sz w:val="26"/>
                <w:szCs w:val="26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422D">
              <w:rPr>
                <w:rFonts w:ascii="Times New Roman" w:hAnsi="Times New Roman"/>
                <w:b/>
                <w:sz w:val="26"/>
                <w:szCs w:val="26"/>
              </w:rPr>
              <w:t>108</w:t>
            </w:r>
          </w:p>
        </w:tc>
        <w:tc>
          <w:tcPr>
            <w:tcW w:w="1542" w:type="dxa"/>
            <w:vAlign w:val="center"/>
          </w:tcPr>
          <w:p w:rsidR="0092143C" w:rsidRPr="0039422D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422D">
              <w:rPr>
                <w:rFonts w:ascii="Times New Roman" w:hAnsi="Times New Roman"/>
                <w:b/>
                <w:sz w:val="26"/>
                <w:szCs w:val="26"/>
              </w:rPr>
              <w:t>108</w:t>
            </w:r>
          </w:p>
        </w:tc>
      </w:tr>
    </w:tbl>
    <w:p w:rsidR="0092143C" w:rsidRDefault="0092143C" w:rsidP="00921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43C" w:rsidRDefault="0092143C" w:rsidP="00921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43C" w:rsidRDefault="0092143C" w:rsidP="00921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43C" w:rsidRDefault="0092143C" w:rsidP="00921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43C" w:rsidRDefault="0092143C" w:rsidP="00921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43C" w:rsidRDefault="0092143C" w:rsidP="00921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43C" w:rsidRDefault="0092143C" w:rsidP="009214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7B60" w:rsidRDefault="00667B60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140D9" w:rsidRDefault="008140D9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lastRenderedPageBreak/>
        <w:t>2. МЕСТО ДИСЦИПЛИНЫ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В СТРУКТУРЕ ОБРАЗОВАТЕЛЬНОЙ ПРОГРАММЫ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Дисциплина «</w:t>
      </w:r>
      <w:r w:rsidR="00FE3DB9">
        <w:rPr>
          <w:rFonts w:ascii="Times New Roman" w:hAnsi="Times New Roman"/>
          <w:sz w:val="26"/>
          <w:szCs w:val="26"/>
        </w:rPr>
        <w:t>Основы научных исследований</w:t>
      </w:r>
      <w:r w:rsidRPr="00FF1028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относится к обязательной части Блока 1.</w:t>
      </w:r>
    </w:p>
    <w:p w:rsidR="0092143C" w:rsidRPr="00FF1028" w:rsidRDefault="0092143C" w:rsidP="0092143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Дисциплина «</w:t>
      </w:r>
      <w:r w:rsidR="00FE3DB9">
        <w:rPr>
          <w:rFonts w:ascii="Times New Roman" w:hAnsi="Times New Roman"/>
          <w:sz w:val="26"/>
          <w:szCs w:val="26"/>
        </w:rPr>
        <w:t>Основы научных исследований</w:t>
      </w:r>
      <w:r w:rsidRPr="00FF1028">
        <w:rPr>
          <w:rFonts w:ascii="Times New Roman" w:hAnsi="Times New Roman"/>
          <w:sz w:val="26"/>
          <w:szCs w:val="26"/>
        </w:rPr>
        <w:t xml:space="preserve">» направлена </w:t>
      </w:r>
      <w:r w:rsidR="00FE3DB9">
        <w:rPr>
          <w:rFonts w:ascii="Times New Roman" w:hAnsi="Times New Roman"/>
          <w:sz w:val="26"/>
          <w:szCs w:val="26"/>
        </w:rPr>
        <w:t xml:space="preserve">на изучение основных, </w:t>
      </w:r>
      <w:r w:rsidR="00FE3DB9" w:rsidRPr="003F35E2">
        <w:rPr>
          <w:rFonts w:ascii="Times New Roman" w:hAnsi="Times New Roman"/>
          <w:sz w:val="26"/>
          <w:szCs w:val="26"/>
        </w:rPr>
        <w:t>прогрессивных результатов научной деятельности</w:t>
      </w:r>
      <w:r w:rsidR="004F7166">
        <w:rPr>
          <w:rFonts w:ascii="Times New Roman" w:hAnsi="Times New Roman"/>
          <w:sz w:val="26"/>
          <w:szCs w:val="26"/>
        </w:rPr>
        <w:t xml:space="preserve"> в зоотехнии</w:t>
      </w:r>
      <w:r w:rsidRPr="003F35E2">
        <w:rPr>
          <w:rFonts w:ascii="Times New Roman" w:hAnsi="Times New Roman"/>
          <w:sz w:val="28"/>
          <w:szCs w:val="28"/>
        </w:rPr>
        <w:t>,</w:t>
      </w:r>
      <w:r w:rsidRPr="00FF1028">
        <w:rPr>
          <w:rFonts w:ascii="Times New Roman" w:hAnsi="Times New Roman"/>
          <w:sz w:val="26"/>
          <w:szCs w:val="26"/>
        </w:rPr>
        <w:t xml:space="preserve"> постановки задач</w:t>
      </w:r>
      <w:r w:rsidR="00FE3DB9">
        <w:rPr>
          <w:rFonts w:ascii="Times New Roman" w:hAnsi="Times New Roman"/>
          <w:sz w:val="26"/>
          <w:szCs w:val="26"/>
        </w:rPr>
        <w:t>, целей</w:t>
      </w:r>
      <w:r w:rsidRPr="003F35E2">
        <w:rPr>
          <w:rFonts w:ascii="Times New Roman" w:hAnsi="Times New Roman"/>
          <w:sz w:val="26"/>
          <w:szCs w:val="26"/>
        </w:rPr>
        <w:t>современных методов исследований пищевых продуктов</w:t>
      </w:r>
      <w:r w:rsidR="00FE3DB9" w:rsidRPr="003F35E2">
        <w:rPr>
          <w:rFonts w:ascii="Times New Roman" w:hAnsi="Times New Roman"/>
          <w:sz w:val="26"/>
          <w:szCs w:val="26"/>
        </w:rPr>
        <w:t xml:space="preserve"> животного и растительного происхождения,</w:t>
      </w:r>
      <w:r w:rsidR="00FE3DB9">
        <w:rPr>
          <w:rFonts w:ascii="Times New Roman" w:hAnsi="Times New Roman"/>
          <w:sz w:val="26"/>
          <w:szCs w:val="26"/>
        </w:rPr>
        <w:t xml:space="preserve"> проведение</w:t>
      </w:r>
      <w:r w:rsidRPr="00FF1028">
        <w:rPr>
          <w:rFonts w:ascii="Times New Roman" w:hAnsi="Times New Roman"/>
          <w:sz w:val="26"/>
          <w:szCs w:val="26"/>
        </w:rPr>
        <w:t xml:space="preserve"> экспериментов, принятия </w:t>
      </w:r>
      <w:r w:rsidR="003F35E2">
        <w:rPr>
          <w:rFonts w:ascii="Times New Roman" w:hAnsi="Times New Roman"/>
          <w:sz w:val="26"/>
          <w:szCs w:val="26"/>
        </w:rPr>
        <w:t xml:space="preserve">правильных </w:t>
      </w:r>
      <w:r w:rsidRPr="00FF1028">
        <w:rPr>
          <w:rFonts w:ascii="Times New Roman" w:hAnsi="Times New Roman"/>
          <w:sz w:val="26"/>
          <w:szCs w:val="26"/>
        </w:rPr>
        <w:t>решений</w:t>
      </w:r>
      <w:r w:rsidR="00FE3DB9">
        <w:rPr>
          <w:rFonts w:ascii="Times New Roman" w:hAnsi="Times New Roman"/>
          <w:sz w:val="26"/>
          <w:szCs w:val="26"/>
        </w:rPr>
        <w:t>, рассмотрение и разработка актуальных тем проектной, научно-исследовательской деятельности</w:t>
      </w:r>
      <w:r>
        <w:rPr>
          <w:rFonts w:ascii="Times New Roman" w:hAnsi="Times New Roman"/>
          <w:sz w:val="26"/>
          <w:szCs w:val="26"/>
        </w:rPr>
        <w:t>и отображения результатов исследования</w:t>
      </w:r>
      <w:r w:rsidRPr="00FF1028">
        <w:rPr>
          <w:rFonts w:ascii="Times New Roman" w:hAnsi="Times New Roman"/>
          <w:sz w:val="26"/>
          <w:szCs w:val="26"/>
        </w:rPr>
        <w:t>.</w:t>
      </w:r>
    </w:p>
    <w:p w:rsidR="0092143C" w:rsidRPr="00FF1028" w:rsidRDefault="0092143C" w:rsidP="0092143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Изучение дисциплины «</w:t>
      </w:r>
      <w:r w:rsidR="00042DEF">
        <w:rPr>
          <w:rFonts w:ascii="Times New Roman" w:hAnsi="Times New Roman"/>
          <w:sz w:val="26"/>
          <w:szCs w:val="26"/>
        </w:rPr>
        <w:t>Основы научных исследований</w:t>
      </w:r>
      <w:r w:rsidRPr="00FF1028">
        <w:rPr>
          <w:rFonts w:ascii="Times New Roman" w:hAnsi="Times New Roman"/>
          <w:sz w:val="26"/>
          <w:szCs w:val="26"/>
        </w:rPr>
        <w:t>» играет важную роль в подготовке специалиста.</w:t>
      </w:r>
    </w:p>
    <w:p w:rsidR="0092143C" w:rsidRPr="00FF1028" w:rsidRDefault="0092143C" w:rsidP="0092143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Освоение </w:t>
      </w:r>
      <w:proofErr w:type="gramStart"/>
      <w:r w:rsidRPr="00FF1028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FF1028">
        <w:rPr>
          <w:rFonts w:ascii="Times New Roman" w:hAnsi="Times New Roman"/>
          <w:sz w:val="26"/>
          <w:szCs w:val="26"/>
        </w:rPr>
        <w:t xml:space="preserve"> дисциплины «</w:t>
      </w:r>
      <w:r w:rsidR="00042DEF">
        <w:rPr>
          <w:rFonts w:ascii="Times New Roman" w:hAnsi="Times New Roman"/>
          <w:sz w:val="26"/>
          <w:szCs w:val="26"/>
        </w:rPr>
        <w:t>Основы научных исследований</w:t>
      </w:r>
      <w:r w:rsidRPr="00FF1028">
        <w:rPr>
          <w:rFonts w:ascii="Times New Roman" w:hAnsi="Times New Roman"/>
          <w:sz w:val="26"/>
          <w:szCs w:val="26"/>
        </w:rPr>
        <w:t>» опирается на знания, умения, навыки и компетенции, приобретенные в результате освоения предшествующих дисциплин:</w:t>
      </w:r>
    </w:p>
    <w:p w:rsidR="0092143C" w:rsidRDefault="0092143C" w:rsidP="0092143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48281D">
        <w:rPr>
          <w:rFonts w:ascii="Times New Roman" w:hAnsi="Times New Roman"/>
          <w:sz w:val="26"/>
          <w:szCs w:val="26"/>
        </w:rPr>
        <w:t>- Информатика;</w:t>
      </w:r>
    </w:p>
    <w:p w:rsidR="0092143C" w:rsidRDefault="0092143C" w:rsidP="0092143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Математика;</w:t>
      </w:r>
    </w:p>
    <w:p w:rsidR="0092143C" w:rsidRPr="0048281D" w:rsidRDefault="0092143C" w:rsidP="0092143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Химия</w:t>
      </w:r>
    </w:p>
    <w:p w:rsidR="0092143C" w:rsidRDefault="0092143C" w:rsidP="0092143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5F70E6">
        <w:rPr>
          <w:rFonts w:ascii="Times New Roman" w:eastAsia="Batang" w:hAnsi="Times New Roman"/>
          <w:sz w:val="26"/>
          <w:szCs w:val="26"/>
          <w:lang w:eastAsia="ko-KR"/>
        </w:rPr>
        <w:t>Дисциплина </w:t>
      </w:r>
      <w:hyperlink r:id="rId8" w:anchor="YANDEX_13" w:history="1"/>
      <w:hyperlink r:id="rId9" w:anchor="YANDEX_12" w:history="1"/>
      <w:r w:rsidRPr="005F70E6">
        <w:rPr>
          <w:rFonts w:ascii="Times New Roman" w:eastAsia="Batang" w:hAnsi="Times New Roman"/>
          <w:sz w:val="26"/>
          <w:szCs w:val="26"/>
          <w:lang w:eastAsia="ko-KR"/>
        </w:rPr>
        <w:t> «</w:t>
      </w:r>
      <w:r w:rsidR="00042DEF" w:rsidRPr="005F70E6">
        <w:rPr>
          <w:rFonts w:ascii="Times New Roman" w:hAnsi="Times New Roman"/>
          <w:sz w:val="26"/>
          <w:szCs w:val="26"/>
        </w:rPr>
        <w:t>Основы научных исследований</w:t>
      </w:r>
      <w:r w:rsidRPr="005F70E6">
        <w:rPr>
          <w:rFonts w:ascii="Times New Roman" w:eastAsia="Batang" w:hAnsi="Times New Roman"/>
          <w:sz w:val="26"/>
          <w:szCs w:val="26"/>
          <w:lang w:eastAsia="ko-KR"/>
        </w:rPr>
        <w:t xml:space="preserve">» также базируется на знаниях, умениях, навыках, приобретенных </w:t>
      </w:r>
      <w:proofErr w:type="gramStart"/>
      <w:r w:rsidRPr="005F70E6">
        <w:rPr>
          <w:rFonts w:ascii="Times New Roman" w:eastAsia="Batang" w:hAnsi="Times New Roman"/>
          <w:sz w:val="26"/>
          <w:szCs w:val="26"/>
          <w:lang w:eastAsia="ko-KR"/>
        </w:rPr>
        <w:t>обучающимися</w:t>
      </w:r>
      <w:proofErr w:type="gramEnd"/>
      <w:r w:rsidRPr="005F70E6">
        <w:rPr>
          <w:rFonts w:ascii="Times New Roman" w:eastAsia="Batang" w:hAnsi="Times New Roman"/>
          <w:sz w:val="26"/>
          <w:szCs w:val="26"/>
          <w:lang w:eastAsia="ko-KR"/>
        </w:rPr>
        <w:t xml:space="preserve"> в средней школе</w:t>
      </w:r>
      <w:r>
        <w:rPr>
          <w:rFonts w:ascii="Times New Roman" w:eastAsia="Batang" w:hAnsi="Times New Roman"/>
          <w:sz w:val="28"/>
          <w:szCs w:val="28"/>
          <w:lang w:eastAsia="ko-KR"/>
        </w:rPr>
        <w:t>.</w:t>
      </w:r>
    </w:p>
    <w:p w:rsidR="0092143C" w:rsidRPr="0048281D" w:rsidRDefault="0092143C" w:rsidP="0092143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48281D">
        <w:rPr>
          <w:rFonts w:ascii="Times New Roman" w:hAnsi="Times New Roman"/>
          <w:sz w:val="26"/>
          <w:szCs w:val="26"/>
        </w:rPr>
        <w:t>Знания, умения и навыки, полученные при освоении дисциплины «</w:t>
      </w:r>
      <w:r w:rsidR="005A41A1" w:rsidRPr="005F70E6">
        <w:rPr>
          <w:rFonts w:ascii="Times New Roman" w:hAnsi="Times New Roman"/>
          <w:sz w:val="26"/>
          <w:szCs w:val="26"/>
        </w:rPr>
        <w:t>Основы научных исследований</w:t>
      </w:r>
      <w:r w:rsidRPr="0048281D">
        <w:rPr>
          <w:rFonts w:ascii="Times New Roman" w:hAnsi="Times New Roman"/>
          <w:sz w:val="26"/>
          <w:szCs w:val="26"/>
        </w:rPr>
        <w:t>», являются необходимыми для освоения последующих дисциплин:</w:t>
      </w:r>
    </w:p>
    <w:p w:rsidR="00B136CC" w:rsidRDefault="0092143C" w:rsidP="0092143C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6"/>
          <w:szCs w:val="26"/>
        </w:rPr>
      </w:pPr>
      <w:r w:rsidRPr="0048281D">
        <w:rPr>
          <w:rFonts w:ascii="Times New Roman" w:hAnsi="Times New Roman"/>
          <w:color w:val="000000"/>
          <w:sz w:val="26"/>
          <w:szCs w:val="26"/>
        </w:rPr>
        <w:t>-</w:t>
      </w:r>
      <w:r w:rsidR="00B136CC" w:rsidRPr="00B136CC">
        <w:t xml:space="preserve"> </w:t>
      </w:r>
      <w:r w:rsidR="00B136CC" w:rsidRPr="00B136CC">
        <w:rPr>
          <w:rFonts w:ascii="Times New Roman" w:hAnsi="Times New Roman"/>
          <w:color w:val="000000"/>
          <w:sz w:val="26"/>
          <w:szCs w:val="26"/>
        </w:rPr>
        <w:t>Технохимический контроль сельскохозяйственного сырья и продуктов переработки</w:t>
      </w:r>
    </w:p>
    <w:p w:rsidR="0092143C" w:rsidRDefault="00B136CC" w:rsidP="0092143C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92143C" w:rsidRPr="00791D3E">
        <w:rPr>
          <w:rFonts w:ascii="Times New Roman" w:hAnsi="Times New Roman"/>
          <w:color w:val="000000"/>
          <w:sz w:val="26"/>
          <w:szCs w:val="26"/>
        </w:rPr>
        <w:t>Безопасность сырья и продуктов питания</w:t>
      </w:r>
      <w:r w:rsidR="0092143C" w:rsidRPr="0048281D">
        <w:rPr>
          <w:rFonts w:ascii="Times New Roman" w:hAnsi="Times New Roman"/>
          <w:color w:val="000000"/>
          <w:sz w:val="26"/>
          <w:szCs w:val="26"/>
        </w:rPr>
        <w:t>;</w:t>
      </w:r>
    </w:p>
    <w:p w:rsidR="00317CF2" w:rsidRPr="0048281D" w:rsidRDefault="00317CF2" w:rsidP="0092143C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</w:t>
      </w:r>
      <w:r w:rsidR="00DD7193">
        <w:rPr>
          <w:rFonts w:ascii="Times New Roman" w:hAnsi="Times New Roman"/>
          <w:color w:val="000000"/>
          <w:sz w:val="26"/>
          <w:szCs w:val="26"/>
        </w:rPr>
        <w:t>Ветеринарно-санитарная экспертиза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92143C" w:rsidRDefault="0092143C" w:rsidP="0092143C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6"/>
          <w:szCs w:val="26"/>
        </w:rPr>
      </w:pPr>
      <w:r w:rsidRPr="0048281D">
        <w:rPr>
          <w:rFonts w:ascii="Times New Roman" w:hAnsi="Times New Roman"/>
          <w:color w:val="000000"/>
          <w:sz w:val="26"/>
          <w:szCs w:val="26"/>
        </w:rPr>
        <w:t>-</w:t>
      </w:r>
      <w:r w:rsidRPr="00791D3E">
        <w:rPr>
          <w:rFonts w:ascii="Times New Roman" w:hAnsi="Times New Roman"/>
          <w:color w:val="000000"/>
          <w:sz w:val="26"/>
          <w:szCs w:val="26"/>
        </w:rPr>
        <w:t>Технохимический контроль сельскохозяйственно</w:t>
      </w:r>
      <w:r w:rsidR="00885E70">
        <w:rPr>
          <w:rFonts w:ascii="Times New Roman" w:hAnsi="Times New Roman"/>
          <w:color w:val="000000"/>
          <w:sz w:val="26"/>
          <w:szCs w:val="26"/>
        </w:rPr>
        <w:t xml:space="preserve">го сырья и продуктов переработки; </w:t>
      </w:r>
    </w:p>
    <w:p w:rsidR="00885E70" w:rsidRPr="00FF1028" w:rsidRDefault="00885E70" w:rsidP="0092143C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DD7193" w:rsidRPr="00DD7193">
        <w:rPr>
          <w:rFonts w:ascii="Times New Roman" w:hAnsi="Times New Roman"/>
          <w:color w:val="000000"/>
          <w:sz w:val="26"/>
          <w:szCs w:val="26"/>
        </w:rPr>
        <w:t>Выполнение и защита выпускной квалификационной работы</w:t>
      </w:r>
    </w:p>
    <w:p w:rsidR="0092143C" w:rsidRPr="00FF1028" w:rsidRDefault="0092143C" w:rsidP="0092143C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  <w:r w:rsidRPr="000729E6">
        <w:rPr>
          <w:rFonts w:ascii="Times New Roman" w:hAnsi="Times New Roman"/>
          <w:sz w:val="26"/>
          <w:szCs w:val="26"/>
        </w:rPr>
        <w:lastRenderedPageBreak/>
        <w:t>3. ПЛАНИРУЕМЫЕ РЕЗУЛЬТАТЫ ОБУЧЕНИЯ</w:t>
      </w:r>
    </w:p>
    <w:p w:rsidR="0092143C" w:rsidRPr="00FF1028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143C" w:rsidRDefault="0092143C" w:rsidP="0092143C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Целью изучения дисциплины «</w:t>
      </w:r>
      <w:r w:rsidR="00042DEF">
        <w:rPr>
          <w:rFonts w:ascii="Times New Roman" w:hAnsi="Times New Roman"/>
          <w:sz w:val="26"/>
          <w:szCs w:val="26"/>
        </w:rPr>
        <w:t>Основы научных исследований</w:t>
      </w:r>
      <w:r w:rsidRPr="00FF1028">
        <w:rPr>
          <w:rFonts w:ascii="Times New Roman" w:hAnsi="Times New Roman"/>
          <w:sz w:val="26"/>
          <w:szCs w:val="26"/>
        </w:rPr>
        <w:t>»</w:t>
      </w:r>
      <w:r w:rsidRPr="00595415">
        <w:rPr>
          <w:rFonts w:ascii="Times New Roman" w:hAnsi="Times New Roman"/>
          <w:sz w:val="26"/>
          <w:szCs w:val="26"/>
        </w:rPr>
        <w:t xml:space="preserve"> является </w:t>
      </w:r>
      <w:r w:rsidR="00317CF2" w:rsidRPr="00317CF2">
        <w:rPr>
          <w:rFonts w:ascii="Times New Roman" w:hAnsi="Times New Roman"/>
          <w:sz w:val="26"/>
          <w:szCs w:val="26"/>
        </w:rPr>
        <w:t xml:space="preserve">подготовка высококвалифицированного специалиста, способного к самостоятельной творческой работе, к внедрению в производственный процесс новейших и прогрессивных результатов научной деятельности мирового </w:t>
      </w:r>
      <w:r w:rsidR="00317CF2">
        <w:rPr>
          <w:rFonts w:ascii="Times New Roman" w:hAnsi="Times New Roman"/>
          <w:sz w:val="26"/>
          <w:szCs w:val="26"/>
        </w:rPr>
        <w:t>со</w:t>
      </w:r>
      <w:r w:rsidR="00317CF2" w:rsidRPr="00317CF2">
        <w:rPr>
          <w:rFonts w:ascii="Times New Roman" w:hAnsi="Times New Roman"/>
          <w:sz w:val="26"/>
          <w:szCs w:val="26"/>
        </w:rPr>
        <w:t>общества</w:t>
      </w:r>
      <w:r w:rsidRPr="00317CF2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>развитие представлений</w:t>
      </w:r>
      <w:r w:rsidRPr="00595415">
        <w:rPr>
          <w:rFonts w:ascii="Times New Roman" w:hAnsi="Times New Roman"/>
          <w:sz w:val="26"/>
          <w:szCs w:val="26"/>
        </w:rPr>
        <w:t xml:space="preserve"> о новых современных мето</w:t>
      </w:r>
      <w:r>
        <w:rPr>
          <w:rFonts w:ascii="Times New Roman" w:hAnsi="Times New Roman"/>
          <w:sz w:val="26"/>
          <w:szCs w:val="26"/>
        </w:rPr>
        <w:t xml:space="preserve">дах анализа; </w:t>
      </w:r>
      <w:r w:rsidRPr="00595415">
        <w:rPr>
          <w:rFonts w:ascii="Times New Roman" w:hAnsi="Times New Roman"/>
          <w:sz w:val="26"/>
          <w:szCs w:val="26"/>
        </w:rPr>
        <w:t>и формированию мировоззрения и профориентации.</w:t>
      </w:r>
    </w:p>
    <w:p w:rsidR="0092143C" w:rsidRDefault="0092143C" w:rsidP="0092143C">
      <w:pPr>
        <w:pStyle w:val="db9fe9049761426654245bb2dd862eecmsonormal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F1028">
        <w:rPr>
          <w:sz w:val="26"/>
          <w:szCs w:val="26"/>
        </w:rPr>
        <w:t>Задач</w:t>
      </w:r>
      <w:r>
        <w:rPr>
          <w:sz w:val="26"/>
          <w:szCs w:val="26"/>
        </w:rPr>
        <w:t>ей</w:t>
      </w:r>
      <w:r w:rsidRPr="00FF1028">
        <w:rPr>
          <w:sz w:val="26"/>
          <w:szCs w:val="26"/>
        </w:rPr>
        <w:t xml:space="preserve"> освоения дисциплины «</w:t>
      </w:r>
      <w:r w:rsidR="00042DEF">
        <w:rPr>
          <w:sz w:val="26"/>
          <w:szCs w:val="26"/>
        </w:rPr>
        <w:t>Основы научных исследований</w:t>
      </w:r>
      <w:r w:rsidRPr="00FF1028">
        <w:rPr>
          <w:sz w:val="26"/>
          <w:szCs w:val="26"/>
        </w:rPr>
        <w:t>» явля</w:t>
      </w:r>
      <w:r>
        <w:rPr>
          <w:sz w:val="26"/>
          <w:szCs w:val="26"/>
        </w:rPr>
        <w:t>е</w:t>
      </w:r>
      <w:r w:rsidRPr="00FF1028">
        <w:rPr>
          <w:sz w:val="26"/>
          <w:szCs w:val="26"/>
        </w:rPr>
        <w:t>тся</w:t>
      </w:r>
      <w:r>
        <w:rPr>
          <w:sz w:val="26"/>
          <w:szCs w:val="26"/>
        </w:rPr>
        <w:t>:</w:t>
      </w:r>
    </w:p>
    <w:p w:rsidR="00886EB4" w:rsidRPr="00886EB4" w:rsidRDefault="00886EB4" w:rsidP="00886E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86EB4">
        <w:rPr>
          <w:rFonts w:ascii="Times New Roman" w:hAnsi="Times New Roman"/>
          <w:sz w:val="26"/>
          <w:szCs w:val="26"/>
        </w:rPr>
        <w:t>- познакомить с основными определениями, терминологией научных исследований, научиться обрабатывать научно-техническую информацию;</w:t>
      </w:r>
    </w:p>
    <w:p w:rsidR="00886EB4" w:rsidRPr="00886EB4" w:rsidRDefault="00886EB4" w:rsidP="00886E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86EB4">
        <w:rPr>
          <w:rFonts w:ascii="Times New Roman" w:hAnsi="Times New Roman"/>
          <w:sz w:val="26"/>
          <w:szCs w:val="26"/>
        </w:rPr>
        <w:t>- изучить методологию теоретических и экспериментальных исследований, анализ теоретических и экспериментальных данных, этапы внедрения НИР в производство, виды эффективности НИР;</w:t>
      </w:r>
    </w:p>
    <w:p w:rsidR="00886EB4" w:rsidRPr="00886EB4" w:rsidRDefault="00886EB4" w:rsidP="00886E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86EB4">
        <w:rPr>
          <w:rFonts w:ascii="Times New Roman" w:hAnsi="Times New Roman"/>
          <w:sz w:val="26"/>
          <w:szCs w:val="26"/>
        </w:rPr>
        <w:t>- изучить структуру НИР, правила ее оформления, рецензирования, составление доклада и тезисов доклада, подготовку материалов к печати.</w:t>
      </w:r>
    </w:p>
    <w:p w:rsidR="0092143C" w:rsidRPr="009559A6" w:rsidRDefault="00886EB4" w:rsidP="00886E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86EB4">
        <w:rPr>
          <w:rFonts w:ascii="Times New Roman" w:hAnsi="Times New Roman"/>
          <w:color w:val="000000"/>
          <w:sz w:val="26"/>
          <w:szCs w:val="26"/>
        </w:rPr>
        <w:t>- сформировать представления по организационной структуре науки в Российской Федерации</w:t>
      </w:r>
      <w:r w:rsidRPr="00886EB4">
        <w:rPr>
          <w:rFonts w:ascii="Times New Roman" w:hAnsi="Times New Roman"/>
          <w:sz w:val="26"/>
          <w:szCs w:val="26"/>
        </w:rPr>
        <w:t>.</w:t>
      </w:r>
    </w:p>
    <w:p w:rsidR="0092143C" w:rsidRDefault="0092143C" w:rsidP="0092143C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Компетенции, формируемые в результате освоения дисциплины:</w:t>
      </w:r>
    </w:p>
    <w:p w:rsidR="0092143C" w:rsidRPr="005C019A" w:rsidRDefault="0092143C" w:rsidP="0092143C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="009A72F8" w:rsidRPr="009A72F8">
        <w:rPr>
          <w:rFonts w:ascii="Times New Roman" w:hAnsi="Times New Roman"/>
          <w:sz w:val="26"/>
          <w:szCs w:val="26"/>
        </w:rPr>
        <w:t>Способен</w:t>
      </w:r>
      <w:proofErr w:type="gramEnd"/>
      <w:r w:rsidR="009A72F8" w:rsidRPr="009A72F8">
        <w:rPr>
          <w:rFonts w:ascii="Times New Roman" w:hAnsi="Times New Roman"/>
          <w:sz w:val="26"/>
          <w:szCs w:val="26"/>
        </w:rPr>
        <w:t xml:space="preserve"> к участию в проведении экспериментальных исследований в профессиональной деятельности;</w:t>
      </w:r>
      <w:r w:rsidR="00770730" w:rsidRPr="00770730">
        <w:rPr>
          <w:rFonts w:ascii="Times New Roman" w:hAnsi="Times New Roman"/>
          <w:sz w:val="26"/>
          <w:szCs w:val="26"/>
        </w:rPr>
        <w:t xml:space="preserve"> </w:t>
      </w:r>
      <w:r w:rsidR="00770730">
        <w:rPr>
          <w:rFonts w:ascii="Times New Roman" w:hAnsi="Times New Roman"/>
          <w:sz w:val="26"/>
          <w:szCs w:val="26"/>
        </w:rPr>
        <w:t>(ОПК-</w:t>
      </w:r>
      <w:r w:rsidR="009A72F8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)</w:t>
      </w:r>
      <w:r w:rsidR="00885E70">
        <w:rPr>
          <w:rFonts w:ascii="Times New Roman" w:hAnsi="Times New Roman"/>
          <w:sz w:val="26"/>
          <w:szCs w:val="26"/>
        </w:rPr>
        <w:t>.</w:t>
      </w:r>
    </w:p>
    <w:p w:rsidR="0092143C" w:rsidRPr="00EC608E" w:rsidRDefault="0092143C" w:rsidP="0092143C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sz w:val="26"/>
          <w:szCs w:val="26"/>
        </w:rPr>
      </w:pPr>
      <w:r w:rsidRPr="00EC608E">
        <w:rPr>
          <w:rFonts w:ascii="Times New Roman" w:hAnsi="Times New Roman"/>
          <w:sz w:val="26"/>
          <w:szCs w:val="26"/>
        </w:rPr>
        <w:t xml:space="preserve">В результате изучения дисциплины </w:t>
      </w:r>
      <w:proofErr w:type="gramStart"/>
      <w:r w:rsidRPr="00EC608E">
        <w:rPr>
          <w:rFonts w:ascii="Times New Roman" w:hAnsi="Times New Roman"/>
          <w:sz w:val="26"/>
          <w:szCs w:val="26"/>
        </w:rPr>
        <w:t>обучающийся</w:t>
      </w:r>
      <w:proofErr w:type="gramEnd"/>
      <w:r w:rsidRPr="00EC608E">
        <w:rPr>
          <w:rFonts w:ascii="Times New Roman" w:hAnsi="Times New Roman"/>
          <w:sz w:val="26"/>
          <w:szCs w:val="26"/>
        </w:rPr>
        <w:t xml:space="preserve"> должен:</w:t>
      </w:r>
    </w:p>
    <w:p w:rsidR="00FB0F6D" w:rsidRPr="00FB0F6D" w:rsidRDefault="00FB0F6D" w:rsidP="00FB0F6D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0F6D">
        <w:rPr>
          <w:rFonts w:ascii="Times New Roman" w:hAnsi="Times New Roman"/>
          <w:b/>
          <w:sz w:val="26"/>
          <w:szCs w:val="26"/>
        </w:rPr>
        <w:t xml:space="preserve">- знать </w:t>
      </w:r>
      <w:r w:rsidRPr="00FB0F6D">
        <w:rPr>
          <w:rFonts w:ascii="Times New Roman" w:hAnsi="Times New Roman"/>
          <w:sz w:val="26"/>
          <w:szCs w:val="26"/>
        </w:rPr>
        <w:t xml:space="preserve">теоретические основы научной деятельности; </w:t>
      </w:r>
      <w:r w:rsidRPr="00FB0F6D">
        <w:rPr>
          <w:rFonts w:ascii="Times New Roman" w:hAnsi="Times New Roman"/>
          <w:color w:val="000000"/>
          <w:sz w:val="26"/>
          <w:szCs w:val="26"/>
        </w:rPr>
        <w:t xml:space="preserve">термины и определения; </w:t>
      </w:r>
      <w:r w:rsidRPr="00FB0F6D">
        <w:rPr>
          <w:rFonts w:ascii="Times New Roman" w:hAnsi="Times New Roman"/>
          <w:sz w:val="26"/>
          <w:szCs w:val="26"/>
        </w:rPr>
        <w:t xml:space="preserve">классификацию научных исследований; </w:t>
      </w:r>
      <w:r w:rsidRPr="00FB0F6D">
        <w:rPr>
          <w:rFonts w:ascii="Times New Roman" w:hAnsi="Times New Roman"/>
          <w:color w:val="000000"/>
          <w:sz w:val="26"/>
          <w:szCs w:val="26"/>
        </w:rPr>
        <w:t>методологию и методику научных исследований</w:t>
      </w:r>
      <w:r w:rsidRPr="00FB0F6D">
        <w:rPr>
          <w:rFonts w:ascii="Times New Roman" w:hAnsi="Times New Roman"/>
          <w:sz w:val="26"/>
          <w:szCs w:val="26"/>
        </w:rPr>
        <w:t>; способы сопоставления рабочей гипотезы с экспериментальными данными; этапы внедрения НИР в производство; виды эффективности научных исследований; структуру НИР; правила оформления НИР; правила составления рецензии</w:t>
      </w:r>
      <w:r w:rsidR="00BE7E1C">
        <w:rPr>
          <w:rFonts w:ascii="Times New Roman" w:hAnsi="Times New Roman"/>
          <w:sz w:val="26"/>
          <w:szCs w:val="26"/>
        </w:rPr>
        <w:t xml:space="preserve"> </w:t>
      </w:r>
      <w:r w:rsidRPr="00EC608E">
        <w:rPr>
          <w:rFonts w:ascii="Times New Roman" w:hAnsi="Times New Roman"/>
          <w:sz w:val="26"/>
          <w:szCs w:val="26"/>
        </w:rPr>
        <w:t>(для ОПК-</w:t>
      </w:r>
      <w:r w:rsidR="009A72F8">
        <w:rPr>
          <w:rFonts w:ascii="Times New Roman" w:hAnsi="Times New Roman"/>
          <w:sz w:val="26"/>
          <w:szCs w:val="26"/>
        </w:rPr>
        <w:t>5</w:t>
      </w:r>
      <w:r w:rsidRPr="00EC608E">
        <w:rPr>
          <w:rFonts w:ascii="Times New Roman" w:hAnsi="Times New Roman"/>
          <w:sz w:val="26"/>
          <w:szCs w:val="26"/>
        </w:rPr>
        <w:t>);</w:t>
      </w:r>
    </w:p>
    <w:p w:rsidR="00FB0F6D" w:rsidRPr="00FB0F6D" w:rsidRDefault="00FB0F6D" w:rsidP="00FB0F6D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0F6D">
        <w:rPr>
          <w:rFonts w:ascii="Times New Roman" w:hAnsi="Times New Roman"/>
          <w:b/>
          <w:sz w:val="26"/>
          <w:szCs w:val="26"/>
        </w:rPr>
        <w:t xml:space="preserve">- уметь </w:t>
      </w:r>
      <w:r w:rsidRPr="00FB0F6D">
        <w:rPr>
          <w:rFonts w:ascii="Times New Roman" w:hAnsi="Times New Roman"/>
          <w:sz w:val="26"/>
          <w:szCs w:val="26"/>
        </w:rPr>
        <w:t>отбирать и анализировать необходимую информацию; формулировать цели и задачи; разрабатывать теоретические предпосылки; планировать и проводить эксперимент; обрабатывать результаты измерений и оценивать погрешности и наблюдения; сопоставлять результаты эксперимента с теоретическими предпосылками; формулировать выводы научного исследования; составлять отчет, доклад или статью по результатам научного исследовани</w:t>
      </w:r>
      <w:proofErr w:type="gramStart"/>
      <w:r w:rsidRPr="00FB0F6D">
        <w:rPr>
          <w:rFonts w:ascii="Times New Roman" w:hAnsi="Times New Roman"/>
          <w:sz w:val="26"/>
          <w:szCs w:val="26"/>
        </w:rPr>
        <w:t>я</w:t>
      </w:r>
      <w:r w:rsidR="006108CB">
        <w:rPr>
          <w:rFonts w:ascii="Times New Roman" w:hAnsi="Times New Roman"/>
          <w:sz w:val="26"/>
          <w:szCs w:val="26"/>
        </w:rPr>
        <w:t>(</w:t>
      </w:r>
      <w:proofErr w:type="gramEnd"/>
      <w:r w:rsidR="006108CB">
        <w:rPr>
          <w:rFonts w:ascii="Times New Roman" w:hAnsi="Times New Roman"/>
          <w:sz w:val="26"/>
          <w:szCs w:val="26"/>
        </w:rPr>
        <w:t>для ОПК-</w:t>
      </w:r>
      <w:r w:rsidR="009A72F8">
        <w:rPr>
          <w:rFonts w:ascii="Times New Roman" w:hAnsi="Times New Roman"/>
          <w:sz w:val="26"/>
          <w:szCs w:val="26"/>
        </w:rPr>
        <w:t>5</w:t>
      </w:r>
      <w:r w:rsidRPr="00EC608E">
        <w:rPr>
          <w:rFonts w:ascii="Times New Roman" w:hAnsi="Times New Roman"/>
          <w:sz w:val="26"/>
          <w:szCs w:val="26"/>
        </w:rPr>
        <w:t>);</w:t>
      </w:r>
    </w:p>
    <w:p w:rsidR="00FB0F6D" w:rsidRPr="00FB0F6D" w:rsidRDefault="00FB0F6D" w:rsidP="00FB0F6D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B0F6D">
        <w:rPr>
          <w:rFonts w:ascii="Times New Roman" w:hAnsi="Times New Roman"/>
          <w:b/>
          <w:sz w:val="26"/>
          <w:szCs w:val="26"/>
        </w:rPr>
        <w:t xml:space="preserve">- владеть </w:t>
      </w:r>
      <w:r w:rsidRPr="00FB0F6D">
        <w:rPr>
          <w:rFonts w:ascii="Times New Roman" w:hAnsi="Times New Roman"/>
          <w:color w:val="000000"/>
          <w:sz w:val="26"/>
          <w:szCs w:val="26"/>
        </w:rPr>
        <w:t>методами научных исследований; м</w:t>
      </w:r>
      <w:r w:rsidRPr="00FB0F6D">
        <w:rPr>
          <w:rFonts w:ascii="Times New Roman" w:hAnsi="Times New Roman"/>
          <w:sz w:val="26"/>
          <w:szCs w:val="26"/>
        </w:rPr>
        <w:t>атематической обработкой данных опытов</w:t>
      </w:r>
      <w:r w:rsidR="00BE7E1C">
        <w:rPr>
          <w:rFonts w:ascii="Times New Roman" w:hAnsi="Times New Roman"/>
          <w:sz w:val="26"/>
          <w:szCs w:val="26"/>
        </w:rPr>
        <w:t xml:space="preserve"> </w:t>
      </w:r>
      <w:r w:rsidRPr="00EC608E">
        <w:rPr>
          <w:rFonts w:ascii="Times New Roman" w:hAnsi="Times New Roman"/>
          <w:sz w:val="26"/>
          <w:szCs w:val="26"/>
        </w:rPr>
        <w:t>(для ОПК-</w:t>
      </w:r>
      <w:r w:rsidR="009A72F8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)</w:t>
      </w:r>
      <w:r w:rsidRPr="00FB0F6D">
        <w:rPr>
          <w:rFonts w:ascii="Times New Roman" w:hAnsi="Times New Roman"/>
          <w:color w:val="000000"/>
          <w:sz w:val="26"/>
          <w:szCs w:val="26"/>
        </w:rPr>
        <w:t>.</w:t>
      </w:r>
    </w:p>
    <w:p w:rsidR="008140D9" w:rsidRDefault="008140D9" w:rsidP="0004652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6"/>
          <w:szCs w:val="26"/>
        </w:rPr>
      </w:pPr>
    </w:p>
    <w:p w:rsidR="008140D9" w:rsidRDefault="008140D9" w:rsidP="0004652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6"/>
          <w:szCs w:val="26"/>
        </w:rPr>
      </w:pPr>
    </w:p>
    <w:p w:rsidR="008140D9" w:rsidRDefault="008140D9" w:rsidP="0004652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6"/>
          <w:szCs w:val="26"/>
        </w:rPr>
      </w:pPr>
    </w:p>
    <w:p w:rsidR="008140D9" w:rsidRDefault="008140D9" w:rsidP="0004652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6"/>
          <w:szCs w:val="26"/>
        </w:rPr>
      </w:pPr>
    </w:p>
    <w:p w:rsidR="008140D9" w:rsidRDefault="008140D9" w:rsidP="0004652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6"/>
          <w:szCs w:val="26"/>
        </w:rPr>
      </w:pPr>
    </w:p>
    <w:p w:rsidR="008140D9" w:rsidRDefault="008140D9" w:rsidP="0004652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6"/>
          <w:szCs w:val="26"/>
        </w:rPr>
      </w:pPr>
    </w:p>
    <w:p w:rsidR="008140D9" w:rsidRDefault="008140D9" w:rsidP="0004652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6"/>
          <w:szCs w:val="26"/>
        </w:rPr>
      </w:pPr>
    </w:p>
    <w:p w:rsidR="00BE7E1C" w:rsidRDefault="00BE7E1C" w:rsidP="0004652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6"/>
          <w:szCs w:val="26"/>
        </w:rPr>
      </w:pPr>
    </w:p>
    <w:p w:rsidR="00BE7E1C" w:rsidRDefault="00BE7E1C" w:rsidP="0004652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6"/>
          <w:szCs w:val="26"/>
        </w:rPr>
      </w:pPr>
    </w:p>
    <w:p w:rsidR="00BE7E1C" w:rsidRDefault="00BE7E1C" w:rsidP="0004652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6"/>
          <w:szCs w:val="26"/>
        </w:rPr>
      </w:pPr>
    </w:p>
    <w:p w:rsidR="008140D9" w:rsidRDefault="008140D9" w:rsidP="0004652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6"/>
          <w:szCs w:val="26"/>
        </w:rPr>
      </w:pPr>
    </w:p>
    <w:p w:rsidR="00046523" w:rsidRPr="00104BB0" w:rsidRDefault="00046523" w:rsidP="0004652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6"/>
          <w:szCs w:val="26"/>
        </w:rPr>
      </w:pPr>
      <w:r w:rsidRPr="00104BB0">
        <w:rPr>
          <w:rFonts w:ascii="Times New Roman" w:hAnsi="Times New Roman"/>
          <w:sz w:val="26"/>
          <w:szCs w:val="26"/>
        </w:rPr>
        <w:lastRenderedPageBreak/>
        <w:t xml:space="preserve">Планируемые результаты </w:t>
      </w:r>
      <w:proofErr w:type="gramStart"/>
      <w:r w:rsidRPr="00104BB0">
        <w:rPr>
          <w:rFonts w:ascii="Times New Roman" w:hAnsi="Times New Roman"/>
          <w:sz w:val="26"/>
          <w:szCs w:val="26"/>
        </w:rPr>
        <w:t>обучения по дисциплине</w:t>
      </w:r>
      <w:proofErr w:type="gramEnd"/>
      <w:r w:rsidRPr="00104BB0">
        <w:rPr>
          <w:rFonts w:ascii="Times New Roman" w:hAnsi="Times New Roman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Основы научных исследований</w:t>
      </w:r>
      <w:r w:rsidRPr="000001EF">
        <w:rPr>
          <w:rFonts w:ascii="Times New Roman" w:hAnsi="Times New Roman"/>
          <w:sz w:val="26"/>
          <w:szCs w:val="26"/>
        </w:rPr>
        <w:t>»</w:t>
      </w:r>
      <w:r w:rsidRPr="00104BB0">
        <w:rPr>
          <w:rFonts w:ascii="Times New Roman" w:hAnsi="Times New Roman"/>
          <w:sz w:val="26"/>
          <w:szCs w:val="26"/>
        </w:rPr>
        <w:t xml:space="preserve">, индикаторы достижения компетенций </w:t>
      </w:r>
      <w:r>
        <w:rPr>
          <w:rFonts w:ascii="Times New Roman" w:hAnsi="Times New Roman"/>
          <w:sz w:val="26"/>
          <w:szCs w:val="26"/>
        </w:rPr>
        <w:t>О</w:t>
      </w:r>
      <w:r w:rsidRPr="00104BB0">
        <w:rPr>
          <w:rFonts w:ascii="Times New Roman" w:hAnsi="Times New Roman"/>
          <w:sz w:val="26"/>
          <w:szCs w:val="26"/>
        </w:rPr>
        <w:t>ПК-</w:t>
      </w:r>
      <w:r w:rsidR="00BE7E1C">
        <w:rPr>
          <w:rFonts w:ascii="Times New Roman" w:hAnsi="Times New Roman"/>
          <w:sz w:val="26"/>
          <w:szCs w:val="26"/>
        </w:rPr>
        <w:t>5</w:t>
      </w:r>
      <w:r w:rsidRPr="00104BB0">
        <w:rPr>
          <w:rFonts w:ascii="Times New Roman" w:hAnsi="Times New Roman"/>
          <w:sz w:val="26"/>
          <w:szCs w:val="26"/>
        </w:rPr>
        <w:t>, перечень оценочных средств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128"/>
        <w:gridCol w:w="2409"/>
        <w:gridCol w:w="1318"/>
        <w:gridCol w:w="2510"/>
        <w:gridCol w:w="1609"/>
      </w:tblGrid>
      <w:tr w:rsidR="00046523" w:rsidRPr="00EA558B" w:rsidTr="008140D9">
        <w:tc>
          <w:tcPr>
            <w:tcW w:w="540" w:type="dxa"/>
          </w:tcPr>
          <w:p w:rsidR="00046523" w:rsidRPr="00EA558B" w:rsidRDefault="00046523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EA558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A558B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128" w:type="dxa"/>
          </w:tcPr>
          <w:p w:rsidR="00046523" w:rsidRPr="00EA558B" w:rsidRDefault="00046523" w:rsidP="008140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2409" w:type="dxa"/>
          </w:tcPr>
          <w:p w:rsidR="00046523" w:rsidRPr="00EA558B" w:rsidRDefault="00046523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Наименование индикатора достижения компетенции</w:t>
            </w:r>
          </w:p>
        </w:tc>
        <w:tc>
          <w:tcPr>
            <w:tcW w:w="1318" w:type="dxa"/>
          </w:tcPr>
          <w:p w:rsidR="00046523" w:rsidRPr="00EA558B" w:rsidRDefault="00046523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Код планируемого результата обучения</w:t>
            </w:r>
          </w:p>
        </w:tc>
        <w:tc>
          <w:tcPr>
            <w:tcW w:w="2510" w:type="dxa"/>
          </w:tcPr>
          <w:p w:rsidR="00046523" w:rsidRPr="00EA558B" w:rsidRDefault="00046523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609" w:type="dxa"/>
          </w:tcPr>
          <w:p w:rsidR="00046523" w:rsidRPr="00EA558B" w:rsidRDefault="00046523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Наименование оценочных средств</w:t>
            </w:r>
          </w:p>
        </w:tc>
      </w:tr>
      <w:tr w:rsidR="00046523" w:rsidRPr="00EA558B" w:rsidTr="008140D9">
        <w:trPr>
          <w:trHeight w:val="908"/>
        </w:trPr>
        <w:tc>
          <w:tcPr>
            <w:tcW w:w="540" w:type="dxa"/>
            <w:vAlign w:val="center"/>
          </w:tcPr>
          <w:p w:rsidR="00046523" w:rsidRPr="00EA558B" w:rsidRDefault="00046523" w:rsidP="008140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8" w:type="dxa"/>
            <w:vAlign w:val="center"/>
          </w:tcPr>
          <w:p w:rsidR="00046523" w:rsidRPr="00EA558B" w:rsidRDefault="00046523" w:rsidP="00BE7E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BE7E1C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409" w:type="dxa"/>
          </w:tcPr>
          <w:p w:rsidR="00046523" w:rsidRPr="00E44E8C" w:rsidRDefault="00046523" w:rsidP="008140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E8C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4062A6" w:rsidRPr="004062A6">
              <w:rPr>
                <w:rFonts w:ascii="Times New Roman" w:hAnsi="Times New Roman"/>
                <w:sz w:val="20"/>
                <w:szCs w:val="20"/>
              </w:rPr>
              <w:t>теоретические основы научной деятельности; термины и определения; классификацию научных исследований; методологию и методику научных исследований; способы сопоставления рабочей гипотезы с экспериментальными данными; этапы внедрения НИР в производство; виды эффективности научных исследований; структуру НИР; правила оформления НИР; правила составления рецензии</w:t>
            </w:r>
          </w:p>
        </w:tc>
        <w:tc>
          <w:tcPr>
            <w:tcW w:w="1318" w:type="dxa"/>
            <w:vAlign w:val="center"/>
          </w:tcPr>
          <w:p w:rsidR="00046523" w:rsidRPr="00EA558B" w:rsidRDefault="00046523" w:rsidP="00BE7E1C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A558B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EA558B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BE7E1C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046523" w:rsidRPr="00E44E8C" w:rsidRDefault="00046523" w:rsidP="002B49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E8C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F107B9">
              <w:rPr>
                <w:rFonts w:ascii="Times New Roman" w:hAnsi="Times New Roman"/>
                <w:sz w:val="20"/>
                <w:szCs w:val="20"/>
              </w:rPr>
              <w:t xml:space="preserve">Особенности </w:t>
            </w:r>
            <w:r w:rsidR="002B499F" w:rsidRPr="002B499F">
              <w:rPr>
                <w:rFonts w:ascii="Times New Roman" w:hAnsi="Times New Roman"/>
                <w:sz w:val="20"/>
                <w:szCs w:val="20"/>
              </w:rPr>
              <w:t>реализ</w:t>
            </w:r>
            <w:r w:rsidR="002B499F">
              <w:rPr>
                <w:rFonts w:ascii="Times New Roman" w:hAnsi="Times New Roman"/>
                <w:sz w:val="20"/>
                <w:szCs w:val="20"/>
              </w:rPr>
              <w:t>ации</w:t>
            </w:r>
            <w:r w:rsidR="002B499F" w:rsidRPr="002B499F">
              <w:rPr>
                <w:rFonts w:ascii="Times New Roman" w:hAnsi="Times New Roman"/>
                <w:sz w:val="20"/>
                <w:szCs w:val="20"/>
              </w:rPr>
              <w:t xml:space="preserve"> в профессиональной деятельности современные технологии с использованием приборно-инструментальной базы</w:t>
            </w:r>
          </w:p>
        </w:tc>
        <w:tc>
          <w:tcPr>
            <w:tcW w:w="1609" w:type="dxa"/>
          </w:tcPr>
          <w:p w:rsidR="00046523" w:rsidRPr="00EA558B" w:rsidRDefault="00046523" w:rsidP="009724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046523" w:rsidRPr="00EA558B" w:rsidTr="008140D9">
        <w:tc>
          <w:tcPr>
            <w:tcW w:w="540" w:type="dxa"/>
            <w:vAlign w:val="center"/>
          </w:tcPr>
          <w:p w:rsidR="00046523" w:rsidRPr="00EA558B" w:rsidRDefault="00046523" w:rsidP="008140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8" w:type="dxa"/>
            <w:vAlign w:val="center"/>
          </w:tcPr>
          <w:p w:rsidR="00046523" w:rsidRPr="00EA558B" w:rsidRDefault="00046523" w:rsidP="00BE7E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BE7E1C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409" w:type="dxa"/>
          </w:tcPr>
          <w:p w:rsidR="00046523" w:rsidRPr="00E44E8C" w:rsidRDefault="00046523" w:rsidP="008140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E8C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4062A6" w:rsidRPr="004062A6">
              <w:rPr>
                <w:rFonts w:ascii="Times New Roman" w:hAnsi="Times New Roman"/>
                <w:sz w:val="20"/>
                <w:szCs w:val="20"/>
              </w:rPr>
              <w:t>отбирать и анализировать необходимую информацию; формулировать цели и задачи; разрабатывать теоретические предпосылки; планировать и проводить эксперимент; обрабатывать результаты измерений и оценивать погрешности и наблюдения; сопоставлять результаты эксперимента с теоретическими предпосылками; формулировать</w:t>
            </w:r>
            <w:r w:rsidR="004062A6" w:rsidRPr="00FB0F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062A6" w:rsidRPr="004062A6">
              <w:rPr>
                <w:rFonts w:ascii="Times New Roman" w:hAnsi="Times New Roman"/>
                <w:sz w:val="20"/>
                <w:szCs w:val="20"/>
              </w:rPr>
              <w:t>выводы научного исследования; составлять отчет, доклад или статью по результатам научного исследования</w:t>
            </w:r>
          </w:p>
        </w:tc>
        <w:tc>
          <w:tcPr>
            <w:tcW w:w="1318" w:type="dxa"/>
            <w:vAlign w:val="center"/>
          </w:tcPr>
          <w:p w:rsidR="00046523" w:rsidRPr="00EA558B" w:rsidRDefault="00046523" w:rsidP="00BE7E1C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У 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BE7E1C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046523" w:rsidRPr="00E44E8C" w:rsidRDefault="00046523" w:rsidP="00F107B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E8C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F107B9" w:rsidRPr="00F107B9">
              <w:rPr>
                <w:rFonts w:ascii="Times New Roman" w:hAnsi="Times New Roman"/>
                <w:sz w:val="20"/>
                <w:szCs w:val="20"/>
              </w:rPr>
              <w:t>Использ</w:t>
            </w:r>
            <w:r w:rsidR="00F107B9">
              <w:rPr>
                <w:rFonts w:ascii="Times New Roman" w:hAnsi="Times New Roman"/>
                <w:sz w:val="20"/>
                <w:szCs w:val="20"/>
              </w:rPr>
              <w:t>овать</w:t>
            </w:r>
            <w:r w:rsidR="00F107B9" w:rsidRPr="00F107B9">
              <w:rPr>
                <w:rFonts w:ascii="Times New Roman" w:hAnsi="Times New Roman"/>
                <w:sz w:val="20"/>
                <w:szCs w:val="20"/>
              </w:rPr>
              <w:t xml:space="preserve"> основные естественные, биологические и профессиональные понятия и методы при решении </w:t>
            </w:r>
            <w:proofErr w:type="spellStart"/>
            <w:r w:rsidR="00F107B9" w:rsidRPr="00F107B9">
              <w:rPr>
                <w:rFonts w:ascii="Times New Roman" w:hAnsi="Times New Roman"/>
                <w:sz w:val="20"/>
                <w:szCs w:val="20"/>
              </w:rPr>
              <w:t>общепрофессиональных</w:t>
            </w:r>
            <w:proofErr w:type="spellEnd"/>
            <w:r w:rsidR="00F107B9" w:rsidRPr="00F107B9">
              <w:rPr>
                <w:rFonts w:ascii="Times New Roman" w:hAnsi="Times New Roman"/>
                <w:sz w:val="20"/>
                <w:szCs w:val="20"/>
              </w:rPr>
              <w:t xml:space="preserve"> задач</w:t>
            </w:r>
          </w:p>
        </w:tc>
        <w:tc>
          <w:tcPr>
            <w:tcW w:w="1609" w:type="dxa"/>
          </w:tcPr>
          <w:p w:rsidR="00046523" w:rsidRPr="00EA558B" w:rsidRDefault="00046523" w:rsidP="009724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046523" w:rsidRPr="00EA558B" w:rsidTr="008140D9">
        <w:tc>
          <w:tcPr>
            <w:tcW w:w="540" w:type="dxa"/>
            <w:vAlign w:val="center"/>
          </w:tcPr>
          <w:p w:rsidR="00046523" w:rsidRPr="00EA558B" w:rsidRDefault="00046523" w:rsidP="008140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8" w:type="dxa"/>
            <w:vAlign w:val="center"/>
          </w:tcPr>
          <w:p w:rsidR="00046523" w:rsidRPr="00EA558B" w:rsidRDefault="00046523" w:rsidP="00BE7E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BE7E1C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409" w:type="dxa"/>
          </w:tcPr>
          <w:p w:rsidR="00046523" w:rsidRPr="00E44E8C" w:rsidRDefault="00046523" w:rsidP="00304F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E8C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4062A6" w:rsidRPr="004062A6">
              <w:rPr>
                <w:rFonts w:ascii="Times New Roman" w:hAnsi="Times New Roman"/>
                <w:sz w:val="20"/>
                <w:szCs w:val="20"/>
              </w:rPr>
              <w:t>методами научных исследований; математической обработкой данных опытов</w:t>
            </w:r>
            <w:r w:rsidR="005674D1" w:rsidRPr="004752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18" w:type="dxa"/>
            <w:vAlign w:val="center"/>
          </w:tcPr>
          <w:p w:rsidR="00046523" w:rsidRPr="00EA558B" w:rsidRDefault="00046523" w:rsidP="00BE7E1C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В 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BE7E1C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046523" w:rsidRPr="00E44E8C" w:rsidRDefault="00046523" w:rsidP="005674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E8C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5674D1" w:rsidRPr="005674D1">
              <w:rPr>
                <w:rFonts w:ascii="Times New Roman" w:hAnsi="Times New Roman"/>
                <w:sz w:val="20"/>
                <w:szCs w:val="20"/>
              </w:rPr>
              <w:t>Способ</w:t>
            </w:r>
            <w:r w:rsidR="005674D1">
              <w:rPr>
                <w:rFonts w:ascii="Times New Roman" w:hAnsi="Times New Roman"/>
                <w:sz w:val="20"/>
                <w:szCs w:val="20"/>
              </w:rPr>
              <w:t>ами</w:t>
            </w:r>
            <w:r w:rsidR="005674D1" w:rsidRPr="005674D1">
              <w:rPr>
                <w:rFonts w:ascii="Times New Roman" w:hAnsi="Times New Roman"/>
                <w:sz w:val="20"/>
                <w:szCs w:val="20"/>
              </w:rPr>
              <w:t xml:space="preserve"> обос</w:t>
            </w:r>
            <w:r w:rsidR="005674D1">
              <w:rPr>
                <w:rFonts w:ascii="Times New Roman" w:hAnsi="Times New Roman"/>
                <w:sz w:val="20"/>
                <w:szCs w:val="20"/>
              </w:rPr>
              <w:t>нования</w:t>
            </w:r>
            <w:r w:rsidR="005674D1" w:rsidRPr="005674D1">
              <w:rPr>
                <w:rFonts w:ascii="Times New Roman" w:hAnsi="Times New Roman"/>
                <w:sz w:val="20"/>
                <w:szCs w:val="20"/>
              </w:rPr>
              <w:t xml:space="preserve"> и реа</w:t>
            </w:r>
            <w:r w:rsidR="005674D1">
              <w:rPr>
                <w:rFonts w:ascii="Times New Roman" w:hAnsi="Times New Roman"/>
                <w:sz w:val="20"/>
                <w:szCs w:val="20"/>
              </w:rPr>
              <w:t>лизации</w:t>
            </w:r>
            <w:r w:rsidR="005674D1" w:rsidRPr="005674D1">
              <w:rPr>
                <w:rFonts w:ascii="Times New Roman" w:hAnsi="Times New Roman"/>
                <w:sz w:val="20"/>
                <w:szCs w:val="20"/>
              </w:rPr>
              <w:t xml:space="preserve"> в профессиональной деятельности со</w:t>
            </w:r>
            <w:r w:rsidR="005674D1">
              <w:rPr>
                <w:rFonts w:ascii="Times New Roman" w:hAnsi="Times New Roman"/>
                <w:sz w:val="20"/>
                <w:szCs w:val="20"/>
              </w:rPr>
              <w:t>временные технологий</w:t>
            </w:r>
            <w:r w:rsidR="005674D1" w:rsidRPr="005674D1">
              <w:rPr>
                <w:rFonts w:ascii="Times New Roman" w:hAnsi="Times New Roman"/>
                <w:sz w:val="20"/>
                <w:szCs w:val="20"/>
              </w:rPr>
              <w:t xml:space="preserve"> с использованием приборно-инструментальной базы и </w:t>
            </w:r>
            <w:r w:rsidR="005674D1" w:rsidRPr="005674D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использовать основные естественные, биологические и профессиональные понятия, а также методы при решении </w:t>
            </w:r>
            <w:proofErr w:type="spellStart"/>
            <w:r w:rsidR="005674D1" w:rsidRPr="005674D1">
              <w:rPr>
                <w:rFonts w:ascii="Times New Roman" w:hAnsi="Times New Roman"/>
                <w:sz w:val="20"/>
                <w:szCs w:val="20"/>
              </w:rPr>
              <w:t>общепрофессиональных</w:t>
            </w:r>
            <w:proofErr w:type="spellEnd"/>
            <w:r w:rsidR="005674D1" w:rsidRPr="005674D1">
              <w:rPr>
                <w:rFonts w:ascii="Times New Roman" w:hAnsi="Times New Roman"/>
                <w:sz w:val="20"/>
                <w:szCs w:val="20"/>
              </w:rPr>
              <w:t xml:space="preserve"> задач</w:t>
            </w:r>
          </w:p>
        </w:tc>
        <w:tc>
          <w:tcPr>
            <w:tcW w:w="1609" w:type="dxa"/>
          </w:tcPr>
          <w:p w:rsidR="00046523" w:rsidRPr="00EA558B" w:rsidRDefault="00046523" w:rsidP="009724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lastRenderedPageBreak/>
              <w:t>Вопросы для сдачи зачета</w:t>
            </w:r>
            <w:bookmarkStart w:id="6" w:name="_GoBack"/>
            <w:bookmarkEnd w:id="6"/>
          </w:p>
        </w:tc>
      </w:tr>
    </w:tbl>
    <w:p w:rsidR="00FB0F6D" w:rsidRDefault="00FB0F6D" w:rsidP="00FB0F6D">
      <w:pPr>
        <w:ind w:firstLine="720"/>
        <w:jc w:val="both"/>
        <w:rPr>
          <w:sz w:val="28"/>
          <w:szCs w:val="28"/>
        </w:rPr>
      </w:pPr>
    </w:p>
    <w:p w:rsidR="00FB0F6D" w:rsidRDefault="00FB0F6D" w:rsidP="0092143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B0F6D" w:rsidRDefault="00FB0F6D" w:rsidP="0092143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4. СОДЕРЖАНИЕ ДИСЦИПЛИНЫ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4.1. Учебно-тематический план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0"/>
        <w:gridCol w:w="1053"/>
        <w:gridCol w:w="3954"/>
        <w:gridCol w:w="1453"/>
        <w:gridCol w:w="1454"/>
        <w:gridCol w:w="1134"/>
      </w:tblGrid>
      <w:tr w:rsidR="0092143C" w:rsidRPr="000729E6" w:rsidTr="003F35E2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Рубеж</w:t>
            </w:r>
          </w:p>
        </w:tc>
        <w:tc>
          <w:tcPr>
            <w:tcW w:w="1053" w:type="dxa"/>
            <w:vMerge w:val="restart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Номер раздела, темы</w:t>
            </w:r>
          </w:p>
        </w:tc>
        <w:tc>
          <w:tcPr>
            <w:tcW w:w="3954" w:type="dxa"/>
            <w:vMerge w:val="restart"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 xml:space="preserve">Наименование раздела, </w:t>
            </w:r>
          </w:p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темы</w:t>
            </w:r>
          </w:p>
        </w:tc>
        <w:tc>
          <w:tcPr>
            <w:tcW w:w="404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Количество часов</w:t>
            </w:r>
          </w:p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контактной работы с преподавателем</w:t>
            </w:r>
          </w:p>
        </w:tc>
      </w:tr>
      <w:tr w:rsidR="0092143C" w:rsidRPr="000729E6" w:rsidTr="003F35E2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3" w:type="dxa"/>
            <w:vMerge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4" w:type="dxa"/>
            <w:vMerge/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E6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143C" w:rsidRPr="000729E6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9E6"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Pr="000729E6">
              <w:rPr>
                <w:rFonts w:ascii="Times New Roman" w:hAnsi="Times New Roman"/>
                <w:sz w:val="24"/>
                <w:szCs w:val="24"/>
              </w:rPr>
              <w:t>. занятия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143C" w:rsidRPr="000729E6" w:rsidRDefault="0030097C" w:rsidP="00300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Лабор</w:t>
            </w:r>
            <w:proofErr w:type="spellEnd"/>
            <w:r w:rsidR="007D65D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</w:tr>
      <w:tr w:rsidR="0030097C" w:rsidRPr="00FF1028" w:rsidTr="003F35E2">
        <w:trPr>
          <w:trHeight w:val="561"/>
          <w:jc w:val="center"/>
        </w:trPr>
        <w:tc>
          <w:tcPr>
            <w:tcW w:w="1060" w:type="dxa"/>
            <w:vMerge w:val="restart"/>
            <w:vAlign w:val="center"/>
          </w:tcPr>
          <w:p w:rsidR="0030097C" w:rsidRPr="00D24F5A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F5A">
              <w:rPr>
                <w:rFonts w:ascii="Times New Roman" w:hAnsi="Times New Roman"/>
                <w:sz w:val="26"/>
                <w:szCs w:val="26"/>
              </w:rPr>
              <w:t>Рубеж 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30097C" w:rsidRPr="00A23995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99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954" w:type="dxa"/>
            <w:tcBorders>
              <w:bottom w:val="single" w:sz="4" w:space="0" w:color="auto"/>
            </w:tcBorders>
          </w:tcPr>
          <w:p w:rsidR="0030097C" w:rsidRPr="00A23995" w:rsidRDefault="0030097C" w:rsidP="003F35E2">
            <w:pPr>
              <w:suppressLineNumbers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A23995">
              <w:rPr>
                <w:rFonts w:ascii="Times New Roman" w:hAnsi="Times New Roman"/>
                <w:sz w:val="26"/>
                <w:szCs w:val="26"/>
              </w:rPr>
              <w:t>Значение и организация научных исследований в развитии современного сельского хозяйства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30097C" w:rsidRPr="002A6E4E" w:rsidRDefault="0030097C" w:rsidP="003F35E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6E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097C" w:rsidRPr="00CF6B15" w:rsidRDefault="0030097C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097C" w:rsidRPr="00CF6B15" w:rsidRDefault="0030097C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97C" w:rsidRPr="00FF1028" w:rsidTr="003F35E2">
        <w:trPr>
          <w:trHeight w:val="371"/>
          <w:jc w:val="center"/>
        </w:trPr>
        <w:tc>
          <w:tcPr>
            <w:tcW w:w="1060" w:type="dxa"/>
            <w:vMerge/>
            <w:vAlign w:val="center"/>
          </w:tcPr>
          <w:p w:rsidR="0030097C" w:rsidRPr="00D24F5A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A23995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99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30097C" w:rsidRPr="00A23995" w:rsidRDefault="0030097C" w:rsidP="003F35E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995">
              <w:rPr>
                <w:rFonts w:ascii="Times New Roman" w:hAnsi="Times New Roman"/>
                <w:sz w:val="26"/>
                <w:szCs w:val="26"/>
              </w:rPr>
              <w:t>Структура процесса исследования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2A6E4E" w:rsidRDefault="0030097C" w:rsidP="003F35E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6E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7C" w:rsidRPr="00CF6B15" w:rsidRDefault="0030097C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97C" w:rsidRPr="00CF6B15" w:rsidRDefault="0030097C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97C" w:rsidRPr="00FF1028" w:rsidTr="003F35E2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30097C" w:rsidRPr="00D24F5A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A23995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99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30097C" w:rsidRPr="00A23995" w:rsidRDefault="0030097C" w:rsidP="00EB2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995">
              <w:rPr>
                <w:rFonts w:ascii="Times New Roman" w:hAnsi="Times New Roman"/>
                <w:sz w:val="26"/>
                <w:szCs w:val="26"/>
              </w:rPr>
              <w:t>Методы постановки опытов при исследованиях пищевых продуктов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2A6E4E" w:rsidRDefault="0030097C" w:rsidP="003F35E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6E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7C" w:rsidRPr="00CF6B15" w:rsidRDefault="00D67CA7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97C" w:rsidRPr="00CF6B15" w:rsidRDefault="0030097C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97C" w:rsidRPr="00FF1028" w:rsidTr="003F35E2">
        <w:trPr>
          <w:trHeight w:val="369"/>
          <w:jc w:val="center"/>
        </w:trPr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30097C" w:rsidRPr="00D24F5A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A23995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30097C" w:rsidRPr="00A23995" w:rsidRDefault="0030097C" w:rsidP="003F35E2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A23995">
              <w:rPr>
                <w:rFonts w:ascii="Times New Roman" w:hAnsi="Times New Roman"/>
                <w:i/>
                <w:sz w:val="26"/>
                <w:szCs w:val="26"/>
              </w:rPr>
              <w:t>Рубежный контроль №1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2A4C7D" w:rsidRDefault="0030097C" w:rsidP="003F35E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7C" w:rsidRPr="00CF6B15" w:rsidRDefault="00D67CA7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97C" w:rsidRPr="00CF6B15" w:rsidRDefault="0030097C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97C" w:rsidRPr="00FF1028" w:rsidTr="003F35E2">
        <w:trPr>
          <w:trHeight w:val="41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097C" w:rsidRPr="00D24F5A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F5A">
              <w:rPr>
                <w:rFonts w:ascii="Times New Roman" w:hAnsi="Times New Roman"/>
                <w:sz w:val="26"/>
                <w:szCs w:val="26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A23995" w:rsidRDefault="00ED1B45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30097C" w:rsidRPr="00A23995" w:rsidRDefault="0030097C" w:rsidP="003F3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995">
              <w:rPr>
                <w:rFonts w:ascii="Times New Roman" w:hAnsi="Times New Roman"/>
                <w:sz w:val="26"/>
                <w:szCs w:val="26"/>
              </w:rPr>
              <w:t>Основные методические приемы проведение научно-исследовательских проектов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2A4C7D" w:rsidRDefault="0030097C" w:rsidP="003F35E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7C" w:rsidRPr="00CF6B15" w:rsidRDefault="00D67CA7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97C" w:rsidRPr="00CF6B15" w:rsidRDefault="0030097C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97C" w:rsidRPr="00FF1028" w:rsidTr="003F35E2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30097C" w:rsidRPr="00FF1028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A23995" w:rsidRDefault="00ED1B45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30097C" w:rsidRPr="00A23995" w:rsidRDefault="0030097C" w:rsidP="00CA4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995">
              <w:rPr>
                <w:rFonts w:ascii="Times New Roman" w:hAnsi="Times New Roman"/>
                <w:sz w:val="26"/>
                <w:szCs w:val="26"/>
              </w:rPr>
              <w:t>Методы математической обработки данных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2A4C7D" w:rsidRDefault="0030097C" w:rsidP="003F35E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7C" w:rsidRPr="00CF6B15" w:rsidRDefault="0030097C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97C" w:rsidRPr="00CF6B15" w:rsidRDefault="0030097C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97C" w:rsidRPr="00FF1028" w:rsidTr="003F35E2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30097C" w:rsidRPr="00FF1028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A23995" w:rsidRDefault="00ED1B45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30097C" w:rsidRPr="00A23995" w:rsidRDefault="0030097C" w:rsidP="00CA4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995">
              <w:rPr>
                <w:rFonts w:ascii="Times New Roman" w:hAnsi="Times New Roman"/>
                <w:sz w:val="26"/>
                <w:szCs w:val="26"/>
              </w:rPr>
              <w:t xml:space="preserve">Основы </w:t>
            </w:r>
            <w:proofErr w:type="spellStart"/>
            <w:r w:rsidRPr="00A23995">
              <w:rPr>
                <w:rFonts w:ascii="Times New Roman" w:hAnsi="Times New Roman"/>
                <w:sz w:val="26"/>
                <w:szCs w:val="26"/>
              </w:rPr>
              <w:t>патентоведения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2A6E4E" w:rsidRDefault="0030097C" w:rsidP="003F35E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7C" w:rsidRPr="00CF6B15" w:rsidRDefault="0030097C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97C" w:rsidRPr="00CF6B15" w:rsidRDefault="0030097C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97C" w:rsidRPr="00FF1028" w:rsidTr="003F35E2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30097C" w:rsidRPr="00FF1028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A23995" w:rsidRDefault="00ED1B45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30097C" w:rsidRPr="00A23995" w:rsidRDefault="0030097C" w:rsidP="00CA4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995">
              <w:rPr>
                <w:rFonts w:ascii="Times New Roman" w:hAnsi="Times New Roman"/>
                <w:sz w:val="26"/>
                <w:szCs w:val="26"/>
              </w:rPr>
              <w:t>Пропаганда и внедрение в производство результатов научных достижений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2A6E4E" w:rsidRDefault="0030097C" w:rsidP="003F35E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7C" w:rsidRPr="00CF6B15" w:rsidRDefault="0030097C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97C" w:rsidRPr="00CF6B15" w:rsidRDefault="0030097C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97C" w:rsidRPr="00FF1028" w:rsidTr="003F35E2">
        <w:trPr>
          <w:trHeight w:val="423"/>
          <w:jc w:val="center"/>
        </w:trPr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097C" w:rsidRPr="00FF1028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2A6E4E" w:rsidRDefault="0030097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30097C" w:rsidRPr="002A4C7D" w:rsidRDefault="0030097C" w:rsidP="003F35E2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2A4C7D">
              <w:rPr>
                <w:rFonts w:ascii="Times New Roman" w:hAnsi="Times New Roman"/>
                <w:i/>
                <w:sz w:val="26"/>
                <w:szCs w:val="26"/>
              </w:rPr>
              <w:t>Рубежный контроль №2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97C" w:rsidRPr="002A6E4E" w:rsidRDefault="0030097C" w:rsidP="003F35E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97C" w:rsidRPr="00CF6B15" w:rsidRDefault="00D67CA7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097C" w:rsidRPr="00CF6B15" w:rsidRDefault="0030097C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97C" w:rsidRPr="00FF1028" w:rsidTr="003F35E2">
        <w:trPr>
          <w:jc w:val="center"/>
        </w:trPr>
        <w:tc>
          <w:tcPr>
            <w:tcW w:w="6067" w:type="dxa"/>
            <w:gridSpan w:val="3"/>
            <w:vAlign w:val="center"/>
          </w:tcPr>
          <w:p w:rsidR="0030097C" w:rsidRPr="00FF1028" w:rsidRDefault="0030097C" w:rsidP="003F35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Всего:</w:t>
            </w:r>
          </w:p>
        </w:tc>
        <w:tc>
          <w:tcPr>
            <w:tcW w:w="1453" w:type="dxa"/>
            <w:vAlign w:val="center"/>
          </w:tcPr>
          <w:p w:rsidR="0030097C" w:rsidRPr="00FF1028" w:rsidRDefault="0030097C" w:rsidP="003F35E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30097C" w:rsidRPr="00FF1028" w:rsidRDefault="0030097C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0097C" w:rsidRPr="00FF1028" w:rsidRDefault="0030097C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  <w:r w:rsidRPr="000729E6">
        <w:rPr>
          <w:rFonts w:ascii="Times New Roman" w:hAnsi="Times New Roman"/>
          <w:sz w:val="26"/>
          <w:szCs w:val="26"/>
        </w:rPr>
        <w:lastRenderedPageBreak/>
        <w:t>4.2. СОДЕРЖАНИЕ ЛЕКЦИОННЫХ ЗАНЯТИЙ</w:t>
      </w:r>
    </w:p>
    <w:p w:rsidR="0092143C" w:rsidRPr="00FF1028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highlight w:val="green"/>
        </w:rPr>
      </w:pPr>
    </w:p>
    <w:p w:rsidR="00ED1B45" w:rsidRPr="00ED1B45" w:rsidRDefault="0092143C" w:rsidP="0092143C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5C4AB4">
        <w:rPr>
          <w:rFonts w:ascii="Times New Roman" w:hAnsi="Times New Roman"/>
          <w:sz w:val="26"/>
          <w:szCs w:val="26"/>
        </w:rPr>
        <w:tab/>
      </w:r>
      <w:r w:rsidRPr="005C4AB4">
        <w:rPr>
          <w:rFonts w:ascii="Times New Roman" w:hAnsi="Times New Roman"/>
          <w:i/>
          <w:sz w:val="26"/>
          <w:szCs w:val="26"/>
        </w:rPr>
        <w:t>Тема 1.</w:t>
      </w:r>
      <w:r w:rsidR="00ED1B45" w:rsidRPr="00ED1B45">
        <w:rPr>
          <w:rFonts w:ascii="Times New Roman" w:hAnsi="Times New Roman"/>
          <w:i/>
          <w:sz w:val="26"/>
          <w:szCs w:val="26"/>
        </w:rPr>
        <w:t>Значение и организация научных исследований в развитии современного сельского хозяйства</w:t>
      </w:r>
    </w:p>
    <w:p w:rsidR="0092143C" w:rsidRPr="005C4AB4" w:rsidRDefault="0092143C" w:rsidP="00ED1B45">
      <w:pPr>
        <w:jc w:val="both"/>
        <w:rPr>
          <w:rFonts w:ascii="Times New Roman" w:hAnsi="Times New Roman"/>
          <w:sz w:val="26"/>
          <w:szCs w:val="26"/>
        </w:rPr>
      </w:pPr>
      <w:r w:rsidRPr="005C4AB4">
        <w:rPr>
          <w:rFonts w:ascii="Times New Roman" w:hAnsi="Times New Roman"/>
          <w:sz w:val="26"/>
          <w:szCs w:val="26"/>
        </w:rPr>
        <w:tab/>
        <w:t>Цель преподавания и задачи изучения дисциплины.</w:t>
      </w:r>
      <w:r w:rsidR="00ED1B45" w:rsidRPr="00ED1B45">
        <w:rPr>
          <w:rFonts w:ascii="Times New Roman" w:hAnsi="Times New Roman"/>
          <w:sz w:val="26"/>
          <w:szCs w:val="26"/>
        </w:rPr>
        <w:t xml:space="preserve"> Определение науки, классификация науки, структурные элементы. Научное исследование, познавательные задачи. Категории научных подразделений</w:t>
      </w:r>
      <w:r w:rsidRPr="00ED1B45">
        <w:rPr>
          <w:rFonts w:ascii="Times New Roman" w:hAnsi="Times New Roman"/>
          <w:sz w:val="26"/>
          <w:szCs w:val="26"/>
        </w:rPr>
        <w:t>. Связь дисциплины «</w:t>
      </w:r>
      <w:r w:rsidR="00ED1B45" w:rsidRPr="00ED1B45">
        <w:rPr>
          <w:rFonts w:ascii="Times New Roman" w:hAnsi="Times New Roman"/>
          <w:sz w:val="26"/>
          <w:szCs w:val="26"/>
        </w:rPr>
        <w:t>Основы научных исследований</w:t>
      </w:r>
      <w:r w:rsidRPr="00ED1B45">
        <w:rPr>
          <w:rFonts w:ascii="Times New Roman" w:hAnsi="Times New Roman"/>
          <w:sz w:val="26"/>
          <w:szCs w:val="26"/>
        </w:rPr>
        <w:t>» с другими дисциплинами специальности.</w:t>
      </w:r>
    </w:p>
    <w:p w:rsidR="0092143C" w:rsidRPr="00081D31" w:rsidRDefault="0092143C" w:rsidP="0092143C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5C4AB4">
        <w:rPr>
          <w:rFonts w:ascii="Times New Roman" w:hAnsi="Times New Roman"/>
          <w:sz w:val="26"/>
          <w:szCs w:val="26"/>
        </w:rPr>
        <w:tab/>
      </w:r>
      <w:r w:rsidRPr="00081D31">
        <w:rPr>
          <w:rFonts w:ascii="Times New Roman" w:hAnsi="Times New Roman"/>
          <w:i/>
          <w:sz w:val="26"/>
          <w:szCs w:val="26"/>
        </w:rPr>
        <w:t xml:space="preserve">Тема 2. </w:t>
      </w:r>
      <w:r w:rsidR="00ED1B45" w:rsidRPr="00081D31">
        <w:rPr>
          <w:rFonts w:ascii="Times New Roman" w:hAnsi="Times New Roman"/>
          <w:i/>
          <w:sz w:val="26"/>
          <w:szCs w:val="26"/>
        </w:rPr>
        <w:t>Структура процесса исследования</w:t>
      </w:r>
    </w:p>
    <w:p w:rsidR="00A666A4" w:rsidRPr="00081D31" w:rsidRDefault="00A666A4" w:rsidP="00A666A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081D31">
        <w:rPr>
          <w:rFonts w:ascii="Times New Roman" w:hAnsi="Times New Roman"/>
          <w:sz w:val="26"/>
          <w:szCs w:val="26"/>
        </w:rPr>
        <w:t>Основные этапы выполнения эксперимента. Понятие о научном творчестве и его характерные особенности. Основы работы с научной литературой.</w:t>
      </w:r>
    </w:p>
    <w:p w:rsidR="0092143C" w:rsidRPr="00081D31" w:rsidRDefault="0092143C" w:rsidP="0092143C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081D31">
        <w:rPr>
          <w:rFonts w:ascii="Times New Roman" w:hAnsi="Times New Roman"/>
          <w:i/>
          <w:sz w:val="26"/>
          <w:szCs w:val="26"/>
        </w:rPr>
        <w:tab/>
        <w:t xml:space="preserve">Тема 3. </w:t>
      </w:r>
      <w:r w:rsidR="00ED1B45" w:rsidRPr="00081D31">
        <w:rPr>
          <w:rFonts w:ascii="Times New Roman" w:hAnsi="Times New Roman"/>
          <w:i/>
          <w:sz w:val="26"/>
          <w:szCs w:val="26"/>
        </w:rPr>
        <w:t>Методы постановки опытов при исследованиях пищевых продуктов</w:t>
      </w:r>
    </w:p>
    <w:p w:rsidR="00D56C9E" w:rsidRPr="00081D31" w:rsidRDefault="00D56C9E" w:rsidP="00081D3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081D31">
        <w:rPr>
          <w:rFonts w:ascii="Times New Roman" w:hAnsi="Times New Roman"/>
          <w:sz w:val="26"/>
          <w:szCs w:val="26"/>
        </w:rPr>
        <w:t xml:space="preserve">Методические </w:t>
      </w:r>
      <w:proofErr w:type="gramStart"/>
      <w:r w:rsidRPr="00081D31">
        <w:rPr>
          <w:rFonts w:ascii="Times New Roman" w:hAnsi="Times New Roman"/>
          <w:sz w:val="26"/>
          <w:szCs w:val="26"/>
        </w:rPr>
        <w:t>приемы</w:t>
      </w:r>
      <w:proofErr w:type="gramEnd"/>
      <w:r w:rsidRPr="00081D31">
        <w:rPr>
          <w:rFonts w:ascii="Times New Roman" w:hAnsi="Times New Roman"/>
          <w:sz w:val="26"/>
          <w:szCs w:val="26"/>
        </w:rPr>
        <w:t xml:space="preserve"> используемые при постановке научно-исследовательских экспериментов. </w:t>
      </w:r>
      <w:proofErr w:type="gramStart"/>
      <w:r w:rsidRPr="00081D31">
        <w:rPr>
          <w:rFonts w:ascii="Times New Roman" w:hAnsi="Times New Roman"/>
          <w:sz w:val="26"/>
          <w:szCs w:val="26"/>
        </w:rPr>
        <w:t>Методы</w:t>
      </w:r>
      <w:proofErr w:type="gramEnd"/>
      <w:r w:rsidRPr="00081D31">
        <w:rPr>
          <w:rFonts w:ascii="Times New Roman" w:hAnsi="Times New Roman"/>
          <w:sz w:val="26"/>
          <w:szCs w:val="26"/>
        </w:rPr>
        <w:t xml:space="preserve"> используемые в исследованиях длительного характера. Особенности научно-исследовательских экспериментов по оценке</w:t>
      </w:r>
      <w:r w:rsidR="00081D31" w:rsidRPr="00081D31">
        <w:rPr>
          <w:rFonts w:ascii="Times New Roman" w:hAnsi="Times New Roman"/>
          <w:sz w:val="26"/>
          <w:szCs w:val="26"/>
        </w:rPr>
        <w:t xml:space="preserve"> качества продуктов животного и растительного происхождения.</w:t>
      </w:r>
    </w:p>
    <w:p w:rsidR="0092143C" w:rsidRPr="00081D31" w:rsidRDefault="0092143C" w:rsidP="0092143C">
      <w:pPr>
        <w:tabs>
          <w:tab w:val="center" w:pos="-14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81D31">
        <w:rPr>
          <w:rFonts w:ascii="Times New Roman" w:hAnsi="Times New Roman"/>
          <w:i/>
          <w:sz w:val="26"/>
          <w:szCs w:val="26"/>
        </w:rPr>
        <w:t xml:space="preserve">Тема 4. </w:t>
      </w:r>
      <w:r w:rsidR="00D56C9E" w:rsidRPr="00F15CDE">
        <w:rPr>
          <w:rFonts w:ascii="Times New Roman" w:hAnsi="Times New Roman"/>
          <w:i/>
          <w:sz w:val="26"/>
          <w:szCs w:val="26"/>
        </w:rPr>
        <w:t>Основные методические приемы проведение научно-исследовательских проектов</w:t>
      </w:r>
    </w:p>
    <w:p w:rsidR="0092143C" w:rsidRPr="00081D31" w:rsidRDefault="00D56C9E" w:rsidP="00081D31">
      <w:pPr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081D31">
        <w:rPr>
          <w:rFonts w:ascii="Times New Roman" w:hAnsi="Times New Roman"/>
          <w:sz w:val="26"/>
          <w:szCs w:val="26"/>
        </w:rPr>
        <w:t>Условия, обеспечивающие достоверность результатов опыта. Организация зоотехнических опытов. Подготовка отчета по НИР. Оформление и подготовка к защите выпускной квалификационной работы</w:t>
      </w:r>
    </w:p>
    <w:p w:rsidR="0092143C" w:rsidRPr="00081D31" w:rsidRDefault="0092143C" w:rsidP="0092143C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081D31">
        <w:rPr>
          <w:rFonts w:ascii="Times New Roman" w:hAnsi="Times New Roman"/>
          <w:sz w:val="26"/>
          <w:szCs w:val="26"/>
        </w:rPr>
        <w:tab/>
      </w:r>
      <w:r w:rsidRPr="00081D31">
        <w:rPr>
          <w:rFonts w:ascii="Times New Roman" w:hAnsi="Times New Roman"/>
          <w:i/>
          <w:sz w:val="26"/>
          <w:szCs w:val="26"/>
        </w:rPr>
        <w:t xml:space="preserve">Тема 5. </w:t>
      </w:r>
      <w:r w:rsidR="00D56C9E" w:rsidRPr="00F15CDE">
        <w:rPr>
          <w:rFonts w:ascii="Times New Roman" w:hAnsi="Times New Roman"/>
          <w:i/>
          <w:sz w:val="26"/>
          <w:szCs w:val="26"/>
        </w:rPr>
        <w:t>Методы математической обработки данных</w:t>
      </w:r>
    </w:p>
    <w:p w:rsidR="0092143C" w:rsidRPr="00081D31" w:rsidRDefault="0092143C" w:rsidP="00081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81D31">
        <w:rPr>
          <w:rFonts w:ascii="Times New Roman" w:hAnsi="Times New Roman"/>
          <w:sz w:val="26"/>
          <w:szCs w:val="26"/>
        </w:rPr>
        <w:tab/>
      </w:r>
      <w:r w:rsidR="00D56C9E" w:rsidRPr="00081D31">
        <w:rPr>
          <w:rFonts w:ascii="Times New Roman" w:eastAsiaTheme="minorHAnsi" w:hAnsi="Times New Roman"/>
          <w:sz w:val="26"/>
          <w:szCs w:val="26"/>
          <w:lang w:eastAsia="en-US"/>
        </w:rPr>
        <w:t>Математическая обработка результатов опыта: таблицы иразности</w:t>
      </w:r>
      <w:proofErr w:type="gramStart"/>
      <w:r w:rsidR="00D56C9E" w:rsidRPr="00081D31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081D31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proofErr w:type="gramEnd"/>
      <w:r w:rsidR="00D56C9E" w:rsidRPr="00081D31">
        <w:rPr>
          <w:rFonts w:ascii="Times New Roman" w:eastAsiaTheme="minorHAnsi" w:hAnsi="Times New Roman"/>
          <w:sz w:val="26"/>
          <w:szCs w:val="26"/>
          <w:lang w:eastAsia="en-US"/>
        </w:rPr>
        <w:t>нтегрирование и дифференцирование функций, заданныхтаблично. Графическая обработка данных. Обработка  экспериментальных данных методом наименьших квадратов. Математическое моделирование.</w:t>
      </w:r>
    </w:p>
    <w:p w:rsidR="0092143C" w:rsidRPr="00081D31" w:rsidRDefault="0092143C" w:rsidP="0092143C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43C" w:rsidRPr="00081D31" w:rsidRDefault="0092143C" w:rsidP="0092143C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081D31">
        <w:rPr>
          <w:rFonts w:ascii="Times New Roman" w:hAnsi="Times New Roman"/>
          <w:i/>
          <w:sz w:val="26"/>
          <w:szCs w:val="26"/>
        </w:rPr>
        <w:tab/>
        <w:t xml:space="preserve">Тема 6. </w:t>
      </w:r>
      <w:r w:rsidR="00D56C9E" w:rsidRPr="00F15CDE">
        <w:rPr>
          <w:rFonts w:ascii="Times New Roman" w:hAnsi="Times New Roman"/>
          <w:i/>
          <w:sz w:val="26"/>
          <w:szCs w:val="26"/>
        </w:rPr>
        <w:t xml:space="preserve">Основы </w:t>
      </w:r>
      <w:proofErr w:type="spellStart"/>
      <w:r w:rsidR="00D56C9E" w:rsidRPr="00F15CDE">
        <w:rPr>
          <w:rFonts w:ascii="Times New Roman" w:hAnsi="Times New Roman"/>
          <w:i/>
          <w:sz w:val="26"/>
          <w:szCs w:val="26"/>
        </w:rPr>
        <w:t>патентоведения</w:t>
      </w:r>
      <w:proofErr w:type="spellEnd"/>
    </w:p>
    <w:p w:rsidR="00D56C9E" w:rsidRPr="00081D31" w:rsidRDefault="00D56C9E" w:rsidP="00081D3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081D31">
        <w:rPr>
          <w:rFonts w:ascii="Times New Roman" w:hAnsi="Times New Roman"/>
          <w:sz w:val="26"/>
          <w:szCs w:val="26"/>
        </w:rPr>
        <w:t xml:space="preserve">Основы </w:t>
      </w:r>
      <w:proofErr w:type="spellStart"/>
      <w:r w:rsidRPr="00081D31">
        <w:rPr>
          <w:rFonts w:ascii="Times New Roman" w:hAnsi="Times New Roman"/>
          <w:sz w:val="26"/>
          <w:szCs w:val="26"/>
        </w:rPr>
        <w:t>патентоведения</w:t>
      </w:r>
      <w:proofErr w:type="spellEnd"/>
      <w:r w:rsidRPr="00081D31">
        <w:rPr>
          <w:rFonts w:ascii="Times New Roman" w:hAnsi="Times New Roman"/>
          <w:sz w:val="26"/>
          <w:szCs w:val="26"/>
        </w:rPr>
        <w:t xml:space="preserve"> и патентного права. Организация изобретательной работы. Научный прогресс и изобретательство. Открытия, изобретения, полезные модели, промышленные образцы, товарные знаки, селекционные достижения. Особенности выявления изобретений в сельском хозяйстве. Оформление патентных прав на изобретение.</w:t>
      </w:r>
    </w:p>
    <w:p w:rsidR="0092143C" w:rsidRPr="00081D31" w:rsidRDefault="0092143C" w:rsidP="00BE7E1C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081D31">
        <w:rPr>
          <w:rFonts w:ascii="Times New Roman" w:hAnsi="Times New Roman"/>
          <w:i/>
          <w:sz w:val="26"/>
          <w:szCs w:val="26"/>
        </w:rPr>
        <w:tab/>
        <w:t>Тема 7.</w:t>
      </w:r>
      <w:r w:rsidR="00D56C9E" w:rsidRPr="00F15CDE">
        <w:rPr>
          <w:rFonts w:ascii="Times New Roman" w:hAnsi="Times New Roman"/>
          <w:i/>
          <w:sz w:val="26"/>
          <w:szCs w:val="26"/>
        </w:rPr>
        <w:t>Пропаганда и внедрение в производство результатов научных достижений</w:t>
      </w:r>
    </w:p>
    <w:p w:rsidR="00D56C9E" w:rsidRPr="00081D31" w:rsidRDefault="0092143C" w:rsidP="00D56C9E">
      <w:pPr>
        <w:jc w:val="both"/>
        <w:rPr>
          <w:rFonts w:ascii="Times New Roman" w:hAnsi="Times New Roman"/>
          <w:sz w:val="26"/>
          <w:szCs w:val="26"/>
        </w:rPr>
      </w:pPr>
      <w:r w:rsidRPr="00081D31">
        <w:rPr>
          <w:rFonts w:ascii="Times New Roman" w:hAnsi="Times New Roman"/>
          <w:sz w:val="26"/>
          <w:szCs w:val="26"/>
        </w:rPr>
        <w:tab/>
      </w:r>
      <w:r w:rsidR="00D56C9E" w:rsidRPr="00081D31">
        <w:rPr>
          <w:rFonts w:ascii="Times New Roman" w:hAnsi="Times New Roman"/>
          <w:sz w:val="26"/>
          <w:szCs w:val="26"/>
        </w:rPr>
        <w:t>Основные цели сельскохозяйственной пропаганды. Роль ВУЗов в пропаганде сельскохозяйственных и технических знаний, достижений сельскохозяйственной науки. Формы и средства сельскохозяйственной пропаганды. Основные принципы и методы подготовки текста лекции. Методика чтения лекции по сельскохозяйственной тематике.</w:t>
      </w:r>
    </w:p>
    <w:p w:rsidR="0092143C" w:rsidRPr="001E0E90" w:rsidRDefault="0092143C" w:rsidP="0092143C">
      <w:pPr>
        <w:pStyle w:val="a9"/>
        <w:ind w:firstLine="709"/>
        <w:jc w:val="both"/>
        <w:rPr>
          <w:b w:val="0"/>
          <w:smallCaps w:val="0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0729E6">
        <w:rPr>
          <w:rFonts w:ascii="Times New Roman" w:hAnsi="Times New Roman"/>
          <w:i/>
          <w:sz w:val="26"/>
          <w:szCs w:val="26"/>
        </w:rPr>
        <w:lastRenderedPageBreak/>
        <w:t>4.3. Практические и лабораторные работы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65"/>
        <w:gridCol w:w="2440"/>
        <w:gridCol w:w="2548"/>
        <w:gridCol w:w="1814"/>
        <w:gridCol w:w="1815"/>
      </w:tblGrid>
      <w:tr w:rsidR="0092143C" w:rsidRPr="00F74434" w:rsidTr="003F35E2">
        <w:trPr>
          <w:cantSplit/>
          <w:trHeight w:val="507"/>
        </w:trPr>
        <w:tc>
          <w:tcPr>
            <w:tcW w:w="1165" w:type="dxa"/>
            <w:vMerge w:val="restart"/>
            <w:vAlign w:val="center"/>
          </w:tcPr>
          <w:p w:rsidR="0092143C" w:rsidRPr="00F74434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2440" w:type="dxa"/>
            <w:vMerge w:val="restart"/>
            <w:vAlign w:val="center"/>
          </w:tcPr>
          <w:p w:rsidR="0092143C" w:rsidRPr="00F74434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F74434">
              <w:rPr>
                <w:rFonts w:ascii="Times New Roman" w:hAnsi="Times New Roman"/>
                <w:sz w:val="24"/>
                <w:szCs w:val="24"/>
              </w:rPr>
              <w:br/>
              <w:t>раздела, темы</w:t>
            </w:r>
          </w:p>
        </w:tc>
        <w:tc>
          <w:tcPr>
            <w:tcW w:w="2548" w:type="dxa"/>
            <w:vMerge w:val="restart"/>
            <w:vAlign w:val="center"/>
          </w:tcPr>
          <w:p w:rsidR="0092143C" w:rsidRPr="00F74434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F74434">
              <w:rPr>
                <w:rFonts w:ascii="Times New Roman" w:hAnsi="Times New Roman"/>
                <w:sz w:val="24"/>
                <w:szCs w:val="24"/>
              </w:rPr>
              <w:br/>
              <w:t>практического занятия и лабораторной работы</w:t>
            </w:r>
          </w:p>
        </w:tc>
        <w:tc>
          <w:tcPr>
            <w:tcW w:w="362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143C" w:rsidRPr="00F74434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Норматив времени, час.</w:t>
            </w:r>
          </w:p>
        </w:tc>
      </w:tr>
      <w:tr w:rsidR="0092143C" w:rsidRPr="00F74434" w:rsidTr="003F35E2">
        <w:trPr>
          <w:cantSplit/>
          <w:trHeight w:val="461"/>
        </w:trPr>
        <w:tc>
          <w:tcPr>
            <w:tcW w:w="1165" w:type="dxa"/>
            <w:vMerge/>
            <w:vAlign w:val="center"/>
          </w:tcPr>
          <w:p w:rsidR="0092143C" w:rsidRPr="00F74434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  <w:vAlign w:val="center"/>
          </w:tcPr>
          <w:p w:rsidR="0092143C" w:rsidRPr="00F74434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  <w:vAlign w:val="center"/>
          </w:tcPr>
          <w:p w:rsidR="0092143C" w:rsidRPr="00F74434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143C" w:rsidRPr="00F74434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143C" w:rsidRPr="00F74434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</w:tr>
      <w:tr w:rsidR="005A7675" w:rsidRPr="00F74434" w:rsidTr="003F35E2">
        <w:trPr>
          <w:cantSplit/>
        </w:trPr>
        <w:tc>
          <w:tcPr>
            <w:tcW w:w="1165" w:type="dxa"/>
            <w:vAlign w:val="center"/>
          </w:tcPr>
          <w:p w:rsidR="005A7675" w:rsidRPr="00F74434" w:rsidRDefault="005A7675" w:rsidP="003F35E2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F74434">
              <w:rPr>
                <w:b w:val="0"/>
                <w:smallCaps w:val="0"/>
              </w:rPr>
              <w:t>1</w:t>
            </w:r>
          </w:p>
        </w:tc>
        <w:tc>
          <w:tcPr>
            <w:tcW w:w="2440" w:type="dxa"/>
          </w:tcPr>
          <w:p w:rsidR="005A7675" w:rsidRPr="00F74434" w:rsidRDefault="005A7675" w:rsidP="00CA49CB">
            <w:pPr>
              <w:suppressLineNumbers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Значение и организация научных исследований в развитии современного сельского хозяйства</w:t>
            </w:r>
          </w:p>
        </w:tc>
        <w:tc>
          <w:tcPr>
            <w:tcW w:w="2548" w:type="dxa"/>
            <w:vAlign w:val="center"/>
          </w:tcPr>
          <w:p w:rsidR="005A7675" w:rsidRPr="00F74434" w:rsidRDefault="001745C9" w:rsidP="00A01F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Этапы проведения научно-исследовательской работы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A7675" w:rsidRPr="00F74434" w:rsidRDefault="005A7675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A7675" w:rsidRPr="00F74434" w:rsidRDefault="005A7675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7675" w:rsidRPr="00F74434" w:rsidTr="003F35E2">
        <w:trPr>
          <w:cantSplit/>
        </w:trPr>
        <w:tc>
          <w:tcPr>
            <w:tcW w:w="1165" w:type="dxa"/>
            <w:vAlign w:val="center"/>
          </w:tcPr>
          <w:p w:rsidR="005A7675" w:rsidRPr="00F74434" w:rsidRDefault="005A7675" w:rsidP="003F35E2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F74434">
              <w:rPr>
                <w:b w:val="0"/>
                <w:smallCaps w:val="0"/>
              </w:rPr>
              <w:t>2</w:t>
            </w:r>
          </w:p>
        </w:tc>
        <w:tc>
          <w:tcPr>
            <w:tcW w:w="2440" w:type="dxa"/>
          </w:tcPr>
          <w:p w:rsidR="005A7675" w:rsidRPr="00F74434" w:rsidRDefault="005A7675" w:rsidP="00CA49CB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bCs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Структура процесса исследования</w:t>
            </w:r>
          </w:p>
        </w:tc>
        <w:tc>
          <w:tcPr>
            <w:tcW w:w="2548" w:type="dxa"/>
            <w:vAlign w:val="center"/>
          </w:tcPr>
          <w:p w:rsidR="005A7675" w:rsidRPr="00F74434" w:rsidRDefault="001745C9" w:rsidP="00A01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Поиск и накопление информации, анализ и </w:t>
            </w:r>
            <w:hyperlink r:id="rId10" w:tooltip="Информационные сети" w:history="1">
              <w:r w:rsidRPr="00F74434">
                <w:rPr>
                  <w:rStyle w:val="af1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обработка информации</w:t>
              </w:r>
            </w:hyperlink>
            <w:r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способы обработки и накопления информаци</w:t>
            </w:r>
            <w:r w:rsidR="00A170F9"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A7675" w:rsidRPr="00F74434" w:rsidRDefault="005A7675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A7675" w:rsidRPr="00F74434" w:rsidRDefault="005A7675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75" w:rsidRPr="00F74434" w:rsidTr="003F35E2">
        <w:trPr>
          <w:cantSplit/>
        </w:trPr>
        <w:tc>
          <w:tcPr>
            <w:tcW w:w="1165" w:type="dxa"/>
            <w:vAlign w:val="center"/>
          </w:tcPr>
          <w:p w:rsidR="005A7675" w:rsidRPr="00F74434" w:rsidRDefault="005A7675" w:rsidP="003F35E2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F74434">
              <w:rPr>
                <w:b w:val="0"/>
                <w:smallCaps w:val="0"/>
              </w:rPr>
              <w:t>3</w:t>
            </w:r>
          </w:p>
        </w:tc>
        <w:tc>
          <w:tcPr>
            <w:tcW w:w="2440" w:type="dxa"/>
          </w:tcPr>
          <w:p w:rsidR="005A7675" w:rsidRPr="00F74434" w:rsidRDefault="005A7675" w:rsidP="00CA4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Методы постановки опытов при исследованиях пищевых продуктов</w:t>
            </w:r>
          </w:p>
        </w:tc>
        <w:tc>
          <w:tcPr>
            <w:tcW w:w="2548" w:type="dxa"/>
            <w:vAlign w:val="center"/>
          </w:tcPr>
          <w:p w:rsidR="005A7675" w:rsidRPr="00F74434" w:rsidRDefault="001745C9" w:rsidP="00A01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Методология</w:t>
            </w:r>
            <w:r w:rsidR="005448C5"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экспериментальных исследований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A7675" w:rsidRPr="00F74434" w:rsidRDefault="00895099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A7675" w:rsidRPr="00F74434" w:rsidRDefault="005A7675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75" w:rsidRPr="00F74434" w:rsidTr="003F35E2">
        <w:trPr>
          <w:cantSplit/>
        </w:trPr>
        <w:tc>
          <w:tcPr>
            <w:tcW w:w="1165" w:type="dxa"/>
            <w:vAlign w:val="center"/>
          </w:tcPr>
          <w:p w:rsidR="005A7675" w:rsidRPr="00F74434" w:rsidRDefault="005A7675" w:rsidP="003F35E2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</w:rPr>
            </w:pPr>
          </w:p>
        </w:tc>
        <w:tc>
          <w:tcPr>
            <w:tcW w:w="4988" w:type="dxa"/>
            <w:gridSpan w:val="2"/>
          </w:tcPr>
          <w:p w:rsidR="005A7675" w:rsidRPr="00F74434" w:rsidRDefault="005A7675" w:rsidP="00A01FE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Рубежный контроль 1</w:t>
            </w:r>
          </w:p>
        </w:tc>
        <w:tc>
          <w:tcPr>
            <w:tcW w:w="1814" w:type="dxa"/>
            <w:vAlign w:val="center"/>
          </w:tcPr>
          <w:p w:rsidR="005A7675" w:rsidRPr="00F74434" w:rsidRDefault="00895099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5A7675" w:rsidRPr="00F74434" w:rsidRDefault="005A7675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75" w:rsidRPr="00F74434" w:rsidTr="003F35E2">
        <w:trPr>
          <w:cantSplit/>
        </w:trPr>
        <w:tc>
          <w:tcPr>
            <w:tcW w:w="1165" w:type="dxa"/>
            <w:vAlign w:val="center"/>
          </w:tcPr>
          <w:p w:rsidR="005A7675" w:rsidRPr="00F74434" w:rsidRDefault="005A7675" w:rsidP="003F35E2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F74434">
              <w:rPr>
                <w:b w:val="0"/>
                <w:smallCaps w:val="0"/>
              </w:rPr>
              <w:t>4</w:t>
            </w:r>
          </w:p>
        </w:tc>
        <w:tc>
          <w:tcPr>
            <w:tcW w:w="2440" w:type="dxa"/>
          </w:tcPr>
          <w:p w:rsidR="005A7675" w:rsidRPr="00F74434" w:rsidRDefault="005A7675" w:rsidP="00CA4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Основные методические приемы проведение научно-исследовательских проектов</w:t>
            </w:r>
          </w:p>
        </w:tc>
        <w:tc>
          <w:tcPr>
            <w:tcW w:w="2548" w:type="dxa"/>
            <w:vAlign w:val="center"/>
          </w:tcPr>
          <w:p w:rsidR="005A7675" w:rsidRPr="00F74434" w:rsidRDefault="008859BB" w:rsidP="005448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Анализ теоретико-экспериментальных исследований и формулирование выводов и предложений. Сопоставление рабочей гипотезы с результатами исследования. Схема анализа теоретико-экспериментальных данных. </w:t>
            </w:r>
            <w:r w:rsidR="001745C9"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Математические методы теоретических исследований: методы теории вероятности и математической статистики, метод Монте-Карло, методы системного анализа, их сущность и ос</w:t>
            </w:r>
            <w:r w:rsidR="005448C5"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обенности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A7675" w:rsidRPr="00F74434" w:rsidRDefault="00895099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A7675" w:rsidRPr="00F74434" w:rsidRDefault="005A7675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75" w:rsidRPr="00F74434" w:rsidTr="003F35E2">
        <w:trPr>
          <w:cantSplit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5A7675" w:rsidRPr="00F74434" w:rsidRDefault="005A7675" w:rsidP="003F35E2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F74434">
              <w:rPr>
                <w:b w:val="0"/>
                <w:smallCaps w:val="0"/>
              </w:rPr>
              <w:lastRenderedPageBreak/>
              <w:t>5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5A7675" w:rsidRPr="00F74434" w:rsidRDefault="005A7675" w:rsidP="00CA4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Методы математической обработки данных</w:t>
            </w:r>
          </w:p>
        </w:tc>
        <w:tc>
          <w:tcPr>
            <w:tcW w:w="2548" w:type="dxa"/>
            <w:vAlign w:val="center"/>
          </w:tcPr>
          <w:p w:rsidR="005A7675" w:rsidRPr="00F74434" w:rsidRDefault="001745C9" w:rsidP="00A01F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Математические методы теоретических исследований: аналитические, экспериментальные, вероятностно-статистические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A7675" w:rsidRPr="00F74434" w:rsidRDefault="005A7675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A7675" w:rsidRPr="00F74434" w:rsidRDefault="005A7675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75" w:rsidRPr="00F74434" w:rsidTr="003F35E2">
        <w:trPr>
          <w:cantSplit/>
        </w:trPr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5A7675" w:rsidRPr="00F74434" w:rsidRDefault="005A7675" w:rsidP="003F35E2">
            <w:pPr>
              <w:pStyle w:val="a9"/>
              <w:tabs>
                <w:tab w:val="right" w:leader="underscore" w:pos="9639"/>
              </w:tabs>
              <w:snapToGrid w:val="0"/>
              <w:rPr>
                <w:b w:val="0"/>
                <w:smallCaps w:val="0"/>
              </w:rPr>
            </w:pPr>
            <w:r w:rsidRPr="00F74434">
              <w:rPr>
                <w:b w:val="0"/>
                <w:smallCaps w:val="0"/>
              </w:rPr>
              <w:t>6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5A7675" w:rsidRPr="00F74434" w:rsidRDefault="005A7675" w:rsidP="00CA4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 w:rsidRPr="00F74434">
              <w:rPr>
                <w:rFonts w:ascii="Times New Roman" w:hAnsi="Times New Roman"/>
                <w:sz w:val="24"/>
                <w:szCs w:val="24"/>
              </w:rPr>
              <w:t>патентоведения</w:t>
            </w:r>
            <w:proofErr w:type="spellEnd"/>
          </w:p>
        </w:tc>
        <w:tc>
          <w:tcPr>
            <w:tcW w:w="2548" w:type="dxa"/>
            <w:vAlign w:val="center"/>
          </w:tcPr>
          <w:p w:rsidR="005A7675" w:rsidRPr="00F74434" w:rsidRDefault="005448C5" w:rsidP="005448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Оформление патентных прав на изобретение</w:t>
            </w:r>
            <w:r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Р</w:t>
            </w:r>
            <w:r w:rsidR="0085723C"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ецензирование научно-исследовательских работ. Доклад о работе. Составление тезисов доклада. Подготовка научных материалов к опубликованию в печати.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A7675" w:rsidRPr="00F74434" w:rsidRDefault="005A7675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A7675" w:rsidRPr="00F74434" w:rsidRDefault="005A7675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75" w:rsidRPr="00F74434" w:rsidTr="003F35E2">
        <w:trPr>
          <w:cantSplit/>
        </w:trPr>
        <w:tc>
          <w:tcPr>
            <w:tcW w:w="1165" w:type="dxa"/>
            <w:vAlign w:val="center"/>
          </w:tcPr>
          <w:p w:rsidR="005A7675" w:rsidRPr="00F74434" w:rsidRDefault="005A7675" w:rsidP="003F35E2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F74434">
              <w:rPr>
                <w:b w:val="0"/>
                <w:smallCaps w:val="0"/>
              </w:rPr>
              <w:t>7</w:t>
            </w:r>
          </w:p>
        </w:tc>
        <w:tc>
          <w:tcPr>
            <w:tcW w:w="2440" w:type="dxa"/>
          </w:tcPr>
          <w:p w:rsidR="005A7675" w:rsidRPr="00F74434" w:rsidRDefault="005A7675" w:rsidP="00CA4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Пропаганда и внедрение в производство результатов научных достижений</w:t>
            </w:r>
          </w:p>
        </w:tc>
        <w:tc>
          <w:tcPr>
            <w:tcW w:w="2548" w:type="dxa"/>
            <w:vAlign w:val="center"/>
          </w:tcPr>
          <w:p w:rsidR="005A7675" w:rsidRPr="00F74434" w:rsidRDefault="0085723C" w:rsidP="00A01F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F7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Внедрение и эффективность научных исследований. Процесс внедрения. Экономическая эффективность научного исследования, экономический эффект.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A7675" w:rsidRPr="00F74434" w:rsidRDefault="005A7675" w:rsidP="00CA49C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A7675" w:rsidRPr="00F74434" w:rsidRDefault="005A7675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75" w:rsidRPr="00F74434" w:rsidTr="003F35E2">
        <w:trPr>
          <w:cantSplit/>
        </w:trPr>
        <w:tc>
          <w:tcPr>
            <w:tcW w:w="1165" w:type="dxa"/>
            <w:vAlign w:val="center"/>
          </w:tcPr>
          <w:p w:rsidR="005A7675" w:rsidRPr="00F74434" w:rsidRDefault="005A7675" w:rsidP="003F35E2">
            <w:pPr>
              <w:pStyle w:val="a9"/>
              <w:tabs>
                <w:tab w:val="right" w:leader="underscore" w:pos="9639"/>
              </w:tabs>
              <w:snapToGrid w:val="0"/>
              <w:rPr>
                <w:b w:val="0"/>
                <w:smallCaps w:val="0"/>
              </w:rPr>
            </w:pPr>
          </w:p>
        </w:tc>
        <w:tc>
          <w:tcPr>
            <w:tcW w:w="4988" w:type="dxa"/>
            <w:gridSpan w:val="2"/>
          </w:tcPr>
          <w:p w:rsidR="005A7675" w:rsidRPr="00F74434" w:rsidRDefault="005A7675" w:rsidP="003F35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814" w:type="dxa"/>
            <w:vAlign w:val="center"/>
          </w:tcPr>
          <w:p w:rsidR="005A7675" w:rsidRPr="00F74434" w:rsidRDefault="00895099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5A7675" w:rsidRPr="00F74434" w:rsidRDefault="005A7675" w:rsidP="003F35E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75" w:rsidRPr="00F74434" w:rsidTr="003F35E2">
        <w:trPr>
          <w:cantSplit/>
        </w:trPr>
        <w:tc>
          <w:tcPr>
            <w:tcW w:w="6153" w:type="dxa"/>
            <w:gridSpan w:val="3"/>
            <w:vAlign w:val="center"/>
          </w:tcPr>
          <w:p w:rsidR="005A7675" w:rsidRPr="00F74434" w:rsidRDefault="005A7675" w:rsidP="003F35E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434">
              <w:rPr>
                <w:rFonts w:ascii="Times New Roman" w:hAnsi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A7675" w:rsidRPr="00F74434" w:rsidRDefault="005448C5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434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A7675" w:rsidRPr="00F74434" w:rsidRDefault="005A7675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A7675" w:rsidRPr="00F74434" w:rsidTr="003F35E2">
        <w:trPr>
          <w:cantSplit/>
        </w:trPr>
        <w:tc>
          <w:tcPr>
            <w:tcW w:w="6153" w:type="dxa"/>
            <w:gridSpan w:val="3"/>
            <w:vAlign w:val="center"/>
          </w:tcPr>
          <w:p w:rsidR="005A7675" w:rsidRPr="00F74434" w:rsidRDefault="005A7675" w:rsidP="003F35E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434">
              <w:rPr>
                <w:rFonts w:ascii="Times New Roman" w:hAnsi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3629" w:type="dxa"/>
            <w:gridSpan w:val="2"/>
            <w:vAlign w:val="center"/>
          </w:tcPr>
          <w:p w:rsidR="005A7675" w:rsidRPr="00F74434" w:rsidRDefault="005A7675" w:rsidP="003F35E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4434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</w:tr>
    </w:tbl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0729E6">
        <w:rPr>
          <w:rFonts w:ascii="Times New Roman" w:hAnsi="Times New Roman"/>
          <w:i/>
          <w:sz w:val="26"/>
          <w:szCs w:val="26"/>
        </w:rPr>
        <w:t>4.</w:t>
      </w:r>
      <w:r>
        <w:rPr>
          <w:rFonts w:ascii="Times New Roman" w:hAnsi="Times New Roman"/>
          <w:i/>
          <w:sz w:val="26"/>
          <w:szCs w:val="26"/>
        </w:rPr>
        <w:t>4</w:t>
      </w:r>
      <w:r w:rsidR="00763589">
        <w:rPr>
          <w:rFonts w:ascii="Times New Roman" w:hAnsi="Times New Roman"/>
          <w:i/>
          <w:sz w:val="26"/>
          <w:szCs w:val="26"/>
        </w:rPr>
        <w:t xml:space="preserve">. Контрольная </w:t>
      </w:r>
      <w:r w:rsidRPr="000729E6">
        <w:rPr>
          <w:rFonts w:ascii="Times New Roman" w:hAnsi="Times New Roman"/>
          <w:i/>
          <w:sz w:val="26"/>
          <w:szCs w:val="26"/>
        </w:rPr>
        <w:t xml:space="preserve"> работа</w:t>
      </w:r>
    </w:p>
    <w:p w:rsidR="00F50087" w:rsidRDefault="00F50087" w:rsidP="00F500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 xml:space="preserve">Контрольная </w:t>
      </w:r>
      <w:r w:rsidRPr="0018055C">
        <w:rPr>
          <w:rFonts w:ascii="Times New Roman" w:hAnsi="Times New Roman"/>
          <w:spacing w:val="-4"/>
          <w:sz w:val="26"/>
          <w:szCs w:val="26"/>
        </w:rPr>
        <w:t>работа посвящена углубленному изучению</w:t>
      </w:r>
      <w:r w:rsidRPr="0018055C">
        <w:rPr>
          <w:rFonts w:ascii="Times New Roman" w:hAnsi="Times New Roman"/>
          <w:spacing w:val="-5"/>
          <w:sz w:val="26"/>
          <w:szCs w:val="26"/>
        </w:rPr>
        <w:t xml:space="preserve"> современных методов </w:t>
      </w:r>
      <w:r w:rsidR="0047607A">
        <w:rPr>
          <w:rFonts w:ascii="Times New Roman" w:hAnsi="Times New Roman"/>
          <w:spacing w:val="-5"/>
          <w:sz w:val="26"/>
          <w:szCs w:val="26"/>
        </w:rPr>
        <w:t xml:space="preserve">научно-исследовательской деятельности </w:t>
      </w:r>
      <w:r w:rsidRPr="0018055C">
        <w:rPr>
          <w:rFonts w:ascii="Times New Roman" w:hAnsi="Times New Roman"/>
          <w:spacing w:val="-5"/>
          <w:sz w:val="26"/>
          <w:szCs w:val="26"/>
        </w:rPr>
        <w:t xml:space="preserve">специального назначения с применением компьютерной техники </w:t>
      </w:r>
      <w:r w:rsidRPr="0018055C">
        <w:rPr>
          <w:rFonts w:ascii="Times New Roman" w:hAnsi="Times New Roman"/>
          <w:sz w:val="26"/>
          <w:szCs w:val="26"/>
        </w:rPr>
        <w:t>согласно методическим рекомендациям, указанным в разд</w:t>
      </w:r>
      <w:r>
        <w:rPr>
          <w:rFonts w:ascii="Times New Roman" w:hAnsi="Times New Roman"/>
          <w:sz w:val="26"/>
          <w:szCs w:val="26"/>
        </w:rPr>
        <w:t>е</w:t>
      </w:r>
      <w:r w:rsidRPr="0018055C">
        <w:rPr>
          <w:rFonts w:ascii="Times New Roman" w:hAnsi="Times New Roman"/>
          <w:sz w:val="26"/>
          <w:szCs w:val="26"/>
        </w:rPr>
        <w:t>ле 8.</w:t>
      </w:r>
    </w:p>
    <w:p w:rsidR="0092143C" w:rsidRDefault="0092143C" w:rsidP="005448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 xml:space="preserve">5. МЕТОДИЧЕСКИЕ УКАЗАНИЯ ДЛЯ </w:t>
      </w:r>
      <w:proofErr w:type="gramStart"/>
      <w:r w:rsidRPr="000729E6">
        <w:rPr>
          <w:rFonts w:ascii="Times New Roman" w:hAnsi="Times New Roman"/>
          <w:sz w:val="26"/>
          <w:szCs w:val="26"/>
        </w:rPr>
        <w:t>ОБУЧАЮЩИХСЯ</w:t>
      </w:r>
      <w:proofErr w:type="gramEnd"/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ПО ОСВОЕНИЮ ДИСЦИПЛИНЫ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</w:t>
      </w:r>
      <w:r w:rsidR="00F74434">
        <w:rPr>
          <w:rFonts w:ascii="Times New Roman" w:hAnsi="Times New Roman"/>
          <w:sz w:val="26"/>
          <w:szCs w:val="26"/>
        </w:rPr>
        <w:t>енное выполнение соответствующегопрактическогозанятия</w:t>
      </w:r>
      <w:r w:rsidRPr="00FF1028">
        <w:rPr>
          <w:rFonts w:ascii="Times New Roman" w:hAnsi="Times New Roman"/>
          <w:sz w:val="26"/>
          <w:szCs w:val="26"/>
        </w:rPr>
        <w:t>.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Преподавателем запланировано использование при чтении лекций технологии учебной дискуссии. Поэтому рекомендуется фиксировать для себя </w:t>
      </w:r>
      <w:r w:rsidRPr="00FF1028">
        <w:rPr>
          <w:rFonts w:ascii="Times New Roman" w:hAnsi="Times New Roman"/>
          <w:sz w:val="26"/>
          <w:szCs w:val="26"/>
        </w:rPr>
        <w:lastRenderedPageBreak/>
        <w:t>интересные моменты с целью их активного обсуждения на дискуссии в конце лекции.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Залогом качественного выполнения </w:t>
      </w:r>
      <w:r w:rsidR="006C40CB">
        <w:rPr>
          <w:rFonts w:ascii="Times New Roman" w:hAnsi="Times New Roman"/>
          <w:sz w:val="26"/>
          <w:szCs w:val="26"/>
        </w:rPr>
        <w:t>практиче</w:t>
      </w:r>
      <w:r w:rsidR="00F74434">
        <w:rPr>
          <w:rFonts w:ascii="Times New Roman" w:hAnsi="Times New Roman"/>
          <w:sz w:val="26"/>
          <w:szCs w:val="26"/>
        </w:rPr>
        <w:t>ского занятия</w:t>
      </w:r>
      <w:r w:rsidRPr="00FF1028">
        <w:rPr>
          <w:rFonts w:ascii="Times New Roman" w:hAnsi="Times New Roman"/>
          <w:sz w:val="26"/>
          <w:szCs w:val="26"/>
        </w:rPr>
        <w:t>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практического занятия.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Преподавателем запланировано применение на </w:t>
      </w:r>
      <w:r w:rsidR="0099004E">
        <w:rPr>
          <w:rFonts w:ascii="Times New Roman" w:hAnsi="Times New Roman"/>
          <w:sz w:val="26"/>
          <w:szCs w:val="26"/>
        </w:rPr>
        <w:t>практиче</w:t>
      </w:r>
      <w:r w:rsidR="00F74434">
        <w:rPr>
          <w:rFonts w:ascii="Times New Roman" w:hAnsi="Times New Roman"/>
          <w:sz w:val="26"/>
          <w:szCs w:val="26"/>
        </w:rPr>
        <w:t>ском занятии</w:t>
      </w:r>
      <w:r w:rsidRPr="00FF1028">
        <w:rPr>
          <w:rFonts w:ascii="Times New Roman" w:hAnsi="Times New Roman"/>
          <w:sz w:val="26"/>
          <w:szCs w:val="26"/>
        </w:rPr>
        <w:t xml:space="preserve">технологий развивающейся кооперации, коллективного взаимодействия, разбора конкретных ситуаций. Поэтому приветствуется групповой метод выполнения </w:t>
      </w:r>
      <w:r w:rsidR="00F74434">
        <w:rPr>
          <w:rFonts w:ascii="Times New Roman" w:hAnsi="Times New Roman"/>
          <w:sz w:val="26"/>
          <w:szCs w:val="26"/>
        </w:rPr>
        <w:t>практического занятия</w:t>
      </w:r>
      <w:r w:rsidRPr="00FF1028">
        <w:rPr>
          <w:rFonts w:ascii="Times New Roman" w:hAnsi="Times New Roman"/>
          <w:sz w:val="26"/>
          <w:szCs w:val="26"/>
        </w:rPr>
        <w:t xml:space="preserve">, а также </w:t>
      </w:r>
      <w:proofErr w:type="spellStart"/>
      <w:r w:rsidRPr="00FF1028">
        <w:rPr>
          <w:rFonts w:ascii="Times New Roman" w:hAnsi="Times New Roman"/>
          <w:sz w:val="26"/>
          <w:szCs w:val="26"/>
        </w:rPr>
        <w:t>взаимооценка</w:t>
      </w:r>
      <w:proofErr w:type="spellEnd"/>
      <w:r w:rsidRPr="00FF1028">
        <w:rPr>
          <w:rFonts w:ascii="Times New Roman" w:hAnsi="Times New Roman"/>
          <w:sz w:val="26"/>
          <w:szCs w:val="26"/>
        </w:rPr>
        <w:t xml:space="preserve"> и обсуждение результатов выполнения практических занятий.</w:t>
      </w:r>
    </w:p>
    <w:p w:rsidR="0092143C" w:rsidRPr="00D526FE" w:rsidRDefault="00F74434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Практическиезанятия</w:t>
      </w:r>
      <w:r w:rsidR="0092143C" w:rsidRPr="004D3852">
        <w:rPr>
          <w:rFonts w:ascii="Times New Roman" w:hAnsi="Times New Roman"/>
          <w:sz w:val="26"/>
          <w:szCs w:val="26"/>
        </w:rPr>
        <w:t xml:space="preserve"> выполняются в соответствии с методическими указа</w:t>
      </w:r>
      <w:r w:rsidR="0092143C">
        <w:rPr>
          <w:rFonts w:ascii="Times New Roman" w:hAnsi="Times New Roman"/>
          <w:sz w:val="26"/>
          <w:szCs w:val="26"/>
        </w:rPr>
        <w:t>ниями.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Для текущего контроля успеваемости по очной форме обучения преподавателем используется </w:t>
      </w:r>
      <w:proofErr w:type="spellStart"/>
      <w:r w:rsidRPr="00FF1028">
        <w:rPr>
          <w:rFonts w:ascii="Times New Roman" w:hAnsi="Times New Roman"/>
          <w:sz w:val="26"/>
          <w:szCs w:val="26"/>
        </w:rPr>
        <w:t>балльно-рейтинговая</w:t>
      </w:r>
      <w:proofErr w:type="spellEnd"/>
      <w:r w:rsidRPr="00FF1028">
        <w:rPr>
          <w:rFonts w:ascii="Times New Roman" w:hAnsi="Times New Roman"/>
          <w:sz w:val="26"/>
          <w:szCs w:val="26"/>
        </w:rPr>
        <w:t xml:space="preserve">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</w:t>
      </w:r>
      <w:r w:rsidR="00F74434">
        <w:rPr>
          <w:rFonts w:ascii="Times New Roman" w:hAnsi="Times New Roman"/>
          <w:sz w:val="26"/>
          <w:szCs w:val="26"/>
        </w:rPr>
        <w:t>практических занятиях</w:t>
      </w:r>
      <w:r w:rsidRPr="00FF1028">
        <w:rPr>
          <w:rFonts w:ascii="Times New Roman" w:hAnsi="Times New Roman"/>
          <w:sz w:val="26"/>
          <w:szCs w:val="26"/>
        </w:rPr>
        <w:t>в целях лучшего освоения материала и получения высокой оценки по результатам освоения дисциплины.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F1028">
        <w:rPr>
          <w:rFonts w:ascii="Times New Roman" w:hAnsi="Times New Roman"/>
          <w:sz w:val="26"/>
          <w:szCs w:val="26"/>
        </w:rPr>
        <w:t>Выполнение самостоятельной работы подразумевает подготовку к</w:t>
      </w:r>
      <w:r w:rsidR="00F74434">
        <w:rPr>
          <w:rFonts w:ascii="Times New Roman" w:hAnsi="Times New Roman"/>
          <w:sz w:val="26"/>
          <w:szCs w:val="26"/>
        </w:rPr>
        <w:t xml:space="preserve"> практическим</w:t>
      </w:r>
      <w:r w:rsidRPr="00487E27">
        <w:rPr>
          <w:rFonts w:ascii="Times New Roman" w:hAnsi="Times New Roman"/>
          <w:sz w:val="26"/>
          <w:szCs w:val="26"/>
        </w:rPr>
        <w:t>, к ру</w:t>
      </w:r>
      <w:r w:rsidR="00F74434">
        <w:rPr>
          <w:rFonts w:ascii="Times New Roman" w:hAnsi="Times New Roman"/>
          <w:sz w:val="26"/>
          <w:szCs w:val="26"/>
        </w:rPr>
        <w:t>бежным контролям, выполнение контрольной</w:t>
      </w:r>
      <w:r>
        <w:rPr>
          <w:rFonts w:ascii="Times New Roman" w:hAnsi="Times New Roman"/>
          <w:sz w:val="26"/>
          <w:szCs w:val="26"/>
        </w:rPr>
        <w:t xml:space="preserve"> работы, </w:t>
      </w:r>
      <w:r w:rsidR="00F74434">
        <w:rPr>
          <w:rFonts w:ascii="Times New Roman" w:hAnsi="Times New Roman"/>
          <w:sz w:val="26"/>
          <w:szCs w:val="26"/>
        </w:rPr>
        <w:t>подготовку к зачету</w:t>
      </w:r>
      <w:r w:rsidRPr="00FF1028">
        <w:rPr>
          <w:rFonts w:ascii="Times New Roman" w:hAnsi="Times New Roman"/>
          <w:sz w:val="26"/>
          <w:szCs w:val="26"/>
        </w:rPr>
        <w:t>.</w:t>
      </w:r>
      <w:proofErr w:type="gramEnd"/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Рекомендуемая трудоемкость самостоятельной работы представлена в таблице: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  <w:r w:rsidRPr="000729E6">
        <w:rPr>
          <w:rFonts w:ascii="Times New Roman" w:hAnsi="Times New Roman"/>
          <w:sz w:val="26"/>
          <w:szCs w:val="26"/>
        </w:rPr>
        <w:lastRenderedPageBreak/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12"/>
        <w:gridCol w:w="1279"/>
        <w:gridCol w:w="1382"/>
      </w:tblGrid>
      <w:tr w:rsidR="00F15CDE" w:rsidRPr="000165ED" w:rsidTr="008140D9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 xml:space="preserve">Рекомендуемая </w:t>
            </w:r>
          </w:p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 xml:space="preserve">трудоемкость, </w:t>
            </w:r>
          </w:p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акад. час.</w:t>
            </w:r>
          </w:p>
        </w:tc>
      </w:tr>
      <w:tr w:rsidR="00F15CDE" w:rsidRPr="000165ED" w:rsidTr="008140D9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F15CDE" w:rsidRPr="000165ED" w:rsidTr="008140D9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F15CDE" w:rsidRPr="000165ED" w:rsidTr="008140D9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F15CDE" w:rsidRPr="00F74434" w:rsidRDefault="00F15CDE" w:rsidP="008140D9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F74434">
              <w:rPr>
                <w:rFonts w:ascii="Times New Roman" w:hAnsi="Times New Roman" w:cs="Times New Roman"/>
                <w:szCs w:val="24"/>
              </w:rPr>
              <w:t>Библиография: понятие и значение в научных исследованиях. Общие сведения о библиографических изданиях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15CDE" w:rsidRPr="000165ED" w:rsidTr="008140D9">
        <w:tc>
          <w:tcPr>
            <w:tcW w:w="6912" w:type="dxa"/>
            <w:vAlign w:val="center"/>
          </w:tcPr>
          <w:p w:rsidR="00F15CDE" w:rsidRPr="00F74434" w:rsidRDefault="00F15CDE" w:rsidP="008140D9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F74434">
              <w:rPr>
                <w:rFonts w:ascii="Times New Roman" w:hAnsi="Times New Roman" w:cs="Times New Roman"/>
                <w:szCs w:val="24"/>
              </w:rPr>
              <w:t>Виды каталогов и картотек. Правила пользования ими</w:t>
            </w:r>
          </w:p>
        </w:tc>
        <w:tc>
          <w:tcPr>
            <w:tcW w:w="1279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15CDE" w:rsidRPr="000165ED" w:rsidTr="008140D9">
        <w:tc>
          <w:tcPr>
            <w:tcW w:w="6912" w:type="dxa"/>
            <w:vAlign w:val="center"/>
          </w:tcPr>
          <w:p w:rsidR="00F15CDE" w:rsidRPr="00F74434" w:rsidRDefault="00F15CDE" w:rsidP="008140D9">
            <w:pPr>
              <w:pStyle w:val="a9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F74434">
              <w:rPr>
                <w:b w:val="0"/>
                <w:smallCaps w:val="0"/>
              </w:rPr>
              <w:t>Подготовительная стадия научного исследования</w:t>
            </w:r>
          </w:p>
        </w:tc>
        <w:tc>
          <w:tcPr>
            <w:tcW w:w="1279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15CDE" w:rsidRPr="000165ED" w:rsidTr="008140D9">
        <w:tc>
          <w:tcPr>
            <w:tcW w:w="6912" w:type="dxa"/>
            <w:vAlign w:val="center"/>
          </w:tcPr>
          <w:p w:rsidR="00F15CDE" w:rsidRPr="00F74434" w:rsidRDefault="00F15CDE" w:rsidP="008140D9">
            <w:pPr>
              <w:pStyle w:val="a9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F74434">
              <w:rPr>
                <w:b w:val="0"/>
                <w:smallCaps w:val="0"/>
              </w:rPr>
              <w:t>Методология и методика научного исследования. Виды методов</w:t>
            </w:r>
          </w:p>
        </w:tc>
        <w:tc>
          <w:tcPr>
            <w:tcW w:w="1279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15CDE" w:rsidRPr="000165ED" w:rsidTr="008140D9">
        <w:tc>
          <w:tcPr>
            <w:tcW w:w="6912" w:type="dxa"/>
            <w:vAlign w:val="center"/>
          </w:tcPr>
          <w:p w:rsidR="00F15CDE" w:rsidRPr="00F74434" w:rsidRDefault="00F15CDE" w:rsidP="008140D9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F74434">
              <w:rPr>
                <w:rFonts w:ascii="Times New Roman" w:hAnsi="Times New Roman" w:cs="Times New Roman"/>
                <w:szCs w:val="24"/>
              </w:rPr>
              <w:t>Рабочее место экспериментатора и его организация</w:t>
            </w:r>
          </w:p>
        </w:tc>
        <w:tc>
          <w:tcPr>
            <w:tcW w:w="1279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15CDE" w:rsidRPr="000165ED" w:rsidTr="008140D9">
        <w:tc>
          <w:tcPr>
            <w:tcW w:w="6912" w:type="dxa"/>
            <w:vAlign w:val="center"/>
          </w:tcPr>
          <w:p w:rsidR="00F15CDE" w:rsidRPr="00F74434" w:rsidRDefault="00F15CDE" w:rsidP="008140D9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F74434">
              <w:rPr>
                <w:rFonts w:ascii="Times New Roman" w:hAnsi="Times New Roman"/>
                <w:color w:val="000000" w:themeColor="text1"/>
                <w:szCs w:val="24"/>
              </w:rPr>
              <w:t>Рецензирование научно-исследовательских работ</w:t>
            </w:r>
          </w:p>
        </w:tc>
        <w:tc>
          <w:tcPr>
            <w:tcW w:w="1279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15CDE" w:rsidRPr="000165ED" w:rsidTr="008140D9">
        <w:tc>
          <w:tcPr>
            <w:tcW w:w="6912" w:type="dxa"/>
            <w:vAlign w:val="center"/>
          </w:tcPr>
          <w:p w:rsidR="00F15CDE" w:rsidRPr="00F74434" w:rsidRDefault="00F15CDE" w:rsidP="008140D9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F74434">
              <w:rPr>
                <w:rFonts w:ascii="Times New Roman" w:hAnsi="Times New Roman"/>
                <w:szCs w:val="24"/>
              </w:rPr>
              <w:t>Открытия, изобретения, полезные модели, промышленные образцы, товарные знаки, селекционные достижения</w:t>
            </w:r>
          </w:p>
        </w:tc>
        <w:tc>
          <w:tcPr>
            <w:tcW w:w="1279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15CDE" w:rsidRPr="000165ED" w:rsidTr="008140D9">
        <w:tc>
          <w:tcPr>
            <w:tcW w:w="6912" w:type="dxa"/>
            <w:vAlign w:val="center"/>
          </w:tcPr>
          <w:p w:rsidR="00F15CDE" w:rsidRPr="00F74434" w:rsidRDefault="00F15CDE" w:rsidP="008140D9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F74434">
              <w:rPr>
                <w:rFonts w:ascii="Times New Roman" w:hAnsi="Times New Roman"/>
                <w:szCs w:val="24"/>
              </w:rPr>
              <w:t>Особенности научно-исследовательских экспериментов по оценке качества продуктов животного и растительного происхождения</w:t>
            </w:r>
          </w:p>
        </w:tc>
        <w:tc>
          <w:tcPr>
            <w:tcW w:w="1279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15CDE" w:rsidRPr="000165ED" w:rsidTr="008140D9">
        <w:tc>
          <w:tcPr>
            <w:tcW w:w="691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практическим</w:t>
            </w:r>
            <w:r w:rsidRPr="00F74434">
              <w:rPr>
                <w:rFonts w:ascii="Times New Roman" w:hAnsi="Times New Roman"/>
                <w:sz w:val="24"/>
                <w:szCs w:val="24"/>
              </w:rPr>
              <w:t xml:space="preserve"> занятиям</w:t>
            </w:r>
          </w:p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15CDE" w:rsidRPr="000165ED" w:rsidTr="008140D9">
        <w:tc>
          <w:tcPr>
            <w:tcW w:w="691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Подготовка к рубежным контролям</w:t>
            </w:r>
          </w:p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15CDE" w:rsidRPr="000165ED" w:rsidTr="008140D9">
        <w:tc>
          <w:tcPr>
            <w:tcW w:w="691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279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 xml:space="preserve">  4</w:t>
            </w:r>
          </w:p>
        </w:tc>
        <w:tc>
          <w:tcPr>
            <w:tcW w:w="1382" w:type="dxa"/>
            <w:vAlign w:val="center"/>
          </w:tcPr>
          <w:p w:rsidR="00F15CDE" w:rsidRPr="00F74434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44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15CDE" w:rsidRPr="000165ED" w:rsidTr="008140D9">
        <w:tc>
          <w:tcPr>
            <w:tcW w:w="6912" w:type="dxa"/>
            <w:vAlign w:val="center"/>
          </w:tcPr>
          <w:p w:rsidR="00F15CDE" w:rsidRPr="00F05EA8" w:rsidRDefault="00F15CDE" w:rsidP="008140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05EA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F15CDE" w:rsidRPr="00F05EA8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5EA8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382" w:type="dxa"/>
            <w:vAlign w:val="center"/>
          </w:tcPr>
          <w:p w:rsidR="00F15CDE" w:rsidRPr="00F05EA8" w:rsidRDefault="00F15CDE" w:rsidP="008140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</w:tr>
    </w:tbl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143C" w:rsidRPr="00FF1028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D0BDC" w:rsidRDefault="001D0BD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0BDC" w:rsidRDefault="001D0BD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0BDC" w:rsidRDefault="001D0BD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0BDC" w:rsidRDefault="001D0BD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0BDC" w:rsidRDefault="001D0BD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0BDC" w:rsidRDefault="001D0BD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0BDC" w:rsidRDefault="001D0BD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0BDC" w:rsidRDefault="001D0BD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0BDC" w:rsidRDefault="001D0BD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0BDC" w:rsidRDefault="001D0BD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lastRenderedPageBreak/>
        <w:t xml:space="preserve">6. ФОНД ОЦЕНОЧНЫХ СРЕДСТВ 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ДЛЯ АТТЕСТАЦИИ ПО ДИСЦИПЛИНЕ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6.1. Перечень оценочных средств</w:t>
      </w:r>
    </w:p>
    <w:p w:rsidR="0092143C" w:rsidRPr="00FF1028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FF1028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Pr="00FF1028">
        <w:rPr>
          <w:rFonts w:ascii="Times New Roman" w:hAnsi="Times New Roman"/>
          <w:sz w:val="26"/>
          <w:szCs w:val="26"/>
        </w:rPr>
        <w:t>Балльно-рейтинговая</w:t>
      </w:r>
      <w:proofErr w:type="spellEnd"/>
      <w:r w:rsidRPr="00FF1028">
        <w:rPr>
          <w:rFonts w:ascii="Times New Roman" w:hAnsi="Times New Roman"/>
          <w:sz w:val="26"/>
          <w:szCs w:val="26"/>
        </w:rPr>
        <w:t xml:space="preserve"> система контроля и оценки академической активности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в КГУ</w:t>
      </w:r>
      <w:r w:rsidRPr="00FF1028">
        <w:rPr>
          <w:rFonts w:ascii="Times New Roman" w:hAnsi="Times New Roman"/>
          <w:sz w:val="26"/>
          <w:szCs w:val="26"/>
        </w:rPr>
        <w:t>.</w:t>
      </w:r>
    </w:p>
    <w:p w:rsidR="0092143C" w:rsidRPr="00040D39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2. </w:t>
      </w:r>
      <w:r w:rsidRPr="00040D39">
        <w:rPr>
          <w:rFonts w:ascii="Times New Roman" w:hAnsi="Times New Roman"/>
          <w:sz w:val="26"/>
          <w:szCs w:val="26"/>
        </w:rPr>
        <w:t>Перечень вопросов для рубежного контроля №1 (модуль 1)</w:t>
      </w:r>
      <w:r>
        <w:rPr>
          <w:rFonts w:ascii="Times New Roman" w:hAnsi="Times New Roman"/>
          <w:sz w:val="26"/>
          <w:szCs w:val="26"/>
        </w:rPr>
        <w:t>.</w:t>
      </w:r>
    </w:p>
    <w:p w:rsidR="0092143C" w:rsidRPr="00040D39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0D39">
        <w:rPr>
          <w:rFonts w:ascii="Times New Roman" w:hAnsi="Times New Roman"/>
          <w:sz w:val="26"/>
          <w:szCs w:val="26"/>
        </w:rPr>
        <w:t>3. Перечень вопросов для рубежного контроля №2 (модуль 2)</w:t>
      </w:r>
      <w:r>
        <w:rPr>
          <w:rFonts w:ascii="Times New Roman" w:hAnsi="Times New Roman"/>
          <w:sz w:val="26"/>
          <w:szCs w:val="26"/>
        </w:rPr>
        <w:t>.</w:t>
      </w:r>
    </w:p>
    <w:p w:rsidR="0092143C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0D39">
        <w:rPr>
          <w:rFonts w:ascii="Times New Roman" w:hAnsi="Times New Roman"/>
          <w:sz w:val="26"/>
          <w:szCs w:val="26"/>
        </w:rPr>
        <w:t xml:space="preserve">4. Перечень вопросов к </w:t>
      </w:r>
      <w:r>
        <w:rPr>
          <w:rFonts w:ascii="Times New Roman" w:hAnsi="Times New Roman"/>
          <w:sz w:val="26"/>
          <w:szCs w:val="26"/>
        </w:rPr>
        <w:t>зачету.</w:t>
      </w:r>
    </w:p>
    <w:p w:rsidR="0092143C" w:rsidRPr="00FF1028" w:rsidRDefault="0092143C" w:rsidP="009214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92143C" w:rsidSect="003F35E2">
          <w:footerReference w:type="default" r:id="rId11"/>
          <w:pgSz w:w="11906" w:h="16838"/>
          <w:pgMar w:top="1134" w:right="851" w:bottom="1134" w:left="1701" w:header="709" w:footer="0" w:gutter="0"/>
          <w:cols w:space="708"/>
          <w:titlePg/>
          <w:docGrid w:linePitch="360"/>
        </w:sect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lastRenderedPageBreak/>
        <w:t xml:space="preserve">6.2. Система </w:t>
      </w:r>
      <w:proofErr w:type="spellStart"/>
      <w:r w:rsidRPr="000729E6">
        <w:rPr>
          <w:rFonts w:ascii="Times New Roman" w:hAnsi="Times New Roman"/>
          <w:sz w:val="26"/>
          <w:szCs w:val="26"/>
        </w:rPr>
        <w:t>балльно-рейтинговой</w:t>
      </w:r>
      <w:proofErr w:type="spellEnd"/>
      <w:r w:rsidRPr="000729E6">
        <w:rPr>
          <w:rFonts w:ascii="Times New Roman" w:hAnsi="Times New Roman"/>
          <w:sz w:val="26"/>
          <w:szCs w:val="26"/>
        </w:rPr>
        <w:t xml:space="preserve"> оценки 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работы студентов по дисциплине</w:t>
      </w:r>
    </w:p>
    <w:p w:rsidR="0092143C" w:rsidRPr="00FF1028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6"/>
        <w:gridCol w:w="3150"/>
        <w:gridCol w:w="1536"/>
        <w:gridCol w:w="1418"/>
        <w:gridCol w:w="1915"/>
        <w:gridCol w:w="1915"/>
        <w:gridCol w:w="1557"/>
        <w:gridCol w:w="1560"/>
        <w:gridCol w:w="1478"/>
      </w:tblGrid>
      <w:tr w:rsidR="0092143C" w:rsidRPr="00FF1028" w:rsidTr="003F35E2">
        <w:trPr>
          <w:tblHeader/>
        </w:trPr>
        <w:tc>
          <w:tcPr>
            <w:tcW w:w="175" w:type="pct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№</w:t>
            </w:r>
          </w:p>
        </w:tc>
        <w:tc>
          <w:tcPr>
            <w:tcW w:w="1046" w:type="pct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779" w:type="pct"/>
            <w:gridSpan w:val="7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Содержание</w:t>
            </w:r>
          </w:p>
        </w:tc>
      </w:tr>
      <w:tr w:rsidR="0092143C" w:rsidRPr="00FF1028" w:rsidTr="003F35E2">
        <w:trPr>
          <w:cantSplit/>
          <w:trHeight w:val="180"/>
        </w:trPr>
        <w:tc>
          <w:tcPr>
            <w:tcW w:w="175" w:type="pct"/>
            <w:vMerge w:val="restart"/>
          </w:tcPr>
          <w:p w:rsidR="0092143C" w:rsidRPr="00BD160B" w:rsidRDefault="0092143C" w:rsidP="003F3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1</w:t>
            </w:r>
          </w:p>
        </w:tc>
        <w:tc>
          <w:tcPr>
            <w:tcW w:w="1046" w:type="pct"/>
            <w:vMerge w:val="restart"/>
          </w:tcPr>
          <w:p w:rsidR="0092143C" w:rsidRPr="00BD160B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BD160B">
              <w:rPr>
                <w:rFonts w:ascii="Times New Roman" w:hAnsi="Times New Roman"/>
                <w:b/>
              </w:rPr>
              <w:t xml:space="preserve">(доводятся до сведения </w:t>
            </w:r>
            <w:r>
              <w:rPr>
                <w:rFonts w:ascii="Times New Roman" w:hAnsi="Times New Roman"/>
                <w:b/>
              </w:rPr>
              <w:t>обучающихся</w:t>
            </w:r>
            <w:r w:rsidRPr="00BD160B">
              <w:rPr>
                <w:rFonts w:ascii="Times New Roman" w:hAnsi="Times New Roman"/>
                <w:b/>
              </w:rPr>
              <w:t xml:space="preserve"> на первом учебном занятии)</w:t>
            </w:r>
          </w:p>
        </w:tc>
        <w:tc>
          <w:tcPr>
            <w:tcW w:w="3779" w:type="pct"/>
            <w:gridSpan w:val="7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Распределение баллов за 2</w:t>
            </w:r>
            <w:r w:rsidRPr="00BD160B">
              <w:rPr>
                <w:rFonts w:ascii="Times New Roman" w:hAnsi="Times New Roman"/>
              </w:rPr>
              <w:t xml:space="preserve"> семестр</w:t>
            </w:r>
          </w:p>
        </w:tc>
      </w:tr>
      <w:tr w:rsidR="0092143C" w:rsidRPr="00FF1028" w:rsidTr="003F35E2">
        <w:trPr>
          <w:cantSplit/>
          <w:trHeight w:val="551"/>
        </w:trPr>
        <w:tc>
          <w:tcPr>
            <w:tcW w:w="175" w:type="pct"/>
            <w:vMerge/>
          </w:tcPr>
          <w:p w:rsidR="0092143C" w:rsidRPr="00BD160B" w:rsidRDefault="0092143C" w:rsidP="003F3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92143C" w:rsidRPr="00BD160B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  <w:vMerge w:val="restart"/>
            <w:vAlign w:val="center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471" w:type="pct"/>
            <w:vMerge w:val="restart"/>
            <w:vAlign w:val="center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636" w:type="pct"/>
            <w:vMerge w:val="restart"/>
            <w:vAlign w:val="center"/>
          </w:tcPr>
          <w:p w:rsidR="0092143C" w:rsidRPr="00BD160B" w:rsidRDefault="0092143C" w:rsidP="001D0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Выполнение и защита</w:t>
            </w:r>
            <w:r w:rsidR="001D0BDC">
              <w:rPr>
                <w:rFonts w:ascii="Times New Roman" w:hAnsi="Times New Roman"/>
              </w:rPr>
              <w:t>практических занятий</w:t>
            </w:r>
          </w:p>
        </w:tc>
        <w:tc>
          <w:tcPr>
            <w:tcW w:w="636" w:type="pct"/>
            <w:vMerge w:val="restart"/>
          </w:tcPr>
          <w:p w:rsidR="0092143C" w:rsidRDefault="0092143C" w:rsidP="001D0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Выполнение и защита </w:t>
            </w:r>
          </w:p>
          <w:p w:rsidR="001D0BDC" w:rsidRPr="00BD160B" w:rsidRDefault="001D0BDC" w:rsidP="001D0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практических занятий</w:t>
            </w:r>
          </w:p>
        </w:tc>
        <w:tc>
          <w:tcPr>
            <w:tcW w:w="1035" w:type="pct"/>
            <w:gridSpan w:val="2"/>
            <w:vAlign w:val="center"/>
          </w:tcPr>
          <w:p w:rsidR="0092143C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Рубежный</w:t>
            </w:r>
          </w:p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контроль 1,2</w:t>
            </w:r>
          </w:p>
        </w:tc>
        <w:tc>
          <w:tcPr>
            <w:tcW w:w="491" w:type="pct"/>
            <w:vAlign w:val="center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92143C" w:rsidRPr="00FF1028" w:rsidTr="003F35E2">
        <w:trPr>
          <w:cantSplit/>
          <w:trHeight w:val="141"/>
        </w:trPr>
        <w:tc>
          <w:tcPr>
            <w:tcW w:w="175" w:type="pct"/>
            <w:vMerge/>
          </w:tcPr>
          <w:p w:rsidR="0092143C" w:rsidRPr="00BD160B" w:rsidRDefault="0092143C" w:rsidP="003F3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92143C" w:rsidRPr="00BD160B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  <w:vMerge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pct"/>
            <w:vMerge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6" w:type="pct"/>
            <w:vMerge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6" w:type="pct"/>
            <w:vMerge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1</w:t>
            </w:r>
          </w:p>
        </w:tc>
        <w:tc>
          <w:tcPr>
            <w:tcW w:w="518" w:type="pct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2</w:t>
            </w:r>
          </w:p>
        </w:tc>
        <w:tc>
          <w:tcPr>
            <w:tcW w:w="491" w:type="pct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43C" w:rsidRPr="00FF1028" w:rsidTr="003F35E2">
        <w:trPr>
          <w:cantSplit/>
          <w:trHeight w:val="141"/>
        </w:trPr>
        <w:tc>
          <w:tcPr>
            <w:tcW w:w="175" w:type="pct"/>
            <w:vMerge/>
          </w:tcPr>
          <w:p w:rsidR="0092143C" w:rsidRPr="00BD160B" w:rsidRDefault="0092143C" w:rsidP="003F3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92143C" w:rsidRPr="00BD160B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471" w:type="pct"/>
            <w:vAlign w:val="center"/>
          </w:tcPr>
          <w:p w:rsidR="0092143C" w:rsidRPr="00BD160B" w:rsidRDefault="0092143C" w:rsidP="00197D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197DAC">
              <w:rPr>
                <w:rFonts w:ascii="Times New Roman" w:hAnsi="Times New Roman"/>
              </w:rPr>
              <w:t>16</w:t>
            </w:r>
          </w:p>
        </w:tc>
        <w:tc>
          <w:tcPr>
            <w:tcW w:w="636" w:type="pct"/>
            <w:vAlign w:val="center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20</w:t>
            </w:r>
          </w:p>
        </w:tc>
        <w:tc>
          <w:tcPr>
            <w:tcW w:w="636" w:type="pct"/>
            <w:vAlign w:val="center"/>
          </w:tcPr>
          <w:p w:rsidR="0092143C" w:rsidRPr="00BD160B" w:rsidRDefault="00197DA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pct"/>
            <w:vAlign w:val="center"/>
          </w:tcPr>
          <w:p w:rsidR="0092143C" w:rsidRPr="00FA4D07" w:rsidRDefault="0092143C" w:rsidP="002C59C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160B">
              <w:rPr>
                <w:rFonts w:ascii="Times New Roman" w:hAnsi="Times New Roman"/>
              </w:rPr>
              <w:t xml:space="preserve">До </w:t>
            </w:r>
            <w:r w:rsidR="002C59C6">
              <w:rPr>
                <w:rFonts w:ascii="Times New Roman" w:hAnsi="Times New Roman"/>
              </w:rPr>
              <w:t>16</w:t>
            </w:r>
          </w:p>
        </w:tc>
        <w:tc>
          <w:tcPr>
            <w:tcW w:w="518" w:type="pct"/>
            <w:vAlign w:val="center"/>
          </w:tcPr>
          <w:p w:rsidR="0092143C" w:rsidRPr="00FA4D07" w:rsidRDefault="0092143C" w:rsidP="002C59C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160B">
              <w:rPr>
                <w:rFonts w:ascii="Times New Roman" w:hAnsi="Times New Roman"/>
              </w:rPr>
              <w:t xml:space="preserve">До </w:t>
            </w:r>
            <w:r w:rsidR="002C59C6">
              <w:rPr>
                <w:rFonts w:ascii="Times New Roman" w:hAnsi="Times New Roman"/>
              </w:rPr>
              <w:t>18</w:t>
            </w:r>
          </w:p>
        </w:tc>
        <w:tc>
          <w:tcPr>
            <w:tcW w:w="491" w:type="pct"/>
            <w:vAlign w:val="center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До 30</w:t>
            </w:r>
          </w:p>
        </w:tc>
      </w:tr>
      <w:tr w:rsidR="0092143C" w:rsidRPr="00FF1028" w:rsidTr="003F35E2">
        <w:trPr>
          <w:cantSplit/>
          <w:trHeight w:val="141"/>
        </w:trPr>
        <w:tc>
          <w:tcPr>
            <w:tcW w:w="175" w:type="pct"/>
            <w:vMerge/>
          </w:tcPr>
          <w:p w:rsidR="0092143C" w:rsidRPr="00BD160B" w:rsidRDefault="0092143C" w:rsidP="003F3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92143C" w:rsidRPr="00BD160B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Примечания</w:t>
            </w:r>
          </w:p>
        </w:tc>
        <w:tc>
          <w:tcPr>
            <w:tcW w:w="471" w:type="pct"/>
            <w:vAlign w:val="center"/>
          </w:tcPr>
          <w:p w:rsidR="0092143C" w:rsidRPr="00BD160B" w:rsidRDefault="00197DA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92143C" w:rsidRPr="00BD160B">
              <w:rPr>
                <w:rFonts w:ascii="Times New Roman" w:hAnsi="Times New Roman"/>
              </w:rPr>
              <w:t xml:space="preserve"> лекций по 2 балла</w:t>
            </w:r>
          </w:p>
        </w:tc>
        <w:tc>
          <w:tcPr>
            <w:tcW w:w="636" w:type="pct"/>
            <w:vAlign w:val="center"/>
          </w:tcPr>
          <w:p w:rsidR="0092143C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BD160B">
              <w:rPr>
                <w:rFonts w:ascii="Times New Roman" w:hAnsi="Times New Roman"/>
              </w:rPr>
              <w:t xml:space="preserve"> практических занятий</w:t>
            </w:r>
          </w:p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по 2 балла</w:t>
            </w:r>
          </w:p>
        </w:tc>
        <w:tc>
          <w:tcPr>
            <w:tcW w:w="636" w:type="pct"/>
            <w:vAlign w:val="center"/>
          </w:tcPr>
          <w:p w:rsidR="0092143C" w:rsidRPr="00BD160B" w:rsidRDefault="00197DAC" w:rsidP="00895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pct"/>
            <w:vAlign w:val="center"/>
          </w:tcPr>
          <w:p w:rsidR="0092143C" w:rsidRDefault="00197DA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92143C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</w:t>
            </w:r>
            <w:r w:rsidR="001D0BDC">
              <w:rPr>
                <w:rFonts w:ascii="Times New Roman" w:hAnsi="Times New Roman"/>
              </w:rPr>
              <w:t>3</w:t>
            </w:r>
            <w:r w:rsidR="0092143C" w:rsidRPr="00BD160B">
              <w:rPr>
                <w:rFonts w:ascii="Times New Roman" w:hAnsi="Times New Roman"/>
              </w:rPr>
              <w:t>-</w:t>
            </w:r>
            <w:r w:rsidR="0092143C">
              <w:rPr>
                <w:rFonts w:ascii="Times New Roman" w:hAnsi="Times New Roman"/>
              </w:rPr>
              <w:t>ом</w:t>
            </w:r>
          </w:p>
          <w:p w:rsidR="0092143C" w:rsidRPr="00BD160B" w:rsidRDefault="001D0BDC" w:rsidP="003F35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</w:rPr>
              <w:t>практическом</w:t>
            </w:r>
            <w:r w:rsidR="0092143C" w:rsidRPr="00BD160B">
              <w:rPr>
                <w:rFonts w:ascii="Times New Roman" w:hAnsi="Times New Roman"/>
              </w:rPr>
              <w:t>заняти</w:t>
            </w:r>
            <w:r w:rsidR="0092143C">
              <w:rPr>
                <w:rFonts w:ascii="Times New Roman" w:hAnsi="Times New Roman"/>
              </w:rPr>
              <w:t>и</w:t>
            </w:r>
            <w:proofErr w:type="spellEnd"/>
          </w:p>
        </w:tc>
        <w:tc>
          <w:tcPr>
            <w:tcW w:w="518" w:type="pct"/>
            <w:vAlign w:val="center"/>
          </w:tcPr>
          <w:p w:rsidR="0092143C" w:rsidRDefault="00197DAC" w:rsidP="003F35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92143C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</w:t>
            </w:r>
            <w:r w:rsidR="001D0BDC">
              <w:rPr>
                <w:rFonts w:ascii="Times New Roman" w:hAnsi="Times New Roman"/>
              </w:rPr>
              <w:t>7</w:t>
            </w:r>
            <w:r w:rsidR="0092143C">
              <w:rPr>
                <w:rFonts w:ascii="Times New Roman" w:hAnsi="Times New Roman"/>
              </w:rPr>
              <w:t>-о</w:t>
            </w:r>
            <w:r>
              <w:rPr>
                <w:rFonts w:ascii="Times New Roman" w:hAnsi="Times New Roman"/>
              </w:rPr>
              <w:t>м</w:t>
            </w:r>
          </w:p>
          <w:p w:rsidR="0092143C" w:rsidRPr="00BD160B" w:rsidRDefault="001D0BDC" w:rsidP="003F35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</w:rPr>
              <w:t>практическом</w:t>
            </w:r>
            <w:r w:rsidRPr="00BD160B">
              <w:rPr>
                <w:rFonts w:ascii="Times New Roman" w:hAnsi="Times New Roman"/>
              </w:rPr>
              <w:t>заняти</w:t>
            </w:r>
            <w:r>
              <w:rPr>
                <w:rFonts w:ascii="Times New Roman" w:hAnsi="Times New Roman"/>
              </w:rPr>
              <w:t>и</w:t>
            </w:r>
            <w:proofErr w:type="spellEnd"/>
          </w:p>
        </w:tc>
        <w:tc>
          <w:tcPr>
            <w:tcW w:w="491" w:type="pct"/>
          </w:tcPr>
          <w:p w:rsidR="0092143C" w:rsidRPr="00BD160B" w:rsidRDefault="0092143C" w:rsidP="003F35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2143C" w:rsidRPr="00FF1028" w:rsidTr="003F35E2">
        <w:tc>
          <w:tcPr>
            <w:tcW w:w="175" w:type="pct"/>
          </w:tcPr>
          <w:p w:rsidR="0092143C" w:rsidRPr="00BD160B" w:rsidRDefault="0092143C" w:rsidP="003F3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2</w:t>
            </w:r>
          </w:p>
        </w:tc>
        <w:tc>
          <w:tcPr>
            <w:tcW w:w="1046" w:type="pct"/>
          </w:tcPr>
          <w:p w:rsidR="0092143C" w:rsidRPr="00BD160B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3779" w:type="pct"/>
            <w:gridSpan w:val="7"/>
          </w:tcPr>
          <w:p w:rsidR="002C59C6" w:rsidRPr="002C59C6" w:rsidRDefault="002C59C6" w:rsidP="002C59C6">
            <w:pPr>
              <w:spacing w:after="0" w:line="240" w:lineRule="auto"/>
              <w:rPr>
                <w:rFonts w:ascii="Times New Roman" w:hAnsi="Times New Roman"/>
              </w:rPr>
            </w:pPr>
            <w:r w:rsidRPr="002C59C6">
              <w:rPr>
                <w:rFonts w:ascii="Times New Roman" w:hAnsi="Times New Roman"/>
              </w:rPr>
              <w:t xml:space="preserve">60 и менее баллов – неудовлетворительно; </w:t>
            </w:r>
          </w:p>
          <w:p w:rsidR="002C59C6" w:rsidRPr="002C59C6" w:rsidRDefault="002C59C6" w:rsidP="002C59C6">
            <w:pPr>
              <w:spacing w:after="0" w:line="240" w:lineRule="auto"/>
              <w:rPr>
                <w:rFonts w:ascii="Times New Roman" w:hAnsi="Times New Roman"/>
              </w:rPr>
            </w:pPr>
            <w:r w:rsidRPr="002C59C6">
              <w:rPr>
                <w:rFonts w:ascii="Times New Roman" w:hAnsi="Times New Roman"/>
              </w:rPr>
              <w:t>61…73 – удовлетворительно;</w:t>
            </w:r>
          </w:p>
          <w:p w:rsidR="002C59C6" w:rsidRPr="002C59C6" w:rsidRDefault="002C59C6" w:rsidP="002C59C6">
            <w:pPr>
              <w:spacing w:after="0" w:line="240" w:lineRule="auto"/>
              <w:rPr>
                <w:rFonts w:ascii="Times New Roman" w:hAnsi="Times New Roman"/>
              </w:rPr>
            </w:pPr>
            <w:r w:rsidRPr="002C59C6">
              <w:rPr>
                <w:rFonts w:ascii="Times New Roman" w:hAnsi="Times New Roman"/>
              </w:rPr>
              <w:t>74… 90 – хорошо;</w:t>
            </w:r>
          </w:p>
          <w:p w:rsidR="0092143C" w:rsidRPr="00BD160B" w:rsidRDefault="002C59C6" w:rsidP="002C59C6">
            <w:pPr>
              <w:spacing w:after="0" w:line="240" w:lineRule="auto"/>
              <w:rPr>
                <w:rFonts w:ascii="Times New Roman" w:hAnsi="Times New Roman"/>
              </w:rPr>
            </w:pPr>
            <w:r w:rsidRPr="002C59C6">
              <w:rPr>
                <w:rFonts w:ascii="Times New Roman" w:hAnsi="Times New Roman"/>
              </w:rPr>
              <w:t>91…100 – отлично</w:t>
            </w:r>
            <w:r w:rsidR="0092143C" w:rsidRPr="002C59C6">
              <w:rPr>
                <w:rFonts w:ascii="Times New Roman" w:hAnsi="Times New Roman"/>
              </w:rPr>
              <w:t>.</w:t>
            </w:r>
          </w:p>
        </w:tc>
      </w:tr>
      <w:tr w:rsidR="0092143C" w:rsidRPr="00FF1028" w:rsidTr="003F35E2">
        <w:tc>
          <w:tcPr>
            <w:tcW w:w="175" w:type="pct"/>
          </w:tcPr>
          <w:p w:rsidR="0092143C" w:rsidRPr="00BD160B" w:rsidRDefault="0092143C" w:rsidP="003F3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3</w:t>
            </w:r>
          </w:p>
        </w:tc>
        <w:tc>
          <w:tcPr>
            <w:tcW w:w="1046" w:type="pct"/>
          </w:tcPr>
          <w:p w:rsidR="0092143C" w:rsidRPr="00BD160B" w:rsidRDefault="0092143C" w:rsidP="003F35E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D160B">
              <w:rPr>
                <w:rFonts w:ascii="Times New Roman" w:hAnsi="Times New Roman"/>
              </w:rPr>
              <w:t>Критери</w:t>
            </w:r>
            <w:r>
              <w:rPr>
                <w:rFonts w:ascii="Times New Roman" w:hAnsi="Times New Roman"/>
              </w:rPr>
              <w:t>и</w:t>
            </w:r>
            <w:r w:rsidRPr="00BD160B">
              <w:rPr>
                <w:rFonts w:ascii="Times New Roman" w:hAnsi="Times New Roman"/>
              </w:rPr>
              <w:t xml:space="preserve"> допуска к промежуточной аттестации, возможности получения автоматического зачета </w:t>
            </w:r>
            <w:r>
              <w:rPr>
                <w:rFonts w:ascii="Times New Roman" w:hAnsi="Times New Roman"/>
              </w:rPr>
              <w:t xml:space="preserve">(экзаменационной оценки) </w:t>
            </w:r>
            <w:r w:rsidRPr="00BD160B">
              <w:rPr>
                <w:rFonts w:ascii="Times New Roman" w:hAnsi="Times New Roman"/>
              </w:rPr>
              <w:t>по дисциплине, возможность получения  бонусных баллов</w:t>
            </w:r>
          </w:p>
        </w:tc>
        <w:tc>
          <w:tcPr>
            <w:tcW w:w="3779" w:type="pct"/>
            <w:gridSpan w:val="7"/>
          </w:tcPr>
          <w:p w:rsidR="0092143C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получения зачета без проведения процедуры </w:t>
            </w:r>
            <w:r w:rsidRPr="00BD160B">
              <w:rPr>
                <w:rFonts w:ascii="Times New Roman" w:hAnsi="Times New Roman"/>
              </w:rPr>
              <w:t>промежуточной аттестации</w:t>
            </w:r>
            <w:r>
              <w:rPr>
                <w:rFonts w:ascii="Times New Roman" w:hAnsi="Times New Roman"/>
              </w:rPr>
              <w:t>обучающемуся необходимо набрать в ходе текущего</w:t>
            </w:r>
            <w:r w:rsidR="00D958C3">
              <w:rPr>
                <w:rFonts w:ascii="Times New Roman" w:hAnsi="Times New Roman"/>
              </w:rPr>
              <w:t xml:space="preserve"> и рубежных контролей не менее 5</w:t>
            </w:r>
            <w:r>
              <w:rPr>
                <w:rFonts w:ascii="Times New Roman" w:hAnsi="Times New Roman"/>
              </w:rPr>
              <w:t xml:space="preserve">1 балла. В этом случае итог балльной оценки, получаемой обучающимся, определяется по количеству баллов, набранных им в ходе текущего и рубежного контролей. </w:t>
            </w:r>
            <w:proofErr w:type="gramStart"/>
            <w:r>
              <w:rPr>
                <w:rFonts w:ascii="Times New Roman" w:hAnsi="Times New Roman"/>
              </w:rPr>
              <w:t>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  <w:proofErr w:type="gramEnd"/>
          </w:p>
          <w:p w:rsidR="0092143C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</w:rPr>
              <w:t xml:space="preserve">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на аттестационном испытании 0 баллов итог балльной оценки по дисциплине не снижается.</w:t>
            </w:r>
          </w:p>
          <w:p w:rsidR="0092143C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>
              <w:rPr>
                <w:rFonts w:ascii="Times New Roman" w:hAnsi="Times New Roman"/>
              </w:rPr>
              <w:t>обучающемуся</w:t>
            </w:r>
            <w:proofErr w:type="gramEnd"/>
            <w:r>
              <w:rPr>
                <w:rFonts w:ascii="Times New Roman" w:hAnsi="Times New Roman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оставляет 30.</w:t>
            </w:r>
          </w:p>
          <w:p w:rsidR="0092143C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Основанием для получения дополнительных баллов являются:</w:t>
            </w:r>
          </w:p>
          <w:p w:rsidR="0092143C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92143C" w:rsidRPr="00BD160B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92143C" w:rsidRPr="00FF1028" w:rsidTr="003F35E2">
        <w:trPr>
          <w:cantSplit/>
          <w:trHeight w:val="1559"/>
        </w:trPr>
        <w:tc>
          <w:tcPr>
            <w:tcW w:w="175" w:type="pct"/>
          </w:tcPr>
          <w:p w:rsidR="0092143C" w:rsidRPr="00BD160B" w:rsidRDefault="0092143C" w:rsidP="003F3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046" w:type="pct"/>
          </w:tcPr>
          <w:p w:rsidR="0092143C" w:rsidRPr="00BD160B" w:rsidRDefault="0092143C" w:rsidP="003F35E2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Формы и виды учебной работы для неуспевающих (восстановившихся на курсе обучения) </w:t>
            </w:r>
            <w:r>
              <w:rPr>
                <w:rFonts w:ascii="Times New Roman" w:hAnsi="Times New Roman"/>
              </w:rPr>
              <w:t>обучающихся</w:t>
            </w:r>
            <w:r w:rsidRPr="00BD160B">
              <w:rPr>
                <w:rFonts w:ascii="Times New Roman" w:hAnsi="Times New Roman"/>
              </w:rPr>
              <w:t xml:space="preserve"> для получения недостающих баллов в конце семестра</w:t>
            </w:r>
          </w:p>
        </w:tc>
        <w:tc>
          <w:tcPr>
            <w:tcW w:w="3779" w:type="pct"/>
            <w:gridSpan w:val="7"/>
          </w:tcPr>
          <w:p w:rsidR="0092143C" w:rsidRDefault="0092143C" w:rsidP="003F3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 случае если к промежуточной аттес</w:t>
            </w:r>
            <w:r>
              <w:rPr>
                <w:rFonts w:ascii="Times New Roman" w:hAnsi="Times New Roman"/>
              </w:rPr>
              <w:t>тации (зачету</w:t>
            </w:r>
            <w:r w:rsidRPr="00BD160B">
              <w:rPr>
                <w:rFonts w:ascii="Times New Roman" w:hAnsi="Times New Roman"/>
              </w:rPr>
              <w:t>) набрана сумма менее 5</w:t>
            </w:r>
            <w:r>
              <w:rPr>
                <w:rFonts w:ascii="Times New Roman" w:hAnsi="Times New Roman"/>
              </w:rPr>
              <w:t>1</w:t>
            </w:r>
            <w:r w:rsidRPr="00BD160B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BD160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обучающемуся</w:t>
            </w:r>
            <w:r w:rsidRPr="00BD160B">
              <w:rPr>
                <w:rFonts w:ascii="Times New Roman" w:hAnsi="Times New Roman"/>
              </w:rPr>
              <w:t xml:space="preserve">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:rsidR="0092143C" w:rsidRPr="00BD160B" w:rsidRDefault="0092143C" w:rsidP="003F3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  <w:sectPr w:rsidR="0092143C" w:rsidSect="003F35E2">
          <w:pgSz w:w="16838" w:h="11906" w:orient="landscape"/>
          <w:pgMar w:top="851" w:right="1134" w:bottom="1701" w:left="1134" w:header="709" w:footer="0" w:gutter="0"/>
          <w:cols w:space="708"/>
          <w:docGrid w:linePitch="360"/>
        </w:sect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0729E6">
        <w:rPr>
          <w:rFonts w:ascii="Times New Roman" w:hAnsi="Times New Roman"/>
          <w:i/>
          <w:sz w:val="26"/>
          <w:szCs w:val="26"/>
        </w:rPr>
        <w:lastRenderedPageBreak/>
        <w:t>6.3. Процедура оценивания результатов освоения дисциплины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i/>
          <w:sz w:val="26"/>
          <w:szCs w:val="26"/>
        </w:rPr>
        <w:t xml:space="preserve">Рубежный контроль 1 </w:t>
      </w:r>
      <w:r w:rsidRPr="007E343B">
        <w:rPr>
          <w:rFonts w:ascii="Times New Roman" w:hAnsi="Times New Roman"/>
          <w:sz w:val="26"/>
          <w:szCs w:val="26"/>
        </w:rPr>
        <w:t xml:space="preserve">предполагает </w:t>
      </w:r>
      <w:r>
        <w:rPr>
          <w:rFonts w:ascii="Times New Roman" w:hAnsi="Times New Roman"/>
          <w:sz w:val="26"/>
          <w:szCs w:val="26"/>
        </w:rPr>
        <w:t xml:space="preserve">выполнение </w:t>
      </w:r>
      <w:r w:rsidR="007F0F29">
        <w:rPr>
          <w:rFonts w:ascii="Times New Roman" w:hAnsi="Times New Roman"/>
          <w:sz w:val="26"/>
          <w:szCs w:val="26"/>
        </w:rPr>
        <w:t xml:space="preserve">практических </w:t>
      </w:r>
      <w:r w:rsidRPr="007E343B">
        <w:rPr>
          <w:rFonts w:ascii="Times New Roman" w:hAnsi="Times New Roman"/>
          <w:sz w:val="26"/>
          <w:szCs w:val="26"/>
        </w:rPr>
        <w:t>занятий</w:t>
      </w:r>
      <w:r>
        <w:rPr>
          <w:rFonts w:ascii="Times New Roman" w:hAnsi="Times New Roman"/>
          <w:sz w:val="26"/>
          <w:szCs w:val="26"/>
        </w:rPr>
        <w:t xml:space="preserve"> и ответы на два вопроса по т</w:t>
      </w:r>
      <w:r w:rsidRPr="007E343B">
        <w:rPr>
          <w:rFonts w:ascii="Times New Roman" w:hAnsi="Times New Roman"/>
          <w:sz w:val="26"/>
          <w:szCs w:val="26"/>
        </w:rPr>
        <w:t>ем</w:t>
      </w:r>
      <w:r>
        <w:rPr>
          <w:rFonts w:ascii="Times New Roman" w:hAnsi="Times New Roman"/>
          <w:sz w:val="26"/>
          <w:szCs w:val="26"/>
        </w:rPr>
        <w:t>ам1-4</w:t>
      </w:r>
      <w:r w:rsidRPr="007E343B">
        <w:rPr>
          <w:rFonts w:ascii="Times New Roman" w:hAnsi="Times New Roman"/>
          <w:sz w:val="26"/>
          <w:szCs w:val="26"/>
        </w:rPr>
        <w:t>.</w:t>
      </w:r>
      <w:r w:rsidRPr="000D29DE">
        <w:rPr>
          <w:rFonts w:ascii="Times New Roman" w:hAnsi="Times New Roman"/>
          <w:sz w:val="26"/>
          <w:szCs w:val="26"/>
        </w:rPr>
        <w:t>На подготовку к ответу отво</w:t>
      </w:r>
      <w:r>
        <w:rPr>
          <w:rFonts w:ascii="Times New Roman" w:hAnsi="Times New Roman"/>
          <w:sz w:val="26"/>
          <w:szCs w:val="26"/>
        </w:rPr>
        <w:t>дится 10</w:t>
      </w:r>
      <w:r w:rsidRPr="000D29DE">
        <w:rPr>
          <w:rFonts w:ascii="Times New Roman" w:hAnsi="Times New Roman"/>
          <w:sz w:val="26"/>
          <w:szCs w:val="26"/>
        </w:rPr>
        <w:t xml:space="preserve"> минут.</w:t>
      </w:r>
    </w:p>
    <w:p w:rsidR="0092143C" w:rsidRPr="007E343B" w:rsidRDefault="0092143C" w:rsidP="0092143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i/>
          <w:sz w:val="26"/>
          <w:szCs w:val="26"/>
        </w:rPr>
        <w:t xml:space="preserve">Рубежный контроль 2 </w:t>
      </w:r>
      <w:r w:rsidRPr="007E343B">
        <w:rPr>
          <w:rFonts w:ascii="Times New Roman" w:hAnsi="Times New Roman"/>
          <w:sz w:val="26"/>
          <w:szCs w:val="26"/>
        </w:rPr>
        <w:t xml:space="preserve">предполагает </w:t>
      </w:r>
      <w:r>
        <w:rPr>
          <w:rFonts w:ascii="Times New Roman" w:hAnsi="Times New Roman"/>
          <w:sz w:val="26"/>
          <w:szCs w:val="26"/>
        </w:rPr>
        <w:t xml:space="preserve">выполнение </w:t>
      </w:r>
      <w:r w:rsidRPr="007E343B">
        <w:rPr>
          <w:rFonts w:ascii="Times New Roman" w:hAnsi="Times New Roman"/>
          <w:sz w:val="26"/>
          <w:szCs w:val="26"/>
        </w:rPr>
        <w:t>практических</w:t>
      </w:r>
      <w:r>
        <w:rPr>
          <w:rFonts w:ascii="Times New Roman" w:hAnsi="Times New Roman"/>
          <w:sz w:val="26"/>
          <w:szCs w:val="26"/>
        </w:rPr>
        <w:t xml:space="preserve"> (заочное обучение)</w:t>
      </w:r>
      <w:r w:rsidRPr="007E343B">
        <w:rPr>
          <w:rFonts w:ascii="Times New Roman" w:hAnsi="Times New Roman"/>
          <w:sz w:val="26"/>
          <w:szCs w:val="26"/>
        </w:rPr>
        <w:t xml:space="preserve"> занятий</w:t>
      </w:r>
      <w:r>
        <w:rPr>
          <w:rFonts w:ascii="Times New Roman" w:hAnsi="Times New Roman"/>
          <w:sz w:val="26"/>
          <w:szCs w:val="26"/>
        </w:rPr>
        <w:t xml:space="preserve"> и ответы на два вопроса по т</w:t>
      </w:r>
      <w:r w:rsidRPr="007E343B">
        <w:rPr>
          <w:rFonts w:ascii="Times New Roman" w:hAnsi="Times New Roman"/>
          <w:sz w:val="26"/>
          <w:szCs w:val="26"/>
        </w:rPr>
        <w:t>ем</w:t>
      </w:r>
      <w:r>
        <w:rPr>
          <w:rFonts w:ascii="Times New Roman" w:hAnsi="Times New Roman"/>
          <w:sz w:val="26"/>
          <w:szCs w:val="26"/>
        </w:rPr>
        <w:t>ам5</w:t>
      </w:r>
      <w:r w:rsidRPr="007E343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9</w:t>
      </w:r>
      <w:r w:rsidRPr="007E343B">
        <w:rPr>
          <w:rFonts w:ascii="Times New Roman" w:hAnsi="Times New Roman"/>
          <w:sz w:val="26"/>
          <w:szCs w:val="26"/>
        </w:rPr>
        <w:t>.</w:t>
      </w:r>
      <w:r w:rsidRPr="000D29DE">
        <w:rPr>
          <w:rFonts w:ascii="Times New Roman" w:hAnsi="Times New Roman"/>
          <w:sz w:val="26"/>
          <w:szCs w:val="26"/>
        </w:rPr>
        <w:t>На подготовку к ответу отводит</w:t>
      </w:r>
      <w:r>
        <w:rPr>
          <w:rFonts w:ascii="Times New Roman" w:hAnsi="Times New Roman"/>
          <w:sz w:val="26"/>
          <w:szCs w:val="26"/>
        </w:rPr>
        <w:t>ся 10</w:t>
      </w:r>
      <w:r w:rsidRPr="000D29DE">
        <w:rPr>
          <w:rFonts w:ascii="Times New Roman" w:hAnsi="Times New Roman"/>
          <w:sz w:val="26"/>
          <w:szCs w:val="26"/>
        </w:rPr>
        <w:t xml:space="preserve"> минут.</w:t>
      </w:r>
    </w:p>
    <w:p w:rsidR="0092143C" w:rsidRPr="007E343B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sz w:val="26"/>
          <w:szCs w:val="26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92143C" w:rsidRPr="007E343B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sz w:val="26"/>
          <w:szCs w:val="26"/>
        </w:rPr>
        <w:t>Преподаватель оценивает в баллах результаты рубежных контролей 1,2 и заносит в ведомость учета текущей успеваемости.</w:t>
      </w:r>
      <w:r w:rsidRPr="00B66A06">
        <w:rPr>
          <w:rFonts w:ascii="Times New Roman" w:hAnsi="Times New Roman"/>
          <w:sz w:val="26"/>
          <w:szCs w:val="26"/>
        </w:rPr>
        <w:t xml:space="preserve">Максимальная оценка за каждый из ответов на вопросы составляет </w:t>
      </w:r>
      <w:r>
        <w:rPr>
          <w:rFonts w:ascii="Times New Roman" w:hAnsi="Times New Roman"/>
          <w:sz w:val="26"/>
          <w:szCs w:val="26"/>
        </w:rPr>
        <w:t>4</w:t>
      </w:r>
      <w:r w:rsidRPr="00FA4D07">
        <w:rPr>
          <w:rFonts w:ascii="Times New Roman" w:hAnsi="Times New Roman"/>
          <w:sz w:val="26"/>
          <w:szCs w:val="26"/>
        </w:rPr>
        <w:t>-5</w:t>
      </w:r>
      <w:r w:rsidRPr="00B66A06">
        <w:rPr>
          <w:rFonts w:ascii="Times New Roman" w:hAnsi="Times New Roman"/>
          <w:sz w:val="26"/>
          <w:szCs w:val="26"/>
        </w:rPr>
        <w:t xml:space="preserve"> балл</w:t>
      </w:r>
      <w:r>
        <w:rPr>
          <w:rFonts w:ascii="Times New Roman" w:hAnsi="Times New Roman"/>
          <w:sz w:val="26"/>
          <w:szCs w:val="26"/>
        </w:rPr>
        <w:t>ов</w:t>
      </w:r>
      <w:r w:rsidRPr="00B66A06">
        <w:rPr>
          <w:rFonts w:ascii="Times New Roman" w:hAnsi="Times New Roman"/>
          <w:sz w:val="26"/>
          <w:szCs w:val="26"/>
        </w:rPr>
        <w:t>.</w:t>
      </w:r>
    </w:p>
    <w:p w:rsidR="0092143C" w:rsidRPr="007E343B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Зачет</w:t>
      </w:r>
      <w:r w:rsidRPr="007E343B">
        <w:rPr>
          <w:rFonts w:ascii="Times New Roman" w:hAnsi="Times New Roman"/>
          <w:sz w:val="26"/>
          <w:szCs w:val="26"/>
        </w:rPr>
        <w:t xml:space="preserve"> проводится в устной форме и состоит из ответа на 2 </w:t>
      </w:r>
      <w:proofErr w:type="gramStart"/>
      <w:r w:rsidRPr="007E343B">
        <w:rPr>
          <w:rFonts w:ascii="Times New Roman" w:hAnsi="Times New Roman"/>
          <w:sz w:val="26"/>
          <w:szCs w:val="26"/>
        </w:rPr>
        <w:t>теоретических</w:t>
      </w:r>
      <w:proofErr w:type="gramEnd"/>
      <w:r w:rsidRPr="007E343B">
        <w:rPr>
          <w:rFonts w:ascii="Times New Roman" w:hAnsi="Times New Roman"/>
          <w:sz w:val="26"/>
          <w:szCs w:val="26"/>
        </w:rPr>
        <w:t xml:space="preserve"> вопроса. Время, отводимое студенту на подготовку к ответу, составляет 1 астрономический час.</w:t>
      </w:r>
      <w:r w:rsidRPr="00B66A06">
        <w:rPr>
          <w:rFonts w:ascii="Times New Roman" w:hAnsi="Times New Roman"/>
          <w:sz w:val="26"/>
          <w:szCs w:val="26"/>
        </w:rPr>
        <w:t>Максимальная оценка за ответ на</w:t>
      </w:r>
      <w:r>
        <w:rPr>
          <w:rFonts w:ascii="Times New Roman" w:hAnsi="Times New Roman"/>
          <w:sz w:val="26"/>
          <w:szCs w:val="26"/>
        </w:rPr>
        <w:t xml:space="preserve"> каждый </w:t>
      </w:r>
      <w:r w:rsidRPr="00B66A06">
        <w:rPr>
          <w:rFonts w:ascii="Times New Roman" w:hAnsi="Times New Roman"/>
          <w:sz w:val="26"/>
          <w:szCs w:val="26"/>
        </w:rPr>
        <w:t xml:space="preserve">вопрос составляет </w:t>
      </w:r>
      <w:r>
        <w:rPr>
          <w:rFonts w:ascii="Times New Roman" w:hAnsi="Times New Roman"/>
          <w:sz w:val="26"/>
          <w:szCs w:val="26"/>
        </w:rPr>
        <w:t>15</w:t>
      </w:r>
      <w:r w:rsidRPr="00B66A06">
        <w:rPr>
          <w:rFonts w:ascii="Times New Roman" w:hAnsi="Times New Roman"/>
          <w:sz w:val="26"/>
          <w:szCs w:val="26"/>
        </w:rPr>
        <w:t xml:space="preserve"> баллов</w:t>
      </w:r>
      <w:r>
        <w:rPr>
          <w:rFonts w:ascii="Times New Roman" w:hAnsi="Times New Roman"/>
          <w:sz w:val="26"/>
          <w:szCs w:val="26"/>
        </w:rPr>
        <w:t>.</w:t>
      </w:r>
    </w:p>
    <w:p w:rsidR="0092143C" w:rsidRPr="006A3550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3550">
        <w:rPr>
          <w:rFonts w:ascii="Times New Roman" w:hAnsi="Times New Roman"/>
          <w:sz w:val="26"/>
          <w:szCs w:val="26"/>
        </w:rPr>
        <w:t xml:space="preserve">Результаты текущего контроля успеваемости и </w:t>
      </w:r>
      <w:r>
        <w:rPr>
          <w:rFonts w:ascii="Times New Roman" w:hAnsi="Times New Roman"/>
          <w:sz w:val="26"/>
          <w:szCs w:val="26"/>
        </w:rPr>
        <w:t>зачета</w:t>
      </w:r>
      <w:r w:rsidRPr="006A3550">
        <w:rPr>
          <w:rFonts w:ascii="Times New Roman" w:hAnsi="Times New Roman"/>
          <w:sz w:val="26"/>
          <w:szCs w:val="26"/>
        </w:rPr>
        <w:t xml:space="preserve"> заносятся преподавателем в экзаменационную ведомость, которая сдается в </w:t>
      </w:r>
      <w:r>
        <w:rPr>
          <w:rFonts w:ascii="Times New Roman" w:hAnsi="Times New Roman"/>
          <w:sz w:val="26"/>
          <w:szCs w:val="26"/>
        </w:rPr>
        <w:t>организационный отдел института в день зачета</w:t>
      </w:r>
      <w:r w:rsidRPr="006A3550">
        <w:rPr>
          <w:rFonts w:ascii="Times New Roman" w:hAnsi="Times New Roman"/>
          <w:sz w:val="26"/>
          <w:szCs w:val="26"/>
        </w:rPr>
        <w:t>, а также выставляются в зачетную книжку студента.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0729E6">
        <w:rPr>
          <w:rFonts w:ascii="Times New Roman" w:hAnsi="Times New Roman"/>
          <w:i/>
          <w:sz w:val="26"/>
          <w:szCs w:val="26"/>
        </w:rPr>
        <w:t>6.4. Примеры оценочных средств д</w:t>
      </w:r>
      <w:r w:rsidR="00DC73DE">
        <w:rPr>
          <w:rFonts w:ascii="Times New Roman" w:hAnsi="Times New Roman"/>
          <w:i/>
          <w:sz w:val="26"/>
          <w:szCs w:val="26"/>
        </w:rPr>
        <w:t>ля рубежных контролей и зачета</w:t>
      </w:r>
    </w:p>
    <w:p w:rsidR="0092143C" w:rsidRDefault="0092143C" w:rsidP="0092143C">
      <w:pPr>
        <w:spacing w:after="0" w:line="240" w:lineRule="auto"/>
        <w:ind w:firstLine="567"/>
        <w:rPr>
          <w:rFonts w:ascii="Times New Roman" w:hAnsi="Times New Roman"/>
          <w:i/>
          <w:sz w:val="26"/>
          <w:szCs w:val="26"/>
        </w:rPr>
      </w:pPr>
      <w:r w:rsidRPr="00040D39">
        <w:rPr>
          <w:rFonts w:ascii="Times New Roman" w:hAnsi="Times New Roman"/>
          <w:i/>
          <w:sz w:val="26"/>
          <w:szCs w:val="26"/>
        </w:rPr>
        <w:t xml:space="preserve">Перечень вопросов к рубежному контролю </w:t>
      </w:r>
      <w:r>
        <w:rPr>
          <w:rFonts w:ascii="Times New Roman" w:hAnsi="Times New Roman"/>
          <w:i/>
          <w:sz w:val="26"/>
          <w:szCs w:val="26"/>
        </w:rPr>
        <w:t>№</w:t>
      </w:r>
      <w:r w:rsidRPr="00040D39">
        <w:rPr>
          <w:rFonts w:ascii="Times New Roman" w:hAnsi="Times New Roman"/>
          <w:i/>
          <w:sz w:val="26"/>
          <w:szCs w:val="26"/>
        </w:rPr>
        <w:t>1: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 xml:space="preserve">1. Роль научно-технического прогресса и задачи науки в развитии </w:t>
      </w:r>
      <w:r w:rsidR="0073440A">
        <w:rPr>
          <w:rFonts w:ascii="Times New Roman" w:hAnsi="Times New Roman"/>
          <w:color w:val="000000"/>
          <w:sz w:val="26"/>
          <w:szCs w:val="26"/>
        </w:rPr>
        <w:t xml:space="preserve">сельского </w:t>
      </w:r>
      <w:r w:rsidRPr="007F0F29">
        <w:rPr>
          <w:rFonts w:ascii="Times New Roman" w:hAnsi="Times New Roman"/>
          <w:color w:val="000000"/>
          <w:sz w:val="26"/>
          <w:szCs w:val="26"/>
        </w:rPr>
        <w:t>хозяйства России.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2. Перспективные направления развития сельскохозяйственной науки и пути укрепления ее связи с производством.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3. Наблюдения и его роль в исследованиях</w:t>
      </w:r>
      <w:r w:rsidR="0073440A">
        <w:rPr>
          <w:rFonts w:ascii="Times New Roman" w:hAnsi="Times New Roman"/>
          <w:color w:val="000000"/>
          <w:sz w:val="26"/>
          <w:szCs w:val="26"/>
        </w:rPr>
        <w:t xml:space="preserve"> по </w:t>
      </w:r>
      <w:r w:rsidR="00447AE5">
        <w:rPr>
          <w:rFonts w:ascii="Times New Roman" w:hAnsi="Times New Roman"/>
          <w:color w:val="000000"/>
          <w:sz w:val="26"/>
          <w:szCs w:val="26"/>
        </w:rPr>
        <w:t xml:space="preserve">зоотехнии, </w:t>
      </w:r>
      <w:r w:rsidR="0073440A">
        <w:rPr>
          <w:rFonts w:ascii="Times New Roman" w:hAnsi="Times New Roman"/>
          <w:color w:val="000000"/>
          <w:sz w:val="26"/>
          <w:szCs w:val="26"/>
        </w:rPr>
        <w:t>продукции растительного и животного происхождения</w:t>
      </w:r>
      <w:r w:rsidRPr="007F0F29">
        <w:rPr>
          <w:rFonts w:ascii="Times New Roman" w:hAnsi="Times New Roman"/>
          <w:color w:val="000000"/>
          <w:sz w:val="26"/>
          <w:szCs w:val="26"/>
        </w:rPr>
        <w:t>. Формы наблюдений.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 xml:space="preserve">4. </w:t>
      </w:r>
      <w:r w:rsidR="00053B3D">
        <w:rPr>
          <w:rFonts w:ascii="Times New Roman" w:hAnsi="Times New Roman"/>
          <w:color w:val="000000"/>
          <w:sz w:val="26"/>
          <w:szCs w:val="26"/>
        </w:rPr>
        <w:t xml:space="preserve">Научный </w:t>
      </w:r>
      <w:r w:rsidRPr="007F0F29">
        <w:rPr>
          <w:rFonts w:ascii="Times New Roman" w:hAnsi="Times New Roman"/>
          <w:color w:val="000000"/>
          <w:sz w:val="26"/>
          <w:szCs w:val="26"/>
        </w:rPr>
        <w:t>эксперимент и его виды.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5. Организация опыта. Выбор и обоснование темы исследования. Сбор и анализ научной информации.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6. Разработка методики и схемы проведения опыта.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7</w:t>
      </w:r>
      <w:r w:rsidR="00F37AD8">
        <w:rPr>
          <w:rFonts w:ascii="Times New Roman" w:hAnsi="Times New Roman"/>
          <w:color w:val="000000"/>
          <w:sz w:val="26"/>
          <w:szCs w:val="26"/>
        </w:rPr>
        <w:t xml:space="preserve">. Комплектование групп </w:t>
      </w:r>
      <w:r w:rsidRPr="007F0F29">
        <w:rPr>
          <w:rFonts w:ascii="Times New Roman" w:hAnsi="Times New Roman"/>
          <w:color w:val="000000"/>
          <w:sz w:val="26"/>
          <w:szCs w:val="26"/>
        </w:rPr>
        <w:t xml:space="preserve"> для проведения опыта.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8. Первичная документация для записи экспериментальных данных. Апробация результатов исследований.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 xml:space="preserve">9. Учет </w:t>
      </w:r>
      <w:r w:rsidR="00F37AD8">
        <w:rPr>
          <w:rFonts w:ascii="Times New Roman" w:hAnsi="Times New Roman"/>
          <w:color w:val="000000"/>
          <w:sz w:val="26"/>
          <w:szCs w:val="26"/>
        </w:rPr>
        <w:t>показателей научно-исследовательских</w:t>
      </w:r>
      <w:r w:rsidRPr="007F0F29">
        <w:rPr>
          <w:rFonts w:ascii="Times New Roman" w:hAnsi="Times New Roman"/>
          <w:color w:val="000000"/>
          <w:sz w:val="26"/>
          <w:szCs w:val="26"/>
        </w:rPr>
        <w:t xml:space="preserve"> опытов.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10. Методика проведения опытов</w:t>
      </w:r>
      <w:r w:rsidR="00F37AD8">
        <w:rPr>
          <w:rFonts w:ascii="Times New Roman" w:hAnsi="Times New Roman"/>
          <w:color w:val="000000"/>
          <w:sz w:val="26"/>
          <w:szCs w:val="26"/>
        </w:rPr>
        <w:t xml:space="preserve"> на производстве</w:t>
      </w:r>
      <w:r w:rsidRPr="007F0F29">
        <w:rPr>
          <w:rFonts w:ascii="Times New Roman" w:hAnsi="Times New Roman"/>
          <w:color w:val="000000"/>
          <w:sz w:val="26"/>
          <w:szCs w:val="26"/>
        </w:rPr>
        <w:t>.</w:t>
      </w:r>
    </w:p>
    <w:p w:rsidR="007F0F29" w:rsidRPr="007F0F29" w:rsidRDefault="007F0F29" w:rsidP="007F0F2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11. Методика работы с научной литературой. Источники научной информации.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12. Формы литературной работы (отчет, статья, брошюра и т.д.). Их характеристика.</w:t>
      </w:r>
    </w:p>
    <w:p w:rsidR="0092143C" w:rsidRPr="007F0F29" w:rsidRDefault="0092143C" w:rsidP="007F0F29">
      <w:pPr>
        <w:spacing w:after="0" w:line="240" w:lineRule="auto"/>
        <w:ind w:firstLine="567"/>
        <w:rPr>
          <w:rFonts w:ascii="Times New Roman" w:hAnsi="Times New Roman"/>
          <w:i/>
          <w:sz w:val="26"/>
          <w:szCs w:val="26"/>
        </w:rPr>
      </w:pPr>
    </w:p>
    <w:p w:rsidR="0092143C" w:rsidRPr="007F0F29" w:rsidRDefault="0092143C" w:rsidP="007F0F29">
      <w:pPr>
        <w:spacing w:after="0" w:line="240" w:lineRule="auto"/>
        <w:ind w:firstLine="567"/>
        <w:rPr>
          <w:rFonts w:ascii="Times New Roman" w:hAnsi="Times New Roman"/>
          <w:i/>
          <w:sz w:val="26"/>
          <w:szCs w:val="26"/>
        </w:rPr>
      </w:pPr>
      <w:r w:rsidRPr="007F0F29">
        <w:rPr>
          <w:rFonts w:ascii="Times New Roman" w:hAnsi="Times New Roman"/>
          <w:i/>
          <w:sz w:val="26"/>
          <w:szCs w:val="26"/>
        </w:rPr>
        <w:t>Перечень вопросов к рубежному контролю №2:</w:t>
      </w:r>
    </w:p>
    <w:p w:rsidR="007F0F29" w:rsidRPr="007F0F29" w:rsidRDefault="00F37AD8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 </w:t>
      </w:r>
      <w:r w:rsidR="007F0F29" w:rsidRPr="007F0F29">
        <w:rPr>
          <w:rFonts w:ascii="Times New Roman" w:hAnsi="Times New Roman"/>
          <w:color w:val="000000"/>
          <w:sz w:val="26"/>
          <w:szCs w:val="26"/>
        </w:rPr>
        <w:t>Значение биометрической обработки при анализе количественной и качественной характеристики эксперимента.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2. Средства и методы сельскохозяйственной пропаганды.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3. Методика подготовки лекций по зоотехнической тематике.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lastRenderedPageBreak/>
        <w:t>4. Структура выпускной квалификационной работы. Характеристика отдельных разделов.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 xml:space="preserve">5. </w:t>
      </w:r>
      <w:r w:rsidRPr="007F0F29">
        <w:rPr>
          <w:rFonts w:ascii="Times New Roman" w:hAnsi="Times New Roman"/>
          <w:sz w:val="26"/>
          <w:szCs w:val="26"/>
        </w:rPr>
        <w:t>Что включает в себя понятие “интеллектуальная собственность”?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6. Что относится к авторской собственности? Характеристика изобретения.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7. Назовите, что относится к объектам изобретения.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8. Какие изобретения не могут являться патентоспособными?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 xml:space="preserve">9. Охарактеризуйте объект </w:t>
      </w:r>
      <w:proofErr w:type="gramStart"/>
      <w:r w:rsidRPr="007F0F29">
        <w:rPr>
          <w:rFonts w:ascii="Times New Roman" w:hAnsi="Times New Roman"/>
          <w:sz w:val="26"/>
          <w:szCs w:val="26"/>
        </w:rPr>
        <w:t>изобретения-способ</w:t>
      </w:r>
      <w:proofErr w:type="gramEnd"/>
      <w:r w:rsidRPr="007F0F29">
        <w:rPr>
          <w:rFonts w:ascii="Times New Roman" w:hAnsi="Times New Roman"/>
          <w:sz w:val="26"/>
          <w:szCs w:val="26"/>
        </w:rPr>
        <w:t>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10. Назовите структуру заявки на выдачу патента.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11. Дайте характеристику универсальной десятичной классификации (УДК).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12. Дайте характеристику международной патентной классификации (МПК).</w:t>
      </w:r>
    </w:p>
    <w:p w:rsidR="007F0F29" w:rsidRPr="007F0F29" w:rsidRDefault="007F0F29" w:rsidP="007F0F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13. Назовите виды патентной документации, её особенности и преимущества.</w:t>
      </w:r>
    </w:p>
    <w:p w:rsidR="007F0F29" w:rsidRPr="007F0F29" w:rsidRDefault="007F0F29" w:rsidP="007F0F2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14. Защита интеллектуальной собственности.</w:t>
      </w:r>
    </w:p>
    <w:p w:rsidR="0092143C" w:rsidRPr="007F0F29" w:rsidRDefault="0092143C" w:rsidP="007F0F29">
      <w:pPr>
        <w:spacing w:after="0" w:line="240" w:lineRule="auto"/>
        <w:ind w:firstLine="567"/>
        <w:rPr>
          <w:rFonts w:ascii="Times New Roman" w:hAnsi="Times New Roman"/>
          <w:i/>
          <w:sz w:val="26"/>
          <w:szCs w:val="26"/>
        </w:rPr>
      </w:pPr>
    </w:p>
    <w:p w:rsidR="0092143C" w:rsidRPr="007F0F29" w:rsidRDefault="0092143C" w:rsidP="007F0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/>
          <w:sz w:val="26"/>
          <w:szCs w:val="26"/>
          <w:lang w:eastAsia="en-US"/>
        </w:rPr>
      </w:pPr>
      <w:r w:rsidRPr="007F0F29">
        <w:rPr>
          <w:rFonts w:ascii="Times New Roman" w:eastAsia="Calibri" w:hAnsi="Times New Roman"/>
          <w:i/>
          <w:sz w:val="26"/>
          <w:szCs w:val="26"/>
          <w:lang w:eastAsia="en-US"/>
        </w:rPr>
        <w:t>Примерный перечень вопросов к зачету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Определение науки. Классификация наук.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В чём заключаются методологические основы научного познания?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Назовите методы научного познания.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Назовите организацию и этапы научно-исследовательской работы.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Приведите классификацию экспериментов.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color w:val="000000"/>
          <w:sz w:val="26"/>
          <w:szCs w:val="26"/>
        </w:rPr>
        <w:t>Методика проведения экспериментов.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Назовите основные методы определения показателей качества пищевых продуктов.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Что включает в себя понятие “интеллектуальная собственность”?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Что относится к промышленной собственности? Характеристика изобретения.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Назовите, что относится к объектам изобретения.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Какие изобретения не могут являться патентоспособными?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Охарактеризуйте объект изобретение-способ.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Назовите условия патентоспособности изобретения. Изобретательский уровень изобретения.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Как определяется единство изобретений?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Назовите структуру заявки на выдачу патента.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Какие требования предъявляются к описанию изобретения. Аналог и прототипы изобретения.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Какие требования предъявляются к формуле изобретения и реферату?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Как устанавливается приоритет изобретения?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Порядок рассмотрения заявки на выдачу патента.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Назовите исключительное право патентообладателей.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Что такое “лицензия”, “лицензионный договор”? Виды лицензионных договоров.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Дайте характеристику универсальной десятичной классификации (УДК).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Дайте характеристику международной патентной классификации (МПК).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Назовите виды патентной документации, её особенности и преимущества.</w:t>
      </w:r>
    </w:p>
    <w:p w:rsidR="007F0F29" w:rsidRPr="007F0F29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0F29">
        <w:rPr>
          <w:rFonts w:ascii="Times New Roman" w:hAnsi="Times New Roman"/>
          <w:sz w:val="26"/>
          <w:szCs w:val="26"/>
        </w:rPr>
        <w:t>Назовите условия прекращения действия патентов.</w:t>
      </w:r>
    </w:p>
    <w:p w:rsidR="007F0F29" w:rsidRPr="004C243B" w:rsidRDefault="007F0F29" w:rsidP="0010354E">
      <w:pPr>
        <w:widowControl w:val="0"/>
        <w:numPr>
          <w:ilvl w:val="0"/>
          <w:numId w:val="3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7F0F29">
        <w:rPr>
          <w:rFonts w:ascii="Times New Roman" w:hAnsi="Times New Roman"/>
          <w:sz w:val="26"/>
          <w:szCs w:val="26"/>
        </w:rPr>
        <w:t>Назовите виды библиотечных каталогов</w:t>
      </w:r>
      <w:r w:rsidRPr="004C243B">
        <w:rPr>
          <w:sz w:val="28"/>
          <w:szCs w:val="28"/>
        </w:rPr>
        <w:t>.</w:t>
      </w:r>
    </w:p>
    <w:p w:rsidR="007F0F29" w:rsidRPr="001A54C9" w:rsidRDefault="007F0F29" w:rsidP="009214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/>
          <w:sz w:val="26"/>
          <w:szCs w:val="26"/>
          <w:lang w:eastAsia="en-US"/>
        </w:rPr>
      </w:pPr>
    </w:p>
    <w:p w:rsidR="00F37AD8" w:rsidRDefault="00F37AD8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lastRenderedPageBreak/>
        <w:t>6.5. ФОНД ОЦЕНОЧНЫХ СРЕДСТВ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7. ОСНОВНАЯ И ДОПОЛНИТЕЛЬНАЯ УЧЕБНАЯ ЛИТЕРАТУРА</w:t>
      </w:r>
    </w:p>
    <w:p w:rsidR="0092143C" w:rsidRPr="00F20655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0655">
        <w:rPr>
          <w:rFonts w:ascii="Times New Roman" w:hAnsi="Times New Roman"/>
          <w:sz w:val="26"/>
          <w:szCs w:val="26"/>
        </w:rPr>
        <w:t>7.1. Основная литература</w:t>
      </w:r>
    </w:p>
    <w:p w:rsidR="008140D9" w:rsidRPr="008140D9" w:rsidRDefault="008140D9" w:rsidP="008140D9">
      <w:pPr>
        <w:spacing w:after="0" w:line="240" w:lineRule="auto"/>
        <w:rPr>
          <w:rFonts w:ascii="Times New Roman" w:eastAsia="Lucida Sans Unicode" w:hAnsi="Times New Roman"/>
          <w:kern w:val="1"/>
          <w:sz w:val="26"/>
          <w:szCs w:val="26"/>
          <w:lang w:eastAsia="hi-IN" w:bidi="hi-IN"/>
        </w:rPr>
      </w:pPr>
    </w:p>
    <w:p w:rsidR="00CF16EE" w:rsidRPr="00514D1A" w:rsidRDefault="00CF16EE" w:rsidP="00CF16EE">
      <w:pPr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1. </w:t>
      </w:r>
      <w:r w:rsidRPr="00514D1A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Основы научных исследований: учебное пособие </w:t>
      </w:r>
      <w:r w:rsidRPr="001C1FCC">
        <w:rPr>
          <w:rFonts w:ascii="Times New Roman" w:hAnsi="Times New Roman"/>
          <w:sz w:val="28"/>
          <w:szCs w:val="28"/>
        </w:rPr>
        <w:t>[электронный ресурс]</w:t>
      </w:r>
      <w:r w:rsidRPr="00514D1A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>/ Б.И. Герасимов,</w:t>
      </w:r>
      <w:r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 </w:t>
      </w:r>
      <w:r w:rsidRPr="00514D1A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>В.В. Дробышева, Н.В. Злобина [и др.]. — 2-е изд., доп. — Москва</w:t>
      </w:r>
      <w:proofErr w:type="gramStart"/>
      <w:r w:rsidRPr="00514D1A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 :</w:t>
      </w:r>
      <w:proofErr w:type="gramEnd"/>
      <w:r w:rsidRPr="00514D1A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 ФОРУМ</w:t>
      </w:r>
      <w:proofErr w:type="gramStart"/>
      <w:r w:rsidRPr="00514D1A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 :</w:t>
      </w:r>
      <w:proofErr w:type="gramEnd"/>
      <w:r w:rsidRPr="00514D1A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 ИНФРА-М, 2023. — 271 с.</w:t>
      </w:r>
      <w:r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 </w:t>
      </w:r>
      <w:r w:rsidRPr="001C1FCC">
        <w:rPr>
          <w:rFonts w:ascii="Times New Roman" w:hAnsi="Times New Roman"/>
          <w:sz w:val="28"/>
          <w:szCs w:val="28"/>
        </w:rPr>
        <w:t>- Режим доступа: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749">
        <w:rPr>
          <w:rFonts w:ascii="Times New Roman" w:hAnsi="Times New Roman"/>
          <w:sz w:val="28"/>
          <w:szCs w:val="28"/>
        </w:rPr>
        <w:t>https://znanium.ru/catalog/document?id=422183#fragment</w:t>
      </w:r>
    </w:p>
    <w:p w:rsidR="00CF16EE" w:rsidRPr="00030979" w:rsidRDefault="00CF16EE" w:rsidP="00CF16EE">
      <w:pPr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 xml:space="preserve">2. </w:t>
      </w:r>
      <w:r w:rsidRPr="00030979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>Андреева Т. А. Основы научных исследований</w:t>
      </w:r>
      <w:proofErr w:type="gramStart"/>
      <w:r w:rsidRPr="00030979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 :</w:t>
      </w:r>
      <w:proofErr w:type="gramEnd"/>
      <w:r w:rsidRPr="00030979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 учебное пособие </w:t>
      </w:r>
      <w:r w:rsidRPr="001C1FCC">
        <w:rPr>
          <w:rFonts w:ascii="Times New Roman" w:hAnsi="Times New Roman"/>
          <w:sz w:val="28"/>
          <w:szCs w:val="28"/>
        </w:rPr>
        <w:t>[электронный ресурс]</w:t>
      </w:r>
      <w:r w:rsidRPr="00030979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>/ Т. А. Андреева. — Санкт-Петербург</w:t>
      </w:r>
      <w:proofErr w:type="gramStart"/>
      <w:r w:rsidRPr="00030979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 :</w:t>
      </w:r>
      <w:proofErr w:type="gramEnd"/>
      <w:r w:rsidRPr="00030979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 </w:t>
      </w:r>
      <w:proofErr w:type="spellStart"/>
      <w:r w:rsidRPr="00030979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>СПбГУТ</w:t>
      </w:r>
      <w:proofErr w:type="spellEnd"/>
      <w:r w:rsidRPr="00030979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 им. М.А. Бонч-Бруевича, 2024. — 75 с. — ISBN 978-5-89160-311-0. — Текст</w:t>
      </w:r>
      <w:proofErr w:type="gramStart"/>
      <w:r w:rsidRPr="00030979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> :</w:t>
      </w:r>
      <w:proofErr w:type="gramEnd"/>
      <w:r w:rsidRPr="00030979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 электронный // Лань : электронно-библиотечная система. </w:t>
      </w:r>
      <w:r w:rsidRPr="001C1FCC">
        <w:rPr>
          <w:rFonts w:ascii="Times New Roman" w:hAnsi="Times New Roman"/>
          <w:sz w:val="28"/>
          <w:szCs w:val="28"/>
        </w:rPr>
        <w:t>- Режим доступа:</w:t>
      </w:r>
      <w:r w:rsidRPr="00030979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: https://e.lanbook.com/book/426125 </w:t>
      </w:r>
    </w:p>
    <w:p w:rsidR="005B116D" w:rsidRDefault="00CF16EE" w:rsidP="00CF16EE">
      <w:pPr>
        <w:tabs>
          <w:tab w:val="center" w:pos="-284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F146DB">
        <w:rPr>
          <w:rFonts w:ascii="Times New Roman" w:hAnsi="Times New Roman"/>
          <w:sz w:val="26"/>
          <w:szCs w:val="26"/>
        </w:rPr>
        <w:t xml:space="preserve">Антонова В.С. Методология научных исследований в животноводстве / В.С. Антонова, Г.М. Топурия, В.И. Косилов. – Оренбург: Издательский центр ОГАУ, 2011. – 246 </w:t>
      </w:r>
      <w:proofErr w:type="gramStart"/>
      <w:r w:rsidRPr="00F146DB">
        <w:rPr>
          <w:rFonts w:ascii="Times New Roman" w:hAnsi="Times New Roman"/>
          <w:sz w:val="26"/>
          <w:szCs w:val="26"/>
        </w:rPr>
        <w:t>с</w:t>
      </w:r>
      <w:proofErr w:type="gramEnd"/>
      <w:r w:rsidRPr="00F146DB">
        <w:rPr>
          <w:rFonts w:ascii="Times New Roman" w:hAnsi="Times New Roman"/>
          <w:sz w:val="26"/>
          <w:szCs w:val="26"/>
        </w:rPr>
        <w:t>.</w:t>
      </w:r>
    </w:p>
    <w:p w:rsidR="0092143C" w:rsidRPr="007D6944" w:rsidRDefault="0092143C" w:rsidP="007D6944">
      <w:pPr>
        <w:tabs>
          <w:tab w:val="center" w:pos="-284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D6944">
        <w:rPr>
          <w:rFonts w:ascii="Times New Roman" w:hAnsi="Times New Roman"/>
          <w:sz w:val="26"/>
          <w:szCs w:val="26"/>
        </w:rPr>
        <w:t>7.2. Дополнительная литература</w:t>
      </w:r>
    </w:p>
    <w:p w:rsidR="001765BF" w:rsidRPr="007D6944" w:rsidRDefault="001765BF" w:rsidP="0010354E">
      <w:pPr>
        <w:pStyle w:val="af2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D6944">
        <w:rPr>
          <w:rFonts w:ascii="Times New Roman" w:hAnsi="Times New Roman" w:cs="Times New Roman"/>
          <w:sz w:val="26"/>
          <w:szCs w:val="26"/>
        </w:rPr>
        <w:t>ГОСТ 7.32 – 2001. Отчет о научно-исследовательской работе. – М.: Изд-во Стандартов, 2001 – 17 с.</w:t>
      </w:r>
    </w:p>
    <w:p w:rsidR="001765BF" w:rsidRPr="007D6944" w:rsidRDefault="001765BF" w:rsidP="0010354E">
      <w:pPr>
        <w:pStyle w:val="af2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D6944">
        <w:rPr>
          <w:rFonts w:ascii="Times New Roman" w:hAnsi="Times New Roman" w:cs="Times New Roman"/>
          <w:sz w:val="26"/>
          <w:szCs w:val="26"/>
        </w:rPr>
        <w:t>Лещук</w:t>
      </w:r>
      <w:proofErr w:type="spellEnd"/>
      <w:r w:rsidRPr="007D6944">
        <w:rPr>
          <w:rFonts w:ascii="Times New Roman" w:hAnsi="Times New Roman" w:cs="Times New Roman"/>
          <w:sz w:val="26"/>
          <w:szCs w:val="26"/>
        </w:rPr>
        <w:t xml:space="preserve">, Г.П. Практикум по статистическим методам обработки экспериментальных данных / Г.П. </w:t>
      </w:r>
      <w:proofErr w:type="spellStart"/>
      <w:r w:rsidRPr="007D6944">
        <w:rPr>
          <w:rFonts w:ascii="Times New Roman" w:hAnsi="Times New Roman" w:cs="Times New Roman"/>
          <w:sz w:val="26"/>
          <w:szCs w:val="26"/>
        </w:rPr>
        <w:t>Лещук</w:t>
      </w:r>
      <w:proofErr w:type="spellEnd"/>
      <w:r w:rsidRPr="007D6944">
        <w:rPr>
          <w:rFonts w:ascii="Times New Roman" w:hAnsi="Times New Roman" w:cs="Times New Roman"/>
          <w:sz w:val="26"/>
          <w:szCs w:val="26"/>
        </w:rPr>
        <w:t>, З.А. Иванова. – Курган: «</w:t>
      </w:r>
      <w:proofErr w:type="spellStart"/>
      <w:r w:rsidRPr="007D6944">
        <w:rPr>
          <w:rFonts w:ascii="Times New Roman" w:hAnsi="Times New Roman" w:cs="Times New Roman"/>
          <w:sz w:val="26"/>
          <w:szCs w:val="26"/>
        </w:rPr>
        <w:t>Комстат</w:t>
      </w:r>
      <w:proofErr w:type="spellEnd"/>
      <w:r w:rsidRPr="007D6944">
        <w:rPr>
          <w:rFonts w:ascii="Times New Roman" w:hAnsi="Times New Roman" w:cs="Times New Roman"/>
          <w:sz w:val="26"/>
          <w:szCs w:val="26"/>
        </w:rPr>
        <w:t xml:space="preserve">», 2007. – 174 с. </w:t>
      </w:r>
    </w:p>
    <w:p w:rsidR="0092143C" w:rsidRPr="007D6944" w:rsidRDefault="0092143C" w:rsidP="007D69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7D6944" w:rsidRDefault="0092143C" w:rsidP="007D69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D6944">
        <w:rPr>
          <w:rFonts w:ascii="Times New Roman" w:hAnsi="Times New Roman"/>
          <w:sz w:val="26"/>
          <w:szCs w:val="26"/>
        </w:rPr>
        <w:t xml:space="preserve">8. УЧЕБНО-МЕТОДИЧЕСКОЕ ОБЕСПЕЧЕНИЕ </w:t>
      </w:r>
    </w:p>
    <w:p w:rsidR="007D6944" w:rsidRDefault="0092143C" w:rsidP="007D69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D6944">
        <w:rPr>
          <w:rFonts w:ascii="Times New Roman" w:hAnsi="Times New Roman"/>
          <w:sz w:val="26"/>
          <w:szCs w:val="26"/>
        </w:rPr>
        <w:t>САМ</w:t>
      </w:r>
      <w:r w:rsidR="007D6944">
        <w:rPr>
          <w:rFonts w:ascii="Times New Roman" w:hAnsi="Times New Roman"/>
          <w:sz w:val="26"/>
          <w:szCs w:val="26"/>
        </w:rPr>
        <w:t xml:space="preserve">ОСТОЯТЕЛЬНОЙ РАБОТЫ </w:t>
      </w:r>
      <w:proofErr w:type="gramStart"/>
      <w:r w:rsidR="007D6944">
        <w:rPr>
          <w:rFonts w:ascii="Times New Roman" w:hAnsi="Times New Roman"/>
          <w:sz w:val="26"/>
          <w:szCs w:val="26"/>
        </w:rPr>
        <w:t>ОБУЧАЮЩИХСЯ</w:t>
      </w:r>
      <w:proofErr w:type="gramEnd"/>
    </w:p>
    <w:p w:rsidR="005D6586" w:rsidRPr="005A5301" w:rsidRDefault="005D6586" w:rsidP="005D6586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5A5301">
        <w:rPr>
          <w:rFonts w:ascii="Times New Roman" w:hAnsi="Times New Roman"/>
          <w:sz w:val="28"/>
          <w:szCs w:val="28"/>
        </w:rPr>
        <w:t xml:space="preserve">1. </w:t>
      </w:r>
      <w:r w:rsidRPr="00FA1772">
        <w:rPr>
          <w:rFonts w:ascii="Times New Roman" w:hAnsi="Times New Roman"/>
          <w:sz w:val="28"/>
          <w:szCs w:val="28"/>
        </w:rPr>
        <w:t xml:space="preserve">Кошелев С.Н. </w:t>
      </w:r>
      <w:r w:rsidRPr="001C1FCC">
        <w:rPr>
          <w:rFonts w:ascii="Times New Roman" w:hAnsi="Times New Roman"/>
          <w:sz w:val="28"/>
          <w:szCs w:val="28"/>
        </w:rPr>
        <w:t xml:space="preserve">Методические указания для проведения практических занятий по дисциплине </w:t>
      </w:r>
      <w:r w:rsidRPr="005D6586">
        <w:rPr>
          <w:rFonts w:ascii="Times New Roman" w:hAnsi="Times New Roman"/>
          <w:sz w:val="28"/>
          <w:szCs w:val="28"/>
        </w:rPr>
        <w:t>Основы научных исследований</w:t>
      </w:r>
      <w:r w:rsidRPr="001C1FCC">
        <w:rPr>
          <w:rFonts w:ascii="Times New Roman" w:hAnsi="Times New Roman"/>
          <w:sz w:val="28"/>
          <w:szCs w:val="28"/>
        </w:rPr>
        <w:t xml:space="preserve"> для студентов направления подготовки </w:t>
      </w:r>
      <w:r w:rsidR="00CF16EE" w:rsidRPr="00CF16EE">
        <w:rPr>
          <w:rFonts w:ascii="Times New Roman" w:hAnsi="Times New Roman"/>
          <w:sz w:val="28"/>
          <w:szCs w:val="28"/>
        </w:rPr>
        <w:t>35.03.07 – Технология производства и переработки сельскохозяйственной продукции</w:t>
      </w:r>
      <w:r w:rsidRPr="001C1FCC">
        <w:rPr>
          <w:rFonts w:ascii="Times New Roman" w:hAnsi="Times New Roman"/>
          <w:sz w:val="28"/>
          <w:szCs w:val="28"/>
        </w:rPr>
        <w:t xml:space="preserve"> </w:t>
      </w:r>
      <w:r w:rsidRPr="00FA1772">
        <w:rPr>
          <w:rFonts w:ascii="Times New Roman" w:hAnsi="Times New Roman"/>
          <w:sz w:val="28"/>
          <w:szCs w:val="28"/>
        </w:rPr>
        <w:t>(очная форма обучения), 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FA1772">
        <w:rPr>
          <w:rFonts w:ascii="Times New Roman" w:hAnsi="Times New Roman"/>
          <w:sz w:val="28"/>
          <w:szCs w:val="28"/>
        </w:rPr>
        <w:t>(рукопись).</w:t>
      </w:r>
    </w:p>
    <w:p w:rsidR="005D6586" w:rsidRPr="001C1FCC" w:rsidRDefault="005D6586" w:rsidP="005D6586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5A5301">
        <w:rPr>
          <w:rFonts w:ascii="Times New Roman" w:hAnsi="Times New Roman"/>
          <w:sz w:val="28"/>
          <w:szCs w:val="28"/>
        </w:rPr>
        <w:t xml:space="preserve">2. </w:t>
      </w:r>
      <w:r w:rsidRPr="00FA1772">
        <w:rPr>
          <w:rFonts w:ascii="Times New Roman" w:hAnsi="Times New Roman"/>
          <w:sz w:val="28"/>
          <w:szCs w:val="28"/>
        </w:rPr>
        <w:t xml:space="preserve">Кошелев С.Н. </w:t>
      </w:r>
      <w:r w:rsidRPr="001C1FCC">
        <w:rPr>
          <w:rFonts w:ascii="Times New Roman" w:hAnsi="Times New Roman"/>
          <w:sz w:val="28"/>
          <w:szCs w:val="28"/>
        </w:rPr>
        <w:t xml:space="preserve">Методические указания для проведения практических занятий по дисциплине </w:t>
      </w:r>
      <w:r w:rsidRPr="005D6586">
        <w:rPr>
          <w:rFonts w:ascii="Times New Roman" w:hAnsi="Times New Roman"/>
          <w:sz w:val="28"/>
          <w:szCs w:val="28"/>
        </w:rPr>
        <w:t>Основы научных исследований</w:t>
      </w:r>
      <w:r w:rsidRPr="001C1FCC">
        <w:rPr>
          <w:rFonts w:ascii="Times New Roman" w:hAnsi="Times New Roman"/>
          <w:sz w:val="28"/>
          <w:szCs w:val="28"/>
        </w:rPr>
        <w:t xml:space="preserve"> для студентов направления подготовки </w:t>
      </w:r>
      <w:r w:rsidR="00CF16EE" w:rsidRPr="00CF16EE">
        <w:rPr>
          <w:rFonts w:ascii="Times New Roman" w:hAnsi="Times New Roman"/>
          <w:sz w:val="28"/>
          <w:szCs w:val="28"/>
        </w:rPr>
        <w:t>35.03.07 – Технология производства и переработки сельскохозяйственной продукции</w:t>
      </w:r>
      <w:r w:rsidR="00CF16EE" w:rsidRPr="001C1FCC">
        <w:rPr>
          <w:rFonts w:ascii="Times New Roman" w:hAnsi="Times New Roman"/>
          <w:sz w:val="28"/>
          <w:szCs w:val="28"/>
        </w:rPr>
        <w:t xml:space="preserve"> </w:t>
      </w:r>
      <w:r w:rsidRPr="00FA177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за</w:t>
      </w:r>
      <w:r w:rsidRPr="00FA1772">
        <w:rPr>
          <w:rFonts w:ascii="Times New Roman" w:hAnsi="Times New Roman"/>
          <w:sz w:val="28"/>
          <w:szCs w:val="28"/>
        </w:rPr>
        <w:t>очная форма обучения), 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FA1772">
        <w:rPr>
          <w:rFonts w:ascii="Times New Roman" w:hAnsi="Times New Roman"/>
          <w:sz w:val="28"/>
          <w:szCs w:val="28"/>
        </w:rPr>
        <w:t>(рукопись)</w:t>
      </w:r>
      <w:r>
        <w:rPr>
          <w:rFonts w:ascii="Times New Roman" w:hAnsi="Times New Roman"/>
          <w:sz w:val="28"/>
          <w:szCs w:val="28"/>
        </w:rPr>
        <w:t>.</w:t>
      </w:r>
    </w:p>
    <w:p w:rsidR="001464B2" w:rsidRDefault="001464B2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F20655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0655">
        <w:rPr>
          <w:rFonts w:ascii="Times New Roman" w:hAnsi="Times New Roman"/>
          <w:sz w:val="26"/>
          <w:szCs w:val="26"/>
        </w:rPr>
        <w:t>9. РЕСУРСЫ СЕТИ «ИНТЕРНЕТ»,</w:t>
      </w:r>
    </w:p>
    <w:p w:rsidR="0092143C" w:rsidRPr="00F20655" w:rsidRDefault="0092143C" w:rsidP="0092143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0655">
        <w:rPr>
          <w:rFonts w:ascii="Times New Roman" w:hAnsi="Times New Roman"/>
          <w:sz w:val="26"/>
          <w:szCs w:val="26"/>
        </w:rPr>
        <w:t>НЕОБХОДИМЫЕ ДЛЯ ОСВОЕНИЯ ДИСЦИПЛИНЫ</w:t>
      </w:r>
    </w:p>
    <w:p w:rsidR="000A1398" w:rsidRPr="000A1398" w:rsidRDefault="003C0554" w:rsidP="000A1398">
      <w:pPr>
        <w:numPr>
          <w:ilvl w:val="0"/>
          <w:numId w:val="8"/>
        </w:numPr>
        <w:spacing w:after="0" w:line="240" w:lineRule="auto"/>
        <w:jc w:val="both"/>
        <w:rPr>
          <w:rStyle w:val="af1"/>
          <w:rFonts w:ascii="Times New Roman" w:hAnsi="Times New Roman"/>
          <w:color w:val="000000" w:themeColor="text1"/>
          <w:sz w:val="26"/>
          <w:szCs w:val="26"/>
          <w:u w:val="none"/>
        </w:rPr>
      </w:pPr>
      <w:hyperlink r:id="rId12" w:history="1">
        <w:r w:rsidR="000A1398" w:rsidRPr="000A1398">
          <w:rPr>
            <w:rStyle w:val="af1"/>
            <w:rFonts w:ascii="Times New Roman" w:hAnsi="Times New Roman"/>
            <w:color w:val="000000" w:themeColor="text1"/>
            <w:sz w:val="26"/>
            <w:szCs w:val="26"/>
            <w:u w:val="none"/>
          </w:rPr>
          <w:t>http://dspace.kgsu.ru/xmlui/</w:t>
        </w:r>
      </w:hyperlink>
      <w:r w:rsidR="000A1398" w:rsidRPr="000A1398">
        <w:rPr>
          <w:rStyle w:val="af1"/>
          <w:rFonts w:ascii="Times New Roman" w:hAnsi="Times New Roman"/>
          <w:color w:val="000000" w:themeColor="text1"/>
          <w:sz w:val="26"/>
          <w:szCs w:val="26"/>
          <w:u w:val="none"/>
        </w:rPr>
        <w:t xml:space="preserve"> – Электронная библиотека КГУ.</w:t>
      </w:r>
    </w:p>
    <w:p w:rsidR="000A1398" w:rsidRPr="000A1398" w:rsidRDefault="003C0554" w:rsidP="000A1398">
      <w:pPr>
        <w:numPr>
          <w:ilvl w:val="0"/>
          <w:numId w:val="8"/>
        </w:numPr>
        <w:spacing w:after="0" w:line="240" w:lineRule="auto"/>
        <w:jc w:val="both"/>
        <w:rPr>
          <w:rStyle w:val="af1"/>
          <w:rFonts w:ascii="Times New Roman" w:hAnsi="Times New Roman"/>
          <w:color w:val="000000" w:themeColor="text1"/>
          <w:sz w:val="26"/>
          <w:szCs w:val="26"/>
          <w:u w:val="none"/>
        </w:rPr>
      </w:pPr>
      <w:hyperlink r:id="rId13" w:history="1">
        <w:r w:rsidR="000A1398" w:rsidRPr="000A1398">
          <w:rPr>
            <w:rStyle w:val="af1"/>
            <w:rFonts w:ascii="Times New Roman" w:hAnsi="Times New Roman"/>
            <w:color w:val="000000" w:themeColor="text1"/>
            <w:sz w:val="26"/>
            <w:szCs w:val="26"/>
            <w:u w:val="none"/>
          </w:rPr>
          <w:t>https://znanium.com</w:t>
        </w:r>
      </w:hyperlink>
      <w:r w:rsidR="000A1398" w:rsidRPr="000A1398">
        <w:rPr>
          <w:rStyle w:val="af1"/>
          <w:rFonts w:ascii="Times New Roman" w:hAnsi="Times New Roman"/>
          <w:color w:val="000000" w:themeColor="text1"/>
          <w:sz w:val="26"/>
          <w:szCs w:val="26"/>
          <w:u w:val="none"/>
        </w:rPr>
        <w:t xml:space="preserve"> – Электронно-библиотечная система.</w:t>
      </w:r>
    </w:p>
    <w:p w:rsidR="000A1398" w:rsidRPr="000A1398" w:rsidRDefault="003C0554" w:rsidP="000A1398">
      <w:pPr>
        <w:numPr>
          <w:ilvl w:val="0"/>
          <w:numId w:val="8"/>
        </w:numPr>
        <w:spacing w:after="0" w:line="240" w:lineRule="auto"/>
        <w:jc w:val="both"/>
        <w:rPr>
          <w:rStyle w:val="af1"/>
          <w:rFonts w:ascii="Times New Roman" w:hAnsi="Times New Roman"/>
          <w:color w:val="000000" w:themeColor="text1"/>
          <w:sz w:val="26"/>
          <w:szCs w:val="26"/>
          <w:u w:val="none"/>
        </w:rPr>
      </w:pPr>
      <w:hyperlink r:id="rId14" w:history="1">
        <w:r w:rsidR="000A1398" w:rsidRPr="000A1398">
          <w:rPr>
            <w:rStyle w:val="af1"/>
            <w:rFonts w:ascii="Times New Roman" w:hAnsi="Times New Roman"/>
            <w:color w:val="000000" w:themeColor="text1"/>
            <w:sz w:val="26"/>
            <w:szCs w:val="26"/>
            <w:u w:val="none"/>
          </w:rPr>
          <w:t>http://biblioclub.ru/</w:t>
        </w:r>
      </w:hyperlink>
      <w:r w:rsidR="000A1398" w:rsidRPr="000A1398">
        <w:rPr>
          <w:rStyle w:val="af1"/>
          <w:rFonts w:ascii="Times New Roman" w:hAnsi="Times New Roman"/>
          <w:color w:val="000000" w:themeColor="text1"/>
          <w:sz w:val="26"/>
          <w:szCs w:val="26"/>
          <w:u w:val="none"/>
        </w:rPr>
        <w:t xml:space="preserve"> – ЭБС «Университетская библиотека онлайн».</w:t>
      </w:r>
    </w:p>
    <w:p w:rsidR="000A1398" w:rsidRPr="000A1398" w:rsidRDefault="003C0554" w:rsidP="000A1398">
      <w:pPr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hyperlink r:id="rId15" w:history="1">
        <w:r w:rsidR="000A1398" w:rsidRPr="000A1398">
          <w:rPr>
            <w:rStyle w:val="af1"/>
            <w:rFonts w:ascii="Times New Roman" w:hAnsi="Times New Roman"/>
            <w:color w:val="000000" w:themeColor="text1"/>
            <w:sz w:val="26"/>
            <w:szCs w:val="26"/>
            <w:u w:val="none"/>
            <w:lang w:val="en-US"/>
          </w:rPr>
          <w:t>http://kingmed.info/download.php?book_id=320</w:t>
        </w:r>
      </w:hyperlink>
      <w:r w:rsidR="000A1398" w:rsidRPr="000A1398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– </w:t>
      </w:r>
      <w:proofErr w:type="spellStart"/>
      <w:r w:rsidR="000A1398" w:rsidRPr="000A1398">
        <w:rPr>
          <w:rFonts w:ascii="Times New Roman" w:hAnsi="Times New Roman"/>
          <w:color w:val="000000" w:themeColor="text1"/>
          <w:sz w:val="26"/>
          <w:szCs w:val="26"/>
          <w:lang w:val="en-US"/>
        </w:rPr>
        <w:t>KingMed</w:t>
      </w:r>
      <w:proofErr w:type="spellEnd"/>
      <w:r w:rsidR="000A1398" w:rsidRPr="000A1398">
        <w:rPr>
          <w:rFonts w:ascii="Times New Roman" w:hAnsi="Times New Roman"/>
          <w:color w:val="000000" w:themeColor="text1"/>
          <w:sz w:val="26"/>
          <w:szCs w:val="26"/>
          <w:lang w:val="en-US"/>
        </w:rPr>
        <w:t>.</w:t>
      </w:r>
    </w:p>
    <w:p w:rsidR="00CF16EE" w:rsidRPr="00250ABD" w:rsidRDefault="00CF16EE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lastRenderedPageBreak/>
        <w:t xml:space="preserve">10. ИНФОРМАЦИОННЫЕ ТЕХНОЛОГИИ, 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 xml:space="preserve">ПРОГРАММНОЕ ОБЕСПЕЧЕНИЕ </w:t>
      </w:r>
    </w:p>
    <w:p w:rsidR="0092143C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 ИНФОРМАЦИОННЫЕ СПРАВОЧНЫЕ СИСТЕМЫ</w:t>
      </w:r>
    </w:p>
    <w:p w:rsidR="0010354E" w:rsidRPr="009E44AD" w:rsidRDefault="0010354E" w:rsidP="0010354E">
      <w:pPr>
        <w:pStyle w:val="af2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E44AD">
        <w:rPr>
          <w:rFonts w:ascii="Times New Roman" w:hAnsi="Times New Roman"/>
          <w:sz w:val="26"/>
          <w:szCs w:val="26"/>
        </w:rPr>
        <w:t>ЭБС «Лань»</w:t>
      </w:r>
    </w:p>
    <w:p w:rsidR="0010354E" w:rsidRPr="009E44AD" w:rsidRDefault="0010354E" w:rsidP="0010354E">
      <w:pPr>
        <w:pStyle w:val="af2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E44AD">
        <w:rPr>
          <w:rFonts w:ascii="Times New Roman" w:hAnsi="Times New Roman"/>
          <w:sz w:val="26"/>
          <w:szCs w:val="26"/>
        </w:rPr>
        <w:t>ЭБС «Консультант студента»</w:t>
      </w:r>
    </w:p>
    <w:p w:rsidR="0010354E" w:rsidRPr="009E44AD" w:rsidRDefault="0010354E" w:rsidP="0010354E">
      <w:pPr>
        <w:pStyle w:val="af2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E44AD">
        <w:rPr>
          <w:rFonts w:ascii="Times New Roman" w:hAnsi="Times New Roman"/>
          <w:sz w:val="26"/>
          <w:szCs w:val="26"/>
        </w:rPr>
        <w:t>ЭБС «</w:t>
      </w:r>
      <w:proofErr w:type="spellStart"/>
      <w:r w:rsidRPr="009E44AD">
        <w:rPr>
          <w:rFonts w:ascii="Times New Roman" w:hAnsi="Times New Roman"/>
          <w:sz w:val="26"/>
          <w:szCs w:val="26"/>
          <w:lang w:val="en-US"/>
        </w:rPr>
        <w:t>Znanium</w:t>
      </w:r>
      <w:proofErr w:type="spellEnd"/>
      <w:r w:rsidRPr="009E44AD">
        <w:rPr>
          <w:rFonts w:ascii="Times New Roman" w:hAnsi="Times New Roman"/>
          <w:sz w:val="26"/>
          <w:szCs w:val="26"/>
        </w:rPr>
        <w:t>.</w:t>
      </w:r>
      <w:r w:rsidRPr="009E44AD">
        <w:rPr>
          <w:rFonts w:ascii="Times New Roman" w:hAnsi="Times New Roman"/>
          <w:sz w:val="26"/>
          <w:szCs w:val="26"/>
          <w:lang w:val="en-US"/>
        </w:rPr>
        <w:t>com</w:t>
      </w:r>
      <w:r w:rsidRPr="009E44AD">
        <w:rPr>
          <w:rFonts w:ascii="Times New Roman" w:hAnsi="Times New Roman"/>
          <w:sz w:val="26"/>
          <w:szCs w:val="26"/>
        </w:rPr>
        <w:t>»</w:t>
      </w:r>
    </w:p>
    <w:p w:rsidR="0010354E" w:rsidRPr="009E44AD" w:rsidRDefault="0010354E" w:rsidP="0010354E">
      <w:pPr>
        <w:pStyle w:val="af2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E44AD">
        <w:rPr>
          <w:rFonts w:ascii="Times New Roman" w:hAnsi="Times New Roman"/>
          <w:sz w:val="26"/>
          <w:szCs w:val="26"/>
        </w:rPr>
        <w:t>«Гарант» - справочно-правовая система</w:t>
      </w:r>
    </w:p>
    <w:p w:rsidR="0010354E" w:rsidRPr="000729E6" w:rsidRDefault="0010354E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11. МАТЕРИАЛЬНО-ТЕХНИЧЕСКОЕ ОБЕСПЕЧЕНИЕ ДИСЦИПЛИНЫ</w:t>
      </w:r>
    </w:p>
    <w:p w:rsidR="0010354E" w:rsidRPr="009E44AD" w:rsidRDefault="0010354E" w:rsidP="0010354E">
      <w:pPr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9E44AD">
        <w:rPr>
          <w:rFonts w:ascii="Times New Roman" w:hAnsi="Times New Roman"/>
          <w:sz w:val="26"/>
          <w:szCs w:val="26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 w:rsidRPr="009E44AD">
        <w:rPr>
          <w:rFonts w:ascii="Times New Roman" w:hAnsi="Times New Roman"/>
          <w:sz w:val="26"/>
          <w:szCs w:val="26"/>
        </w:rPr>
        <w:t>ВО</w:t>
      </w:r>
      <w:proofErr w:type="gramEnd"/>
      <w:r w:rsidRPr="009E44AD">
        <w:rPr>
          <w:rFonts w:ascii="Times New Roman" w:hAnsi="Times New Roman"/>
          <w:sz w:val="26"/>
          <w:szCs w:val="26"/>
        </w:rPr>
        <w:t xml:space="preserve"> по данной образовательной программе.</w:t>
      </w: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Pr="00140682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40682">
        <w:rPr>
          <w:rFonts w:ascii="Times New Roman" w:hAnsi="Times New Roman"/>
          <w:sz w:val="26"/>
          <w:szCs w:val="26"/>
        </w:rPr>
        <w:t xml:space="preserve">12. ДЛЯ СТУДЕНТОВ, ОБУЧАЮЩИХСЯ С ИСПОЛЬЗОВАНИЕМ </w:t>
      </w:r>
      <w:r>
        <w:rPr>
          <w:rFonts w:ascii="Times New Roman" w:hAnsi="Times New Roman"/>
          <w:sz w:val="26"/>
          <w:szCs w:val="26"/>
        </w:rPr>
        <w:br/>
      </w:r>
      <w:r w:rsidRPr="00140682">
        <w:rPr>
          <w:rFonts w:ascii="Times New Roman" w:hAnsi="Times New Roman"/>
          <w:sz w:val="26"/>
          <w:szCs w:val="26"/>
        </w:rPr>
        <w:t>ДИСТАНЦИОННЫХ ОБРАЗОВАТЕЛЬНЫХ ТЕХНОЛОГИЙ</w:t>
      </w:r>
    </w:p>
    <w:p w:rsidR="0092143C" w:rsidRPr="00140682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0682">
        <w:rPr>
          <w:rFonts w:ascii="Times New Roman" w:hAnsi="Times New Roman"/>
          <w:sz w:val="26"/>
          <w:szCs w:val="26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92143C" w:rsidRPr="004C6C72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136E" w:rsidRDefault="00A9136E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136E" w:rsidRDefault="00A9136E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136E" w:rsidRDefault="00A9136E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136E" w:rsidRDefault="00A9136E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Pr="00955D81" w:rsidRDefault="0092143C" w:rsidP="0092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55D81">
        <w:rPr>
          <w:rFonts w:ascii="Times New Roman" w:hAnsi="Times New Roman"/>
          <w:sz w:val="26"/>
          <w:szCs w:val="26"/>
        </w:rPr>
        <w:lastRenderedPageBreak/>
        <w:t>Аннотация к рабочей программе дисциплины</w:t>
      </w:r>
    </w:p>
    <w:p w:rsidR="0092143C" w:rsidRPr="00042DEF" w:rsidRDefault="0092143C" w:rsidP="0092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42DEF">
        <w:rPr>
          <w:rFonts w:ascii="Times New Roman" w:hAnsi="Times New Roman"/>
          <w:sz w:val="26"/>
          <w:szCs w:val="26"/>
        </w:rPr>
        <w:t>«</w:t>
      </w:r>
      <w:r w:rsidR="00042DEF" w:rsidRPr="00042DEF">
        <w:rPr>
          <w:rFonts w:ascii="Times New Roman" w:hAnsi="Times New Roman"/>
          <w:sz w:val="26"/>
          <w:szCs w:val="26"/>
        </w:rPr>
        <w:t>Основы научных исследований</w:t>
      </w:r>
      <w:r w:rsidRPr="00042DEF">
        <w:rPr>
          <w:rFonts w:ascii="Times New Roman" w:hAnsi="Times New Roman"/>
          <w:sz w:val="26"/>
          <w:szCs w:val="26"/>
        </w:rPr>
        <w:t>»</w:t>
      </w:r>
    </w:p>
    <w:p w:rsidR="0092143C" w:rsidRPr="00955D81" w:rsidRDefault="0092143C" w:rsidP="0092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92143C" w:rsidRPr="00955D81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55D81">
        <w:rPr>
          <w:rFonts w:ascii="Times New Roman" w:hAnsi="Times New Roman"/>
          <w:sz w:val="26"/>
          <w:szCs w:val="26"/>
        </w:rPr>
        <w:t xml:space="preserve">образовательной программы высшего образования – </w:t>
      </w:r>
    </w:p>
    <w:p w:rsidR="0092143C" w:rsidRPr="00691094" w:rsidRDefault="0092143C" w:rsidP="0092143C">
      <w:pPr>
        <w:spacing w:after="0" w:line="240" w:lineRule="auto"/>
        <w:jc w:val="center"/>
        <w:rPr>
          <w:rFonts w:ascii="Times New Roman" w:hAnsi="Times New Roman"/>
          <w:i/>
          <w:color w:val="FF0000"/>
          <w:sz w:val="26"/>
          <w:szCs w:val="26"/>
        </w:rPr>
      </w:pPr>
      <w:r w:rsidRPr="00691094">
        <w:rPr>
          <w:rFonts w:ascii="Times New Roman" w:hAnsi="Times New Roman"/>
          <w:sz w:val="26"/>
          <w:szCs w:val="26"/>
        </w:rPr>
        <w:t xml:space="preserve">программы  </w:t>
      </w:r>
      <w:proofErr w:type="spellStart"/>
      <w:r w:rsidRPr="00691094">
        <w:rPr>
          <w:rFonts w:ascii="Times New Roman" w:hAnsi="Times New Roman"/>
          <w:sz w:val="26"/>
          <w:szCs w:val="26"/>
        </w:rPr>
        <w:t>бакалавриата</w:t>
      </w:r>
      <w:proofErr w:type="spellEnd"/>
    </w:p>
    <w:p w:rsidR="0092143C" w:rsidRPr="00691094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22FD8" w:rsidRPr="00691094" w:rsidRDefault="00BE7E1C" w:rsidP="00622FD8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A558B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5</w:t>
      </w:r>
      <w:r w:rsidRPr="00EA558B">
        <w:rPr>
          <w:rFonts w:ascii="Times New Roman" w:hAnsi="Times New Roman"/>
          <w:b/>
          <w:sz w:val="28"/>
          <w:szCs w:val="28"/>
        </w:rPr>
        <w:t>.03.0</w:t>
      </w:r>
      <w:r>
        <w:rPr>
          <w:rFonts w:ascii="Times New Roman" w:hAnsi="Times New Roman"/>
          <w:b/>
          <w:sz w:val="28"/>
          <w:szCs w:val="28"/>
        </w:rPr>
        <w:t>7</w:t>
      </w:r>
      <w:r w:rsidRPr="00EA558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EA558B">
        <w:rPr>
          <w:rFonts w:ascii="Times New Roman" w:hAnsi="Times New Roman"/>
          <w:b/>
          <w:sz w:val="28"/>
          <w:szCs w:val="28"/>
        </w:rPr>
        <w:t xml:space="preserve"> </w:t>
      </w:r>
      <w:r w:rsidRPr="0000525C">
        <w:rPr>
          <w:rFonts w:ascii="Times New Roman" w:hAnsi="Times New Roman"/>
          <w:b/>
          <w:sz w:val="28"/>
          <w:szCs w:val="28"/>
        </w:rPr>
        <w:t>Технология производства и переработки сельскохозяйственной продукции</w:t>
      </w:r>
    </w:p>
    <w:p w:rsidR="00622FD8" w:rsidRPr="00691094" w:rsidRDefault="00622FD8" w:rsidP="00622FD8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622FD8" w:rsidRPr="00691094" w:rsidRDefault="00622FD8" w:rsidP="00622FD8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91094">
        <w:rPr>
          <w:rFonts w:ascii="Times New Roman" w:hAnsi="Times New Roman"/>
          <w:b/>
          <w:sz w:val="26"/>
          <w:szCs w:val="26"/>
        </w:rPr>
        <w:t>Направленность:</w:t>
      </w:r>
    </w:p>
    <w:p w:rsidR="00622FD8" w:rsidRPr="00691094" w:rsidRDefault="00BE7E1C" w:rsidP="00622FD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E7E1C">
        <w:rPr>
          <w:rFonts w:ascii="Times New Roman" w:hAnsi="Times New Roman"/>
          <w:b/>
          <w:sz w:val="26"/>
          <w:szCs w:val="26"/>
        </w:rPr>
        <w:t>Хранение и переработка сельскохозяйственной  продукции</w:t>
      </w:r>
      <w:r w:rsidR="00622FD8" w:rsidRPr="00691094">
        <w:rPr>
          <w:rFonts w:ascii="Times New Roman" w:hAnsi="Times New Roman"/>
          <w:b/>
          <w:sz w:val="26"/>
          <w:szCs w:val="26"/>
        </w:rPr>
        <w:t>)</w:t>
      </w:r>
    </w:p>
    <w:p w:rsidR="0092143C" w:rsidRPr="00955D81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43C" w:rsidRPr="00955D81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55D81">
        <w:rPr>
          <w:rFonts w:ascii="Times New Roman" w:hAnsi="Times New Roman"/>
          <w:sz w:val="26"/>
          <w:szCs w:val="26"/>
        </w:rPr>
        <w:t>Трудоемкость дисциплины: 3 ЗЕ (108 акад. часа)</w:t>
      </w:r>
    </w:p>
    <w:p w:rsidR="0092143C" w:rsidRPr="00955D81" w:rsidRDefault="00042DEF" w:rsidP="00042D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Семестр: 3</w:t>
      </w:r>
      <w:r w:rsidR="0092143C" w:rsidRPr="00955D81">
        <w:rPr>
          <w:rFonts w:ascii="Times New Roman" w:hAnsi="Times New Roman"/>
          <w:sz w:val="26"/>
          <w:szCs w:val="26"/>
        </w:rPr>
        <w:t xml:space="preserve"> (очная форма обучения), 4 (заочная форма обучения)</w:t>
      </w:r>
    </w:p>
    <w:p w:rsidR="0092143C" w:rsidRPr="00955D81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55D81">
        <w:rPr>
          <w:rFonts w:ascii="Times New Roman" w:hAnsi="Times New Roman"/>
          <w:sz w:val="26"/>
          <w:szCs w:val="26"/>
        </w:rPr>
        <w:t>Форма промежуточной аттестации: Зачет</w:t>
      </w:r>
    </w:p>
    <w:p w:rsidR="0092143C" w:rsidRPr="00955D81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43C" w:rsidRPr="00955D81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55D81">
        <w:rPr>
          <w:rFonts w:ascii="Times New Roman" w:hAnsi="Times New Roman"/>
          <w:sz w:val="26"/>
          <w:szCs w:val="26"/>
        </w:rPr>
        <w:t>Содержание дисциплины</w:t>
      </w:r>
    </w:p>
    <w:p w:rsidR="00042DEF" w:rsidRPr="00042DEF" w:rsidRDefault="00042DEF" w:rsidP="00042DEF">
      <w:pPr>
        <w:spacing w:line="33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42DEF">
        <w:rPr>
          <w:rFonts w:ascii="Times New Roman" w:hAnsi="Times New Roman"/>
          <w:sz w:val="26"/>
          <w:szCs w:val="26"/>
        </w:rPr>
        <w:t xml:space="preserve">Значение и организация научных исследований в развитии современного. Определение науки, классификация науки, структурные элементы. Научное исследование, познавательные задачи. Категории научных подразделений. Структура процесса исследования. Основные этапы выполнения эксперимента. Понятие о научном творчестве и его характерные особенности. Основы работы с научной литературой. Биологические исследования. Методы постановки опытов. Условия, обеспечивающие достоверность результатов опыта. Организация опытов. Подготовка отчета по НИР. Оформление и подготовка к защите выпускной квалификационной работы. Математическая обработка данных опытов. Применение ПК для обработки данных опытов. Основы </w:t>
      </w:r>
      <w:proofErr w:type="spellStart"/>
      <w:r w:rsidRPr="00042DEF">
        <w:rPr>
          <w:rFonts w:ascii="Times New Roman" w:hAnsi="Times New Roman"/>
          <w:sz w:val="26"/>
          <w:szCs w:val="26"/>
        </w:rPr>
        <w:t>патентоведения</w:t>
      </w:r>
      <w:proofErr w:type="spellEnd"/>
      <w:r w:rsidRPr="00042DEF">
        <w:rPr>
          <w:rFonts w:ascii="Times New Roman" w:hAnsi="Times New Roman"/>
          <w:sz w:val="26"/>
          <w:szCs w:val="26"/>
        </w:rPr>
        <w:t>. Пропаганда и внедрение в производство результатов научных достижений.</w:t>
      </w:r>
    </w:p>
    <w:p w:rsidR="0092143C" w:rsidRPr="00042DEF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43C" w:rsidRDefault="0092143C" w:rsidP="0092143C"/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4F52">
        <w:rPr>
          <w:rFonts w:ascii="Times New Roman" w:hAnsi="Times New Roman"/>
          <w:sz w:val="26"/>
          <w:szCs w:val="26"/>
        </w:rPr>
        <w:br w:type="page"/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lastRenderedPageBreak/>
        <w:t>ЛИСТ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регистрации изменений (дополнений) в рабочую программу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учебной дисциплины</w:t>
      </w:r>
    </w:p>
    <w:p w:rsidR="0092143C" w:rsidRPr="00042DEF" w:rsidRDefault="0092143C" w:rsidP="009214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2DEF">
        <w:rPr>
          <w:rFonts w:ascii="Times New Roman" w:hAnsi="Times New Roman"/>
          <w:b/>
          <w:sz w:val="26"/>
          <w:szCs w:val="26"/>
        </w:rPr>
        <w:t>«</w:t>
      </w:r>
      <w:r w:rsidR="00042DEF" w:rsidRPr="00042DEF">
        <w:rPr>
          <w:rFonts w:ascii="Times New Roman" w:hAnsi="Times New Roman"/>
          <w:b/>
          <w:sz w:val="26"/>
          <w:szCs w:val="26"/>
        </w:rPr>
        <w:t>Основы научных исследований</w:t>
      </w:r>
      <w:r w:rsidRPr="00042DEF">
        <w:rPr>
          <w:rFonts w:ascii="Times New Roman" w:hAnsi="Times New Roman"/>
          <w:b/>
          <w:sz w:val="26"/>
          <w:szCs w:val="26"/>
        </w:rPr>
        <w:t>»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на 20___ / 20___ учебный год: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92143C" w:rsidRPr="000729E6" w:rsidTr="003F35E2">
        <w:tc>
          <w:tcPr>
            <w:tcW w:w="9571" w:type="dxa"/>
          </w:tcPr>
          <w:p w:rsidR="0092143C" w:rsidRPr="000729E6" w:rsidRDefault="0092143C" w:rsidP="003F3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143C" w:rsidRPr="000729E6" w:rsidTr="003F35E2">
        <w:tc>
          <w:tcPr>
            <w:tcW w:w="9571" w:type="dxa"/>
          </w:tcPr>
          <w:p w:rsidR="0092143C" w:rsidRPr="000729E6" w:rsidRDefault="0092143C" w:rsidP="003F3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143C" w:rsidRPr="000729E6" w:rsidTr="003F35E2">
        <w:tc>
          <w:tcPr>
            <w:tcW w:w="9571" w:type="dxa"/>
          </w:tcPr>
          <w:p w:rsidR="0092143C" w:rsidRPr="000729E6" w:rsidRDefault="0092143C" w:rsidP="003F3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143C" w:rsidRPr="000729E6" w:rsidTr="003F35E2">
        <w:tc>
          <w:tcPr>
            <w:tcW w:w="9571" w:type="dxa"/>
          </w:tcPr>
          <w:p w:rsidR="0092143C" w:rsidRPr="000729E6" w:rsidRDefault="0092143C" w:rsidP="003F3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143C" w:rsidRPr="000729E6" w:rsidTr="003F35E2">
        <w:tc>
          <w:tcPr>
            <w:tcW w:w="9571" w:type="dxa"/>
          </w:tcPr>
          <w:p w:rsidR="0092143C" w:rsidRPr="000729E6" w:rsidRDefault="0092143C" w:rsidP="003F3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2143C" w:rsidRPr="000729E6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92143C" w:rsidRPr="000729E6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Протокол № ___</w:t>
      </w:r>
    </w:p>
    <w:p w:rsidR="0092143C" w:rsidRPr="000729E6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на 20___ / 20___ учебный год:</w:t>
      </w:r>
    </w:p>
    <w:p w:rsidR="0092143C" w:rsidRPr="000729E6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92143C" w:rsidRPr="000729E6" w:rsidTr="003F35E2">
        <w:tc>
          <w:tcPr>
            <w:tcW w:w="9571" w:type="dxa"/>
          </w:tcPr>
          <w:p w:rsidR="0092143C" w:rsidRPr="000729E6" w:rsidRDefault="0092143C" w:rsidP="003F3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143C" w:rsidRPr="000729E6" w:rsidTr="003F35E2">
        <w:tc>
          <w:tcPr>
            <w:tcW w:w="9571" w:type="dxa"/>
          </w:tcPr>
          <w:p w:rsidR="0092143C" w:rsidRPr="000729E6" w:rsidRDefault="0092143C" w:rsidP="003F3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143C" w:rsidRPr="000729E6" w:rsidTr="003F35E2">
        <w:tc>
          <w:tcPr>
            <w:tcW w:w="9571" w:type="dxa"/>
          </w:tcPr>
          <w:p w:rsidR="0092143C" w:rsidRPr="000729E6" w:rsidRDefault="0092143C" w:rsidP="003F3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143C" w:rsidRPr="00FF1028" w:rsidTr="003F35E2">
        <w:tc>
          <w:tcPr>
            <w:tcW w:w="9571" w:type="dxa"/>
          </w:tcPr>
          <w:p w:rsidR="0092143C" w:rsidRPr="00FF1028" w:rsidRDefault="0092143C" w:rsidP="003F3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143C" w:rsidRPr="00FF1028" w:rsidTr="003F35E2">
        <w:tc>
          <w:tcPr>
            <w:tcW w:w="9571" w:type="dxa"/>
          </w:tcPr>
          <w:p w:rsidR="0092143C" w:rsidRPr="00FF1028" w:rsidRDefault="0092143C" w:rsidP="003F35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2143C" w:rsidRPr="00FF1028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43C" w:rsidRPr="00FF1028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92143C" w:rsidRPr="00FF1028" w:rsidRDefault="0092143C" w:rsidP="0092143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143C" w:rsidRPr="00FF1028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92143C" w:rsidRPr="00FF1028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Протокол № ___</w:t>
      </w:r>
    </w:p>
    <w:p w:rsidR="0092143C" w:rsidRPr="00FF1028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43C" w:rsidRPr="00FF1028" w:rsidRDefault="0092143C" w:rsidP="00921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92143C" w:rsidRPr="00FF1028" w:rsidRDefault="0092143C" w:rsidP="009214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105FC" w:rsidRDefault="00C105FC"/>
    <w:p w:rsidR="00CF16EE" w:rsidRDefault="00CF16EE"/>
    <w:p w:rsidR="00CF16EE" w:rsidRDefault="00CF16EE"/>
    <w:p w:rsidR="00CF16EE" w:rsidRDefault="00CF16EE"/>
    <w:p w:rsidR="00CF16EE" w:rsidRDefault="00CF16EE">
      <w:r w:rsidRPr="00CF16EE">
        <w:rPr>
          <w:noProof/>
        </w:rPr>
        <w:lastRenderedPageBreak/>
        <w:drawing>
          <wp:inline distT="0" distB="0" distL="0" distR="0">
            <wp:extent cx="5937250" cy="7988300"/>
            <wp:effectExtent l="19050" t="0" r="6350" b="0"/>
            <wp:docPr id="2" name="Рисунок 1" descr="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иказ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98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16EE" w:rsidSect="003F35E2"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3A5" w:rsidRDefault="00CC43A5">
      <w:pPr>
        <w:spacing w:after="0" w:line="240" w:lineRule="auto"/>
      </w:pPr>
      <w:r>
        <w:separator/>
      </w:r>
    </w:p>
  </w:endnote>
  <w:endnote w:type="continuationSeparator" w:id="0">
    <w:p w:rsidR="00CC43A5" w:rsidRDefault="00CC4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22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C53" w:rsidRDefault="003C0554">
    <w:pPr>
      <w:pStyle w:val="a6"/>
      <w:jc w:val="center"/>
    </w:pPr>
    <w:fldSimple w:instr=" PAGE   \* MERGEFORMAT ">
      <w:r w:rsidR="00C24477">
        <w:rPr>
          <w:noProof/>
        </w:rPr>
        <w:t>2</w:t>
      </w:r>
    </w:fldSimple>
  </w:p>
  <w:p w:rsidR="002B1C53" w:rsidRDefault="002B1C5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3A5" w:rsidRDefault="00CC43A5">
      <w:pPr>
        <w:spacing w:after="0" w:line="240" w:lineRule="auto"/>
      </w:pPr>
      <w:r>
        <w:separator/>
      </w:r>
    </w:p>
  </w:footnote>
  <w:footnote w:type="continuationSeparator" w:id="0">
    <w:p w:rsidR="00CC43A5" w:rsidRDefault="00CC4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333AB"/>
    <w:multiLevelType w:val="hybridMultilevel"/>
    <w:tmpl w:val="B4F6C5AC"/>
    <w:name w:val="WWNum22"/>
    <w:lvl w:ilvl="0" w:tplc="D2580CC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80584"/>
    <w:multiLevelType w:val="hybridMultilevel"/>
    <w:tmpl w:val="AFF00F00"/>
    <w:lvl w:ilvl="0" w:tplc="3B8CEB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34B84"/>
    <w:multiLevelType w:val="hybridMultilevel"/>
    <w:tmpl w:val="9294D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C7D69"/>
    <w:multiLevelType w:val="hybridMultilevel"/>
    <w:tmpl w:val="23003D0E"/>
    <w:lvl w:ilvl="0" w:tplc="CF0EFA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766D763C"/>
    <w:multiLevelType w:val="hybridMultilevel"/>
    <w:tmpl w:val="370E5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76C7F"/>
    <w:multiLevelType w:val="hybridMultilevel"/>
    <w:tmpl w:val="9E42C3A0"/>
    <w:lvl w:ilvl="0" w:tplc="3B8CEB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434DF"/>
    <w:multiLevelType w:val="hybridMultilevel"/>
    <w:tmpl w:val="9E42C3A0"/>
    <w:lvl w:ilvl="0" w:tplc="3B8CEB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4214"/>
    <w:rsid w:val="00000F98"/>
    <w:rsid w:val="0000525C"/>
    <w:rsid w:val="00042DEF"/>
    <w:rsid w:val="0004429C"/>
    <w:rsid w:val="00046523"/>
    <w:rsid w:val="00053B3D"/>
    <w:rsid w:val="00081D31"/>
    <w:rsid w:val="00084214"/>
    <w:rsid w:val="000928AD"/>
    <w:rsid w:val="000A1398"/>
    <w:rsid w:val="000C4E6F"/>
    <w:rsid w:val="000F37FB"/>
    <w:rsid w:val="0010354E"/>
    <w:rsid w:val="0014429E"/>
    <w:rsid w:val="001464B2"/>
    <w:rsid w:val="001745C9"/>
    <w:rsid w:val="001765BF"/>
    <w:rsid w:val="00197DAC"/>
    <w:rsid w:val="001D0BDC"/>
    <w:rsid w:val="001D7D88"/>
    <w:rsid w:val="001F1283"/>
    <w:rsid w:val="00210962"/>
    <w:rsid w:val="00250ABD"/>
    <w:rsid w:val="0025513A"/>
    <w:rsid w:val="002803DB"/>
    <w:rsid w:val="002B13ED"/>
    <w:rsid w:val="002B1C53"/>
    <w:rsid w:val="002B499F"/>
    <w:rsid w:val="002C40F4"/>
    <w:rsid w:val="002C59C6"/>
    <w:rsid w:val="003003B6"/>
    <w:rsid w:val="0030097C"/>
    <w:rsid w:val="00304FDC"/>
    <w:rsid w:val="00317CF2"/>
    <w:rsid w:val="00381122"/>
    <w:rsid w:val="003A13E6"/>
    <w:rsid w:val="003B1AA4"/>
    <w:rsid w:val="003C0554"/>
    <w:rsid w:val="003E0E11"/>
    <w:rsid w:val="003E2169"/>
    <w:rsid w:val="003E594D"/>
    <w:rsid w:val="003F35E2"/>
    <w:rsid w:val="004062A6"/>
    <w:rsid w:val="00420481"/>
    <w:rsid w:val="004235D5"/>
    <w:rsid w:val="00447AE5"/>
    <w:rsid w:val="00453AE8"/>
    <w:rsid w:val="0047607A"/>
    <w:rsid w:val="0048006B"/>
    <w:rsid w:val="0048166B"/>
    <w:rsid w:val="004D4B12"/>
    <w:rsid w:val="004F7166"/>
    <w:rsid w:val="005325DA"/>
    <w:rsid w:val="005448C5"/>
    <w:rsid w:val="005674D1"/>
    <w:rsid w:val="005A41A1"/>
    <w:rsid w:val="005A7675"/>
    <w:rsid w:val="005B116D"/>
    <w:rsid w:val="005B2F4B"/>
    <w:rsid w:val="005D6586"/>
    <w:rsid w:val="005F5FC2"/>
    <w:rsid w:val="005F70E6"/>
    <w:rsid w:val="006101C6"/>
    <w:rsid w:val="006108CB"/>
    <w:rsid w:val="00622FD8"/>
    <w:rsid w:val="00631BBD"/>
    <w:rsid w:val="00647945"/>
    <w:rsid w:val="00652705"/>
    <w:rsid w:val="00667B60"/>
    <w:rsid w:val="00691094"/>
    <w:rsid w:val="006C40CB"/>
    <w:rsid w:val="006D34FA"/>
    <w:rsid w:val="0073440A"/>
    <w:rsid w:val="00763589"/>
    <w:rsid w:val="00770730"/>
    <w:rsid w:val="00772C75"/>
    <w:rsid w:val="00782FF8"/>
    <w:rsid w:val="00783A4D"/>
    <w:rsid w:val="0079154F"/>
    <w:rsid w:val="007D65DC"/>
    <w:rsid w:val="007D6944"/>
    <w:rsid w:val="007F0F29"/>
    <w:rsid w:val="008140D9"/>
    <w:rsid w:val="00816FCF"/>
    <w:rsid w:val="00846953"/>
    <w:rsid w:val="00847C79"/>
    <w:rsid w:val="0085723C"/>
    <w:rsid w:val="00877D18"/>
    <w:rsid w:val="008859BB"/>
    <w:rsid w:val="00885E70"/>
    <w:rsid w:val="00886EB4"/>
    <w:rsid w:val="00895099"/>
    <w:rsid w:val="00904941"/>
    <w:rsid w:val="00906213"/>
    <w:rsid w:val="0092143C"/>
    <w:rsid w:val="00972468"/>
    <w:rsid w:val="00973EFE"/>
    <w:rsid w:val="0099004E"/>
    <w:rsid w:val="009A72F8"/>
    <w:rsid w:val="009D7583"/>
    <w:rsid w:val="00A01FEB"/>
    <w:rsid w:val="00A144A6"/>
    <w:rsid w:val="00A170F9"/>
    <w:rsid w:val="00A23995"/>
    <w:rsid w:val="00A47088"/>
    <w:rsid w:val="00A51FEC"/>
    <w:rsid w:val="00A6591E"/>
    <w:rsid w:val="00A666A4"/>
    <w:rsid w:val="00A7602B"/>
    <w:rsid w:val="00A9136E"/>
    <w:rsid w:val="00A95D64"/>
    <w:rsid w:val="00AE3761"/>
    <w:rsid w:val="00AF4F5F"/>
    <w:rsid w:val="00B136CC"/>
    <w:rsid w:val="00B42EB5"/>
    <w:rsid w:val="00B61E0B"/>
    <w:rsid w:val="00B726B0"/>
    <w:rsid w:val="00BB6928"/>
    <w:rsid w:val="00BD6C8B"/>
    <w:rsid w:val="00BE7E1C"/>
    <w:rsid w:val="00C05D37"/>
    <w:rsid w:val="00C105FC"/>
    <w:rsid w:val="00C24477"/>
    <w:rsid w:val="00C64AD8"/>
    <w:rsid w:val="00C7515B"/>
    <w:rsid w:val="00C8367F"/>
    <w:rsid w:val="00CA49CB"/>
    <w:rsid w:val="00CC43A5"/>
    <w:rsid w:val="00CF16EE"/>
    <w:rsid w:val="00D42806"/>
    <w:rsid w:val="00D55BC8"/>
    <w:rsid w:val="00D56C9E"/>
    <w:rsid w:val="00D67CA7"/>
    <w:rsid w:val="00D86C1F"/>
    <w:rsid w:val="00D958C3"/>
    <w:rsid w:val="00DB6B2E"/>
    <w:rsid w:val="00DC73DE"/>
    <w:rsid w:val="00DD7193"/>
    <w:rsid w:val="00DF3290"/>
    <w:rsid w:val="00EA5116"/>
    <w:rsid w:val="00EB2022"/>
    <w:rsid w:val="00ED1B45"/>
    <w:rsid w:val="00ED4AEC"/>
    <w:rsid w:val="00F05EA8"/>
    <w:rsid w:val="00F107B9"/>
    <w:rsid w:val="00F146DB"/>
    <w:rsid w:val="00F15CDE"/>
    <w:rsid w:val="00F37AD8"/>
    <w:rsid w:val="00F50087"/>
    <w:rsid w:val="00F54DF6"/>
    <w:rsid w:val="00F74434"/>
    <w:rsid w:val="00FB0F6D"/>
    <w:rsid w:val="00FE3DB9"/>
    <w:rsid w:val="00FF4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143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92143C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214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2143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92143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header"/>
    <w:basedOn w:val="a0"/>
    <w:link w:val="a5"/>
    <w:uiPriority w:val="99"/>
    <w:unhideWhenUsed/>
    <w:rsid w:val="009214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92143C"/>
    <w:rPr>
      <w:rFonts w:ascii="Calibri" w:eastAsia="Times New Roman" w:hAnsi="Calibri" w:cs="Times New Roman"/>
    </w:rPr>
  </w:style>
  <w:style w:type="paragraph" w:styleId="a6">
    <w:name w:val="footer"/>
    <w:basedOn w:val="a0"/>
    <w:link w:val="a7"/>
    <w:uiPriority w:val="99"/>
    <w:unhideWhenUsed/>
    <w:rsid w:val="009214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92143C"/>
    <w:rPr>
      <w:rFonts w:ascii="Calibri" w:eastAsia="Times New Roman" w:hAnsi="Calibri" w:cs="Times New Roman"/>
    </w:rPr>
  </w:style>
  <w:style w:type="table" w:styleId="a8">
    <w:name w:val="Table Grid"/>
    <w:basedOn w:val="a2"/>
    <w:uiPriority w:val="59"/>
    <w:rsid w:val="009214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uiPriority w:val="99"/>
    <w:rsid w:val="0092143C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92143C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b">
    <w:name w:val="Body Text Indent"/>
    <w:basedOn w:val="a0"/>
    <w:link w:val="ac"/>
    <w:uiPriority w:val="99"/>
    <w:unhideWhenUsed/>
    <w:rsid w:val="0092143C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rsid w:val="0092143C"/>
    <w:rPr>
      <w:rFonts w:ascii="Calibri" w:eastAsia="Times New Roman" w:hAnsi="Calibri" w:cs="Times New Roman"/>
    </w:rPr>
  </w:style>
  <w:style w:type="character" w:styleId="ad">
    <w:name w:val="Strong"/>
    <w:uiPriority w:val="22"/>
    <w:qFormat/>
    <w:rsid w:val="0092143C"/>
    <w:rPr>
      <w:b/>
      <w:bCs/>
    </w:rPr>
  </w:style>
  <w:style w:type="paragraph" w:customStyle="1" w:styleId="21">
    <w:name w:val="Основной текст 21"/>
    <w:basedOn w:val="a0"/>
    <w:rsid w:val="0092143C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9214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2143C"/>
    <w:rPr>
      <w:rFonts w:ascii="Tahoma" w:eastAsia="Times New Roman" w:hAnsi="Tahoma" w:cs="Times New Roman"/>
      <w:sz w:val="16"/>
      <w:szCs w:val="16"/>
    </w:rPr>
  </w:style>
  <w:style w:type="paragraph" w:styleId="a">
    <w:name w:val="Normal (Web)"/>
    <w:aliases w:val="Обычный (Web)1"/>
    <w:basedOn w:val="a0"/>
    <w:link w:val="af0"/>
    <w:uiPriority w:val="99"/>
    <w:rsid w:val="0092143C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9214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uiPriority w:val="99"/>
    <w:unhideWhenUsed/>
    <w:rsid w:val="0092143C"/>
    <w:rPr>
      <w:color w:val="0000FF"/>
      <w:u w:val="single"/>
    </w:rPr>
  </w:style>
  <w:style w:type="paragraph" w:styleId="af2">
    <w:name w:val="List Paragraph"/>
    <w:basedOn w:val="a0"/>
    <w:qFormat/>
    <w:rsid w:val="0092143C"/>
    <w:pPr>
      <w:suppressAutoHyphens/>
      <w:spacing w:after="0" w:line="240" w:lineRule="auto"/>
      <w:ind w:left="720"/>
      <w:contextualSpacing/>
    </w:pPr>
    <w:rPr>
      <w:rFonts w:ascii="Arial" w:eastAsia="Lucida Sans Unicode" w:hAnsi="Arial" w:cs="Mangal"/>
      <w:kern w:val="1"/>
      <w:sz w:val="24"/>
      <w:szCs w:val="21"/>
      <w:lang w:eastAsia="hi-IN" w:bidi="hi-IN"/>
    </w:rPr>
  </w:style>
  <w:style w:type="paragraph" w:customStyle="1" w:styleId="41">
    <w:name w:val="Основной текст4"/>
    <w:basedOn w:val="a0"/>
    <w:rsid w:val="0092143C"/>
    <w:pPr>
      <w:shd w:val="clear" w:color="auto" w:fill="FFFFFF"/>
      <w:suppressAutoHyphens/>
      <w:spacing w:after="600" w:line="322" w:lineRule="exact"/>
      <w:ind w:hanging="700"/>
    </w:pPr>
    <w:rPr>
      <w:rFonts w:ascii="Times New Roman" w:hAnsi="Times New Roman"/>
      <w:kern w:val="1"/>
      <w:sz w:val="27"/>
      <w:szCs w:val="27"/>
      <w:lang w:eastAsia="hi-IN" w:bidi="hi-IN"/>
    </w:rPr>
  </w:style>
  <w:style w:type="paragraph" w:customStyle="1" w:styleId="af3">
    <w:name w:val="список с точками"/>
    <w:basedOn w:val="a0"/>
    <w:rsid w:val="0092143C"/>
    <w:pPr>
      <w:tabs>
        <w:tab w:val="left" w:pos="720"/>
        <w:tab w:val="left" w:pos="756"/>
      </w:tabs>
      <w:suppressAutoHyphens/>
      <w:spacing w:after="0" w:line="312" w:lineRule="auto"/>
      <w:ind w:left="756" w:hanging="360"/>
      <w:jc w:val="both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character" w:customStyle="1" w:styleId="af4">
    <w:name w:val="Основной текст_"/>
    <w:link w:val="3"/>
    <w:uiPriority w:val="99"/>
    <w:rsid w:val="0092143C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0"/>
    <w:link w:val="af4"/>
    <w:uiPriority w:val="99"/>
    <w:rsid w:val="0092143C"/>
    <w:pPr>
      <w:shd w:val="clear" w:color="auto" w:fill="FFFFFF"/>
      <w:spacing w:after="60" w:line="0" w:lineRule="atLeast"/>
      <w:ind w:hanging="68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1">
    <w:name w:val="Основной текст1"/>
    <w:basedOn w:val="a0"/>
    <w:rsid w:val="0092143C"/>
    <w:pPr>
      <w:shd w:val="clear" w:color="auto" w:fill="FFFFFF"/>
      <w:spacing w:before="360" w:after="0" w:line="298" w:lineRule="exact"/>
      <w:ind w:hanging="320"/>
    </w:pPr>
    <w:rPr>
      <w:rFonts w:ascii="Times New Roman" w:hAnsi="Times New Roman"/>
      <w:color w:val="000000"/>
      <w:sz w:val="25"/>
      <w:szCs w:val="25"/>
    </w:rPr>
  </w:style>
  <w:style w:type="paragraph" w:customStyle="1" w:styleId="2">
    <w:name w:val="Основной текст2"/>
    <w:basedOn w:val="a0"/>
    <w:uiPriority w:val="99"/>
    <w:rsid w:val="0092143C"/>
    <w:pPr>
      <w:shd w:val="clear" w:color="auto" w:fill="FFFFFF"/>
      <w:spacing w:after="180" w:line="240" w:lineRule="atLeast"/>
      <w:ind w:hanging="360"/>
    </w:pPr>
    <w:rPr>
      <w:rFonts w:ascii="Times New Roman" w:hAnsi="Times New Roman"/>
      <w:color w:val="000000"/>
      <w:sz w:val="27"/>
      <w:szCs w:val="27"/>
    </w:rPr>
  </w:style>
  <w:style w:type="paragraph" w:customStyle="1" w:styleId="ConsPlusNonformat">
    <w:name w:val="ConsPlusNonformat"/>
    <w:uiPriority w:val="99"/>
    <w:rsid w:val="0092143C"/>
    <w:pPr>
      <w:widowControl w:val="0"/>
      <w:suppressAutoHyphens/>
      <w:spacing w:after="0" w:line="240" w:lineRule="auto"/>
    </w:pPr>
    <w:rPr>
      <w:rFonts w:ascii="Courier New" w:eastAsia="Times New Roman" w:hAnsi="Courier New" w:cs="font223"/>
      <w:kern w:val="1"/>
      <w:sz w:val="20"/>
      <w:szCs w:val="24"/>
      <w:lang w:eastAsia="hi-IN" w:bidi="hi-IN"/>
    </w:rPr>
  </w:style>
  <w:style w:type="paragraph" w:customStyle="1" w:styleId="7">
    <w:name w:val="7_Список литературы"/>
    <w:basedOn w:val="a0"/>
    <w:uiPriority w:val="99"/>
    <w:rsid w:val="0092143C"/>
    <w:pPr>
      <w:spacing w:after="0" w:line="240" w:lineRule="auto"/>
      <w:jc w:val="both"/>
    </w:pPr>
    <w:rPr>
      <w:rFonts w:ascii="Times New Roman" w:hAnsi="Times New Roman"/>
      <w:i/>
      <w:iCs/>
      <w:szCs w:val="24"/>
    </w:rPr>
  </w:style>
  <w:style w:type="paragraph" w:customStyle="1" w:styleId="Default">
    <w:name w:val="Default"/>
    <w:rsid w:val="009214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0">
    <w:name w:val="Body Text 3"/>
    <w:basedOn w:val="a0"/>
    <w:link w:val="31"/>
    <w:uiPriority w:val="99"/>
    <w:semiHidden/>
    <w:unhideWhenUsed/>
    <w:rsid w:val="0092143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1"/>
    <w:link w:val="30"/>
    <w:uiPriority w:val="99"/>
    <w:semiHidden/>
    <w:rsid w:val="0092143C"/>
    <w:rPr>
      <w:rFonts w:ascii="Calibri" w:eastAsia="Times New Roman" w:hAnsi="Calibri" w:cs="Times New Roman"/>
      <w:sz w:val="16"/>
      <w:szCs w:val="16"/>
      <w:lang w:eastAsia="ru-RU"/>
    </w:rPr>
  </w:style>
  <w:style w:type="paragraph" w:styleId="20">
    <w:name w:val="Body Text Indent 2"/>
    <w:basedOn w:val="a0"/>
    <w:link w:val="22"/>
    <w:uiPriority w:val="99"/>
    <w:semiHidden/>
    <w:unhideWhenUsed/>
    <w:rsid w:val="009214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0"/>
    <w:uiPriority w:val="99"/>
    <w:semiHidden/>
    <w:rsid w:val="0092143C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0"/>
    <w:link w:val="24"/>
    <w:uiPriority w:val="99"/>
    <w:semiHidden/>
    <w:unhideWhenUsed/>
    <w:rsid w:val="0092143C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92143C"/>
    <w:rPr>
      <w:rFonts w:ascii="Calibri" w:eastAsia="Times New Roman" w:hAnsi="Calibri" w:cs="Times New Roman"/>
      <w:lang w:eastAsia="ru-RU"/>
    </w:rPr>
  </w:style>
  <w:style w:type="character" w:styleId="af5">
    <w:name w:val="FollowedHyperlink"/>
    <w:uiPriority w:val="99"/>
    <w:semiHidden/>
    <w:unhideWhenUsed/>
    <w:rsid w:val="0092143C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0"/>
    <w:rsid w:val="009214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6">
    <w:name w:val="Plain Text"/>
    <w:basedOn w:val="a0"/>
    <w:link w:val="af7"/>
    <w:uiPriority w:val="99"/>
    <w:rsid w:val="0092143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uiPriority w:val="99"/>
    <w:rsid w:val="0092143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Обычный (веб) Знак"/>
    <w:aliases w:val="Обычный (Web)1 Знак"/>
    <w:link w:val="a"/>
    <w:uiPriority w:val="99"/>
    <w:rsid w:val="009214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3"/>
    <w:uiPriority w:val="99"/>
    <w:unhideWhenUsed/>
    <w:qFormat/>
    <w:rsid w:val="0092143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92143C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8">
    <w:name w:val="Знак Знак Знак Знак Знак Знак"/>
    <w:basedOn w:val="a0"/>
    <w:rsid w:val="00FE3D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9">
    <w:name w:val="Знак Знак Знак Знак Знак Знак"/>
    <w:basedOn w:val="a0"/>
    <w:rsid w:val="007F0F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Продолжение списка1"/>
    <w:basedOn w:val="a0"/>
    <w:rsid w:val="001765BF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afa">
    <w:name w:val="Знак Знак Знак Знак Знак Знак"/>
    <w:basedOn w:val="a0"/>
    <w:rsid w:val="002B49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143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92143C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214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2143C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semiHidden/>
    <w:rsid w:val="0092143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header"/>
    <w:basedOn w:val="a0"/>
    <w:link w:val="a5"/>
    <w:uiPriority w:val="99"/>
    <w:unhideWhenUsed/>
    <w:rsid w:val="0092143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1"/>
    <w:link w:val="a4"/>
    <w:uiPriority w:val="99"/>
    <w:rsid w:val="0092143C"/>
    <w:rPr>
      <w:rFonts w:ascii="Calibri" w:eastAsia="Times New Roman" w:hAnsi="Calibri" w:cs="Times New Roman"/>
      <w:lang w:val="x-none" w:eastAsia="x-none"/>
    </w:rPr>
  </w:style>
  <w:style w:type="paragraph" w:styleId="a6">
    <w:name w:val="footer"/>
    <w:basedOn w:val="a0"/>
    <w:link w:val="a7"/>
    <w:uiPriority w:val="99"/>
    <w:unhideWhenUsed/>
    <w:rsid w:val="0092143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1"/>
    <w:link w:val="a6"/>
    <w:uiPriority w:val="99"/>
    <w:rsid w:val="0092143C"/>
    <w:rPr>
      <w:rFonts w:ascii="Calibri" w:eastAsia="Times New Roman" w:hAnsi="Calibri" w:cs="Times New Roman"/>
      <w:lang w:val="x-none" w:eastAsia="x-none"/>
    </w:rPr>
  </w:style>
  <w:style w:type="table" w:styleId="a8">
    <w:name w:val="Table Grid"/>
    <w:basedOn w:val="a2"/>
    <w:uiPriority w:val="59"/>
    <w:rsid w:val="009214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0"/>
    <w:link w:val="aa"/>
    <w:uiPriority w:val="99"/>
    <w:rsid w:val="0092143C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a">
    <w:name w:val="Основной текст Знак"/>
    <w:basedOn w:val="a1"/>
    <w:link w:val="a9"/>
    <w:uiPriority w:val="99"/>
    <w:rsid w:val="0092143C"/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paragraph" w:styleId="ab">
    <w:name w:val="Body Text Indent"/>
    <w:basedOn w:val="a0"/>
    <w:link w:val="ac"/>
    <w:uiPriority w:val="99"/>
    <w:unhideWhenUsed/>
    <w:rsid w:val="0092143C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basedOn w:val="a1"/>
    <w:link w:val="ab"/>
    <w:uiPriority w:val="99"/>
    <w:rsid w:val="0092143C"/>
    <w:rPr>
      <w:rFonts w:ascii="Calibri" w:eastAsia="Times New Roman" w:hAnsi="Calibri" w:cs="Times New Roman"/>
      <w:lang w:val="x-none" w:eastAsia="x-none"/>
    </w:rPr>
  </w:style>
  <w:style w:type="character" w:styleId="ad">
    <w:name w:val="Strong"/>
    <w:uiPriority w:val="22"/>
    <w:qFormat/>
    <w:rsid w:val="0092143C"/>
    <w:rPr>
      <w:b/>
      <w:bCs/>
    </w:rPr>
  </w:style>
  <w:style w:type="paragraph" w:customStyle="1" w:styleId="21">
    <w:name w:val="Основной текст 21"/>
    <w:basedOn w:val="a0"/>
    <w:rsid w:val="0092143C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92143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1"/>
    <w:link w:val="ae"/>
    <w:uiPriority w:val="99"/>
    <w:semiHidden/>
    <w:rsid w:val="0092143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">
    <w:name w:val="Normal (Web)"/>
    <w:aliases w:val="Обычный (Web)1"/>
    <w:basedOn w:val="a0"/>
    <w:link w:val="af0"/>
    <w:uiPriority w:val="99"/>
    <w:rsid w:val="0092143C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9214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uiPriority w:val="99"/>
    <w:unhideWhenUsed/>
    <w:rsid w:val="0092143C"/>
    <w:rPr>
      <w:color w:val="0000FF"/>
      <w:u w:val="single"/>
    </w:rPr>
  </w:style>
  <w:style w:type="paragraph" w:styleId="af2">
    <w:name w:val="List Paragraph"/>
    <w:basedOn w:val="a0"/>
    <w:qFormat/>
    <w:rsid w:val="0092143C"/>
    <w:pPr>
      <w:suppressAutoHyphens/>
      <w:spacing w:after="0" w:line="240" w:lineRule="auto"/>
      <w:ind w:left="720"/>
      <w:contextualSpacing/>
    </w:pPr>
    <w:rPr>
      <w:rFonts w:ascii="Arial" w:eastAsia="Lucida Sans Unicode" w:hAnsi="Arial" w:cs="Mangal"/>
      <w:kern w:val="1"/>
      <w:sz w:val="24"/>
      <w:szCs w:val="21"/>
      <w:lang w:eastAsia="hi-IN" w:bidi="hi-IN"/>
    </w:rPr>
  </w:style>
  <w:style w:type="paragraph" w:customStyle="1" w:styleId="41">
    <w:name w:val="Основной текст4"/>
    <w:basedOn w:val="a0"/>
    <w:rsid w:val="0092143C"/>
    <w:pPr>
      <w:shd w:val="clear" w:color="auto" w:fill="FFFFFF"/>
      <w:suppressAutoHyphens/>
      <w:spacing w:after="600" w:line="322" w:lineRule="exact"/>
      <w:ind w:hanging="700"/>
    </w:pPr>
    <w:rPr>
      <w:rFonts w:ascii="Times New Roman" w:hAnsi="Times New Roman"/>
      <w:kern w:val="1"/>
      <w:sz w:val="27"/>
      <w:szCs w:val="27"/>
      <w:lang w:eastAsia="hi-IN" w:bidi="hi-IN"/>
    </w:rPr>
  </w:style>
  <w:style w:type="paragraph" w:customStyle="1" w:styleId="af3">
    <w:name w:val="список с точками"/>
    <w:basedOn w:val="a0"/>
    <w:rsid w:val="0092143C"/>
    <w:pPr>
      <w:tabs>
        <w:tab w:val="left" w:pos="720"/>
        <w:tab w:val="left" w:pos="756"/>
      </w:tabs>
      <w:suppressAutoHyphens/>
      <w:spacing w:after="0" w:line="312" w:lineRule="auto"/>
      <w:ind w:left="756" w:hanging="360"/>
      <w:jc w:val="both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character" w:customStyle="1" w:styleId="af4">
    <w:name w:val="Основной текст_"/>
    <w:link w:val="3"/>
    <w:uiPriority w:val="99"/>
    <w:rsid w:val="0092143C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0"/>
    <w:link w:val="af4"/>
    <w:uiPriority w:val="99"/>
    <w:rsid w:val="0092143C"/>
    <w:pPr>
      <w:shd w:val="clear" w:color="auto" w:fill="FFFFFF"/>
      <w:spacing w:after="60" w:line="0" w:lineRule="atLeast"/>
      <w:ind w:hanging="68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1">
    <w:name w:val="Основной текст1"/>
    <w:basedOn w:val="a0"/>
    <w:rsid w:val="0092143C"/>
    <w:pPr>
      <w:shd w:val="clear" w:color="auto" w:fill="FFFFFF"/>
      <w:spacing w:before="360" w:after="0" w:line="298" w:lineRule="exact"/>
      <w:ind w:hanging="320"/>
    </w:pPr>
    <w:rPr>
      <w:rFonts w:ascii="Times New Roman" w:hAnsi="Times New Roman"/>
      <w:color w:val="000000"/>
      <w:sz w:val="25"/>
      <w:szCs w:val="25"/>
    </w:rPr>
  </w:style>
  <w:style w:type="paragraph" w:customStyle="1" w:styleId="2">
    <w:name w:val="Основной текст2"/>
    <w:basedOn w:val="a0"/>
    <w:uiPriority w:val="99"/>
    <w:rsid w:val="0092143C"/>
    <w:pPr>
      <w:shd w:val="clear" w:color="auto" w:fill="FFFFFF"/>
      <w:spacing w:after="180" w:line="240" w:lineRule="atLeast"/>
      <w:ind w:hanging="360"/>
    </w:pPr>
    <w:rPr>
      <w:rFonts w:ascii="Times New Roman" w:hAnsi="Times New Roman"/>
      <w:color w:val="000000"/>
      <w:sz w:val="27"/>
      <w:szCs w:val="27"/>
    </w:rPr>
  </w:style>
  <w:style w:type="paragraph" w:customStyle="1" w:styleId="ConsPlusNonformat">
    <w:name w:val="ConsPlusNonformat"/>
    <w:uiPriority w:val="99"/>
    <w:rsid w:val="0092143C"/>
    <w:pPr>
      <w:widowControl w:val="0"/>
      <w:suppressAutoHyphens/>
      <w:spacing w:after="0" w:line="240" w:lineRule="auto"/>
    </w:pPr>
    <w:rPr>
      <w:rFonts w:ascii="Courier New" w:eastAsia="Times New Roman" w:hAnsi="Courier New" w:cs="font223"/>
      <w:kern w:val="1"/>
      <w:sz w:val="20"/>
      <w:szCs w:val="24"/>
      <w:lang w:eastAsia="hi-IN" w:bidi="hi-IN"/>
    </w:rPr>
  </w:style>
  <w:style w:type="paragraph" w:customStyle="1" w:styleId="7">
    <w:name w:val="7_Список литературы"/>
    <w:basedOn w:val="a0"/>
    <w:uiPriority w:val="99"/>
    <w:rsid w:val="0092143C"/>
    <w:pPr>
      <w:spacing w:after="0" w:line="240" w:lineRule="auto"/>
      <w:jc w:val="both"/>
    </w:pPr>
    <w:rPr>
      <w:rFonts w:ascii="Times New Roman" w:hAnsi="Times New Roman"/>
      <w:i/>
      <w:iCs/>
      <w:szCs w:val="24"/>
    </w:rPr>
  </w:style>
  <w:style w:type="paragraph" w:customStyle="1" w:styleId="Default">
    <w:name w:val="Default"/>
    <w:rsid w:val="009214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0">
    <w:name w:val="Body Text 3"/>
    <w:basedOn w:val="a0"/>
    <w:link w:val="31"/>
    <w:uiPriority w:val="99"/>
    <w:semiHidden/>
    <w:unhideWhenUsed/>
    <w:rsid w:val="0092143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1"/>
    <w:link w:val="30"/>
    <w:uiPriority w:val="99"/>
    <w:semiHidden/>
    <w:rsid w:val="0092143C"/>
    <w:rPr>
      <w:rFonts w:ascii="Calibri" w:eastAsia="Times New Roman" w:hAnsi="Calibri" w:cs="Times New Roman"/>
      <w:sz w:val="16"/>
      <w:szCs w:val="16"/>
      <w:lang w:eastAsia="ru-RU"/>
    </w:rPr>
  </w:style>
  <w:style w:type="paragraph" w:styleId="20">
    <w:name w:val="Body Text Indent 2"/>
    <w:basedOn w:val="a0"/>
    <w:link w:val="22"/>
    <w:uiPriority w:val="99"/>
    <w:semiHidden/>
    <w:unhideWhenUsed/>
    <w:rsid w:val="009214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0"/>
    <w:uiPriority w:val="99"/>
    <w:semiHidden/>
    <w:rsid w:val="0092143C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0"/>
    <w:link w:val="24"/>
    <w:uiPriority w:val="99"/>
    <w:semiHidden/>
    <w:unhideWhenUsed/>
    <w:rsid w:val="0092143C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92143C"/>
    <w:rPr>
      <w:rFonts w:ascii="Calibri" w:eastAsia="Times New Roman" w:hAnsi="Calibri" w:cs="Times New Roman"/>
      <w:lang w:eastAsia="ru-RU"/>
    </w:rPr>
  </w:style>
  <w:style w:type="character" w:styleId="af5">
    <w:name w:val="FollowedHyperlink"/>
    <w:uiPriority w:val="99"/>
    <w:semiHidden/>
    <w:unhideWhenUsed/>
    <w:rsid w:val="0092143C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0"/>
    <w:rsid w:val="009214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6">
    <w:name w:val="Plain Text"/>
    <w:basedOn w:val="a0"/>
    <w:link w:val="af7"/>
    <w:uiPriority w:val="99"/>
    <w:rsid w:val="0092143C"/>
    <w:pPr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af7">
    <w:name w:val="Текст Знак"/>
    <w:basedOn w:val="a1"/>
    <w:link w:val="af6"/>
    <w:uiPriority w:val="99"/>
    <w:rsid w:val="0092143C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0">
    <w:name w:val="Обычный (веб) Знак"/>
    <w:aliases w:val="Обычный (Web)1 Знак"/>
    <w:link w:val="a"/>
    <w:uiPriority w:val="99"/>
    <w:rsid w:val="009214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3"/>
    <w:uiPriority w:val="99"/>
    <w:semiHidden/>
    <w:unhideWhenUsed/>
    <w:rsid w:val="0092143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92143C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8">
    <w:name w:val="Знак Знак Знак Знак Знак Знак"/>
    <w:basedOn w:val="a0"/>
    <w:rsid w:val="00FE3D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9">
    <w:name w:val="Знак Знак Знак Знак Знак Знак"/>
    <w:basedOn w:val="a0"/>
    <w:rsid w:val="007F0F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Продолжение списка1"/>
    <w:basedOn w:val="a0"/>
    <w:rsid w:val="001765BF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3" Type="http://schemas.openxmlformats.org/officeDocument/2006/relationships/hyperlink" Target="https://znanium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space.kgsu.ru/xmlu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kingmed.info/download.php?book_id=320" TargetMode="External"/><Relationship Id="rId10" Type="http://schemas.openxmlformats.org/officeDocument/2006/relationships/hyperlink" Target="https://pandia.ru/text/category/informatcionnie_se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4" Type="http://schemas.openxmlformats.org/officeDocument/2006/relationships/hyperlink" Target="http://biblioclub.ru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61A59-3F53-4B44-BBFA-4FBF014ED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4713</Words>
  <Characters>26870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116</cp:revision>
  <cp:lastPrinted>2025-09-17T06:10:00Z</cp:lastPrinted>
  <dcterms:created xsi:type="dcterms:W3CDTF">2023-08-10T04:31:00Z</dcterms:created>
  <dcterms:modified xsi:type="dcterms:W3CDTF">2025-10-15T05:48:00Z</dcterms:modified>
</cp:coreProperties>
</file>