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A7C82A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Министерство науки и высшего образования Российской Федерации</w:t>
      </w:r>
    </w:p>
    <w:p w14:paraId="44205BA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федеральное государственное бюджетное образовательное учреждение</w:t>
      </w:r>
    </w:p>
    <w:p w14:paraId="2869209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высшего образования</w:t>
      </w:r>
    </w:p>
    <w:p w14:paraId="6413EB3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B32825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(ФГБОУ ВО «КГУ»)</w:t>
      </w:r>
    </w:p>
    <w:p w14:paraId="0BBEADF4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Курганская государственная сельскохозяйственная академия имени Т.С. Мальцева – филиал федерального государственного бюджетного          образовательного учреждения высшего образования</w:t>
      </w:r>
    </w:p>
    <w:p w14:paraId="2D24309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«Курганский государственный университет»</w:t>
      </w:r>
    </w:p>
    <w:p w14:paraId="606937F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(Лесниковский филиал ФГБОУ ВО «КГУ»)</w:t>
      </w:r>
    </w:p>
    <w:p w14:paraId="3F941B00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2FDCB1E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40A1E221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Кафедра «</w:t>
      </w:r>
      <w:r>
        <w:rPr>
          <w:rFonts w:ascii="Times New Roman" w:hAnsi="Times New Roman"/>
          <w:color w:val="000000"/>
          <w:sz w:val="28"/>
          <w:szCs w:val="28"/>
        </w:rPr>
        <w:t>Строительство и пожарная безопасность</w:t>
      </w:r>
      <w:r w:rsidRPr="00015762">
        <w:rPr>
          <w:rFonts w:ascii="Times New Roman" w:hAnsi="Times New Roman"/>
          <w:color w:val="000000"/>
          <w:sz w:val="28"/>
          <w:szCs w:val="28"/>
        </w:rPr>
        <w:t>»</w:t>
      </w:r>
    </w:p>
    <w:p w14:paraId="2C28DDA9" w14:textId="77777777" w:rsidR="00CA39D7" w:rsidRPr="00015762" w:rsidRDefault="00CA39D7" w:rsidP="00CA39D7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36CC6AB2" w14:textId="77777777" w:rsidR="00CA39D7" w:rsidRPr="00015762" w:rsidRDefault="00CA39D7" w:rsidP="00CA39D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УТВЕРЖДАЮ:</w:t>
      </w:r>
    </w:p>
    <w:p w14:paraId="5B260162" w14:textId="77777777" w:rsidR="00CA39D7" w:rsidRDefault="00CA39D7" w:rsidP="00CA39D7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</w:p>
    <w:p w14:paraId="70AC633B" w14:textId="77777777" w:rsidR="00F163B3" w:rsidRPr="002108E5" w:rsidRDefault="00F163B3" w:rsidP="00F163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Проректор по образовательной и</w:t>
      </w:r>
    </w:p>
    <w:p w14:paraId="2067B34A" w14:textId="77777777" w:rsidR="00F163B3" w:rsidRPr="002108E5" w:rsidRDefault="00F163B3" w:rsidP="00F163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международной деятельности</w:t>
      </w:r>
    </w:p>
    <w:p w14:paraId="4555E43E" w14:textId="77777777" w:rsidR="00F163B3" w:rsidRPr="002108E5" w:rsidRDefault="00F163B3" w:rsidP="00F163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>____________ / А.А. Кирсанкин /</w:t>
      </w:r>
    </w:p>
    <w:p w14:paraId="29916ADC" w14:textId="0B21E782" w:rsidR="00CA39D7" w:rsidRPr="00015762" w:rsidRDefault="00F163B3" w:rsidP="00F163B3">
      <w:pPr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2108E5">
        <w:rPr>
          <w:rFonts w:ascii="Times New Roman" w:hAnsi="Times New Roman"/>
          <w:color w:val="000000"/>
          <w:sz w:val="28"/>
          <w:szCs w:val="28"/>
        </w:rPr>
        <w:t xml:space="preserve">«____»_________ 2025  </w:t>
      </w:r>
      <w:r w:rsidRPr="000956E3">
        <w:rPr>
          <w:rFonts w:ascii="Times New Roman" w:hAnsi="Times New Roman"/>
          <w:color w:val="000000"/>
          <w:sz w:val="28"/>
          <w:szCs w:val="28"/>
        </w:rPr>
        <w:t xml:space="preserve"> г.</w:t>
      </w:r>
    </w:p>
    <w:p w14:paraId="457D132E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6A55B1D6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4ABD3B09" w14:textId="77777777" w:rsidR="00CA39D7" w:rsidRDefault="00CA39D7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4944EAF" w14:textId="77777777" w:rsidR="00A66669" w:rsidRDefault="00A66669" w:rsidP="00A66669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89B77A6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36"/>
          <w:szCs w:val="36"/>
        </w:rPr>
        <w:t>Рабочая программа учебной дисциплины</w:t>
      </w:r>
    </w:p>
    <w:p w14:paraId="0C59E5B3" w14:textId="77777777" w:rsidR="00311086" w:rsidRDefault="00311086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311086">
        <w:rPr>
          <w:rFonts w:ascii="Times New Roman" w:hAnsi="Times New Roman"/>
          <w:b/>
          <w:color w:val="000000"/>
          <w:sz w:val="36"/>
          <w:szCs w:val="36"/>
        </w:rPr>
        <w:t xml:space="preserve">ОСНОВЫ НАУЧНЫХ </w:t>
      </w:r>
    </w:p>
    <w:p w14:paraId="7F4A00AE" w14:textId="6FCDB0E8" w:rsidR="00A66669" w:rsidRDefault="00311086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  <w:r w:rsidRPr="00311086">
        <w:rPr>
          <w:rFonts w:ascii="Times New Roman" w:hAnsi="Times New Roman"/>
          <w:b/>
          <w:color w:val="000000"/>
          <w:sz w:val="36"/>
          <w:szCs w:val="36"/>
        </w:rPr>
        <w:t>ИССЛЕДОВАНИЙ И ПАТЕНТОВЕДЕНИЕ</w:t>
      </w:r>
    </w:p>
    <w:p w14:paraId="55090A45" w14:textId="77777777" w:rsidR="00A66669" w:rsidRPr="00B2680E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16"/>
          <w:szCs w:val="16"/>
        </w:rPr>
      </w:pPr>
    </w:p>
    <w:p w14:paraId="56DBEB08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36"/>
          <w:szCs w:val="36"/>
        </w:rPr>
      </w:pPr>
    </w:p>
    <w:p w14:paraId="4DD4764F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6ACB9DD2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образовательной программы высшего образования – </w:t>
      </w:r>
    </w:p>
    <w:p w14:paraId="20727B6D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программы </w:t>
      </w:r>
      <w:r>
        <w:rPr>
          <w:rFonts w:ascii="Times New Roman" w:hAnsi="Times New Roman"/>
          <w:color w:val="000000"/>
          <w:sz w:val="28"/>
          <w:szCs w:val="28"/>
        </w:rPr>
        <w:t>специалитета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14:paraId="62F5BB12" w14:textId="77777777" w:rsidR="00A66669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20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</w:t>
      </w:r>
      <w:r>
        <w:rPr>
          <w:rFonts w:ascii="Times New Roman" w:hAnsi="Times New Roman"/>
          <w:b/>
          <w:color w:val="000000"/>
          <w:sz w:val="28"/>
          <w:szCs w:val="28"/>
        </w:rPr>
        <w:t>5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>.01</w:t>
      </w:r>
      <w:r>
        <w:rPr>
          <w:rFonts w:ascii="Times New Roman" w:hAnsi="Times New Roman"/>
          <w:b/>
          <w:color w:val="000000"/>
          <w:sz w:val="28"/>
          <w:szCs w:val="28"/>
        </w:rPr>
        <w:t xml:space="preserve"> –</w:t>
      </w: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08167D68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14:paraId="61D5A66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i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 xml:space="preserve">Направленность: </w:t>
      </w:r>
    </w:p>
    <w:p w14:paraId="5C5E3415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Пожарная безопасность</w:t>
      </w:r>
    </w:p>
    <w:p w14:paraId="2500E1F9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14:paraId="2DE9C6DB" w14:textId="77777777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Формы обучения: очная, заочная</w:t>
      </w:r>
    </w:p>
    <w:p w14:paraId="7C7E7847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015762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1AD928E4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14:paraId="1802784A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CD70F9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173BBE0" w14:textId="77777777" w:rsidR="00A66669" w:rsidRPr="00015762" w:rsidRDefault="00A66669" w:rsidP="00A66669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3FFB5BCA" w14:textId="0B363322" w:rsidR="00A66669" w:rsidRPr="00015762" w:rsidRDefault="00A66669" w:rsidP="00A66669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015762">
        <w:rPr>
          <w:rFonts w:ascii="Times New Roman" w:hAnsi="Times New Roman"/>
          <w:color w:val="000000"/>
          <w:sz w:val="28"/>
          <w:szCs w:val="28"/>
        </w:rPr>
        <w:t>Курган 202</w:t>
      </w:r>
      <w:r w:rsidR="00F163B3">
        <w:rPr>
          <w:rFonts w:ascii="Times New Roman" w:hAnsi="Times New Roman"/>
          <w:color w:val="000000"/>
          <w:sz w:val="28"/>
          <w:szCs w:val="28"/>
        </w:rPr>
        <w:t>5</w:t>
      </w:r>
    </w:p>
    <w:p w14:paraId="28FD1EF0" w14:textId="19AD731A" w:rsidR="00A66669" w:rsidRPr="00B063B2" w:rsidRDefault="00A66669" w:rsidP="001031E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63B2">
        <w:rPr>
          <w:rFonts w:ascii="Times New Roman" w:hAnsi="Times New Roman"/>
          <w:sz w:val="28"/>
          <w:szCs w:val="28"/>
        </w:rPr>
        <w:lastRenderedPageBreak/>
        <w:t>Рабочая</w:t>
      </w:r>
      <w:r w:rsidRPr="00B063B2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063B2">
        <w:rPr>
          <w:rFonts w:ascii="Times New Roman" w:hAnsi="Times New Roman"/>
          <w:color w:val="000000"/>
          <w:sz w:val="28"/>
          <w:szCs w:val="28"/>
        </w:rPr>
        <w:t>программа дисциплины «</w:t>
      </w:r>
      <w:r w:rsidR="00311086" w:rsidRPr="00311086">
        <w:rPr>
          <w:rFonts w:ascii="Times New Roman" w:hAnsi="Times New Roman"/>
          <w:color w:val="000000"/>
          <w:sz w:val="28"/>
          <w:szCs w:val="28"/>
        </w:rPr>
        <w:t>Основы научных исследований и п</w:t>
      </w:r>
      <w:r w:rsidR="00311086" w:rsidRPr="00311086">
        <w:rPr>
          <w:rFonts w:ascii="Times New Roman" w:hAnsi="Times New Roman"/>
          <w:color w:val="000000"/>
          <w:sz w:val="28"/>
          <w:szCs w:val="28"/>
        </w:rPr>
        <w:t>а</w:t>
      </w:r>
      <w:r w:rsidR="00311086" w:rsidRPr="00311086">
        <w:rPr>
          <w:rFonts w:ascii="Times New Roman" w:hAnsi="Times New Roman"/>
          <w:color w:val="000000"/>
          <w:sz w:val="28"/>
          <w:szCs w:val="28"/>
        </w:rPr>
        <w:t>тентоведение</w:t>
      </w:r>
      <w:r w:rsidRPr="00B063B2">
        <w:rPr>
          <w:rFonts w:ascii="Times New Roman" w:hAnsi="Times New Roman"/>
          <w:color w:val="000000"/>
          <w:sz w:val="28"/>
          <w:szCs w:val="28"/>
        </w:rPr>
        <w:t>» составлена</w:t>
      </w:r>
      <w:r w:rsidRPr="00B063B2">
        <w:rPr>
          <w:rFonts w:ascii="Times New Roman" w:hAnsi="Times New Roman"/>
          <w:sz w:val="28"/>
          <w:szCs w:val="28"/>
        </w:rPr>
        <w:t xml:space="preserve"> в соответствии с учебными планами по программе </w:t>
      </w:r>
      <w:r w:rsidR="00A36437" w:rsidRPr="00B063B2">
        <w:rPr>
          <w:rFonts w:ascii="Times New Roman" w:hAnsi="Times New Roman"/>
          <w:sz w:val="28"/>
          <w:szCs w:val="28"/>
        </w:rPr>
        <w:t>специалитета</w:t>
      </w:r>
      <w:r w:rsidRPr="00B063B2">
        <w:rPr>
          <w:rFonts w:ascii="Times New Roman" w:hAnsi="Times New Roman"/>
          <w:sz w:val="28"/>
          <w:szCs w:val="28"/>
        </w:rPr>
        <w:t xml:space="preserve"> </w:t>
      </w:r>
      <w:r w:rsidR="00A36437" w:rsidRPr="00B063B2">
        <w:rPr>
          <w:rFonts w:ascii="Times New Roman" w:hAnsi="Times New Roman"/>
          <w:sz w:val="28"/>
          <w:szCs w:val="28"/>
        </w:rPr>
        <w:t>Пожарная безопасность</w:t>
      </w:r>
      <w:r w:rsidRPr="00B063B2">
        <w:rPr>
          <w:rFonts w:ascii="Times New Roman" w:hAnsi="Times New Roman"/>
          <w:sz w:val="28"/>
          <w:szCs w:val="28"/>
        </w:rPr>
        <w:t>, утвержденными:</w:t>
      </w:r>
    </w:p>
    <w:p w14:paraId="00485DF7" w14:textId="77777777" w:rsidR="00F163B3" w:rsidRPr="00C217C2" w:rsidRDefault="00A66669" w:rsidP="00F163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207A0">
        <w:rPr>
          <w:rFonts w:ascii="Times New Roman" w:hAnsi="Times New Roman"/>
          <w:sz w:val="28"/>
          <w:szCs w:val="28"/>
        </w:rPr>
        <w:t xml:space="preserve">- для очной формы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обучения </w:t>
      </w:r>
      <w:r w:rsidR="00F163B3" w:rsidRPr="00C217C2">
        <w:rPr>
          <w:rFonts w:ascii="Times New Roman" w:hAnsi="Times New Roman"/>
          <w:sz w:val="28"/>
          <w:szCs w:val="28"/>
        </w:rPr>
        <w:t>« 2</w:t>
      </w:r>
      <w:r w:rsidR="00F163B3">
        <w:rPr>
          <w:rFonts w:ascii="Times New Roman" w:hAnsi="Times New Roman"/>
          <w:sz w:val="28"/>
          <w:szCs w:val="28"/>
        </w:rPr>
        <w:t>7</w:t>
      </w:r>
      <w:r w:rsidR="00F163B3" w:rsidRPr="00C217C2">
        <w:rPr>
          <w:rFonts w:ascii="Times New Roman" w:hAnsi="Times New Roman"/>
          <w:sz w:val="28"/>
          <w:szCs w:val="28"/>
        </w:rPr>
        <w:t xml:space="preserve"> » июня 202</w:t>
      </w:r>
      <w:r w:rsidR="00F163B3">
        <w:rPr>
          <w:rFonts w:ascii="Times New Roman" w:hAnsi="Times New Roman"/>
          <w:sz w:val="28"/>
          <w:szCs w:val="28"/>
        </w:rPr>
        <w:t>5</w:t>
      </w:r>
      <w:r w:rsidR="00F163B3" w:rsidRPr="00C217C2">
        <w:rPr>
          <w:rFonts w:ascii="Times New Roman" w:hAnsi="Times New Roman"/>
          <w:sz w:val="28"/>
          <w:szCs w:val="28"/>
        </w:rPr>
        <w:t xml:space="preserve"> года;</w:t>
      </w:r>
    </w:p>
    <w:p w14:paraId="73498200" w14:textId="77777777" w:rsidR="00F163B3" w:rsidRDefault="00F163B3" w:rsidP="00F163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217C2">
        <w:rPr>
          <w:rFonts w:ascii="Times New Roman" w:hAnsi="Times New Roman"/>
          <w:sz w:val="28"/>
          <w:szCs w:val="28"/>
        </w:rPr>
        <w:t>- для заочной формы обучения « 2</w:t>
      </w:r>
      <w:r>
        <w:rPr>
          <w:rFonts w:ascii="Times New Roman" w:hAnsi="Times New Roman"/>
          <w:sz w:val="28"/>
          <w:szCs w:val="28"/>
        </w:rPr>
        <w:t>7</w:t>
      </w:r>
      <w:r w:rsidRPr="00C217C2">
        <w:rPr>
          <w:rFonts w:ascii="Times New Roman" w:hAnsi="Times New Roman"/>
          <w:sz w:val="28"/>
          <w:szCs w:val="28"/>
        </w:rPr>
        <w:t xml:space="preserve"> » июня 202</w:t>
      </w:r>
      <w:r>
        <w:rPr>
          <w:rFonts w:ascii="Times New Roman" w:hAnsi="Times New Roman"/>
          <w:sz w:val="28"/>
          <w:szCs w:val="28"/>
        </w:rPr>
        <w:t>5</w:t>
      </w:r>
      <w:r w:rsidRPr="00C217C2">
        <w:rPr>
          <w:rFonts w:ascii="Times New Roman" w:hAnsi="Times New Roman"/>
          <w:sz w:val="28"/>
          <w:szCs w:val="28"/>
        </w:rPr>
        <w:t xml:space="preserve"> года.</w:t>
      </w:r>
    </w:p>
    <w:p w14:paraId="660D3FD2" w14:textId="77777777" w:rsidR="00F163B3" w:rsidRDefault="00F163B3" w:rsidP="00F163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FF24ADC" w14:textId="3EEEE8D5" w:rsidR="00A66669" w:rsidRPr="00015762" w:rsidRDefault="00F163B3" w:rsidP="00F163B3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vertAlign w:val="superscript"/>
        </w:rPr>
      </w:pPr>
      <w:r>
        <w:rPr>
          <w:rFonts w:ascii="Times New Roman" w:hAnsi="Times New Roman"/>
          <w:sz w:val="28"/>
          <w:szCs w:val="28"/>
        </w:rPr>
        <w:t>Рабочая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программа дисциплины одобрена на заседании кафедры «Строительство и пожарная безопасность» « 1 » сентября 2025 года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>протокол</w:t>
      </w:r>
      <w:r w:rsidR="0064538D">
        <w:rPr>
          <w:rFonts w:ascii="Times New Roman" w:hAnsi="Times New Roman"/>
          <w:color w:val="000000"/>
          <w:sz w:val="28"/>
          <w:szCs w:val="28"/>
        </w:rPr>
        <w:t> </w:t>
      </w:r>
      <w:r w:rsidR="00A66669">
        <w:rPr>
          <w:rFonts w:ascii="Times New Roman" w:hAnsi="Times New Roman"/>
          <w:color w:val="000000"/>
          <w:sz w:val="28"/>
          <w:szCs w:val="28"/>
        </w:rPr>
        <w:t>№ </w:t>
      </w:r>
      <w:r w:rsidR="00237FDA">
        <w:rPr>
          <w:rFonts w:ascii="Times New Roman" w:hAnsi="Times New Roman"/>
          <w:color w:val="000000"/>
          <w:sz w:val="28"/>
          <w:szCs w:val="28"/>
        </w:rPr>
        <w:t>1</w:t>
      </w:r>
      <w:r w:rsidR="00A66669" w:rsidRPr="00015762">
        <w:rPr>
          <w:rFonts w:ascii="Times New Roman" w:hAnsi="Times New Roman"/>
          <w:color w:val="000000"/>
          <w:sz w:val="28"/>
          <w:szCs w:val="28"/>
        </w:rPr>
        <w:t>.</w:t>
      </w:r>
    </w:p>
    <w:p w14:paraId="3D2EBC4E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4FAC2D8" w14:textId="77777777" w:rsidR="00A66669" w:rsidRDefault="00A66669" w:rsidP="00A6666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A944101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Рабочую программу составил</w:t>
      </w:r>
    </w:p>
    <w:p w14:paraId="548EB4CE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канд. техн. наук, доцент кафедры</w:t>
      </w:r>
    </w:p>
    <w:p w14:paraId="01BB1CD4" w14:textId="77777777" w:rsidR="00F163B3" w:rsidRPr="00015762" w:rsidRDefault="00F163B3" w:rsidP="00F163B3">
      <w:pPr>
        <w:tabs>
          <w:tab w:val="left" w:pos="7088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                           С.Г. Лопарева</w:t>
      </w:r>
    </w:p>
    <w:p w14:paraId="024DAA44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7744C0B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Согласовано:</w:t>
      </w:r>
    </w:p>
    <w:p w14:paraId="1395FEB1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C5884B8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Заведующий кафедрой </w:t>
      </w:r>
    </w:p>
    <w:p w14:paraId="6AE87E6D" w14:textId="77777777" w:rsidR="00F163B3" w:rsidRPr="00015762" w:rsidRDefault="00F163B3" w:rsidP="00F163B3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«Строительство и пожарная безопасность»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</w:t>
      </w:r>
      <w:r w:rsidRPr="00015762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В.П. Воинков</w:t>
      </w:r>
    </w:p>
    <w:p w14:paraId="744717E7" w14:textId="77777777" w:rsidR="00F163B3" w:rsidRDefault="00F163B3" w:rsidP="00F163B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666CDFF1" w14:textId="77777777" w:rsidR="00F163B3" w:rsidRDefault="00F163B3" w:rsidP="00F163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Специалист по учебно-методической работе</w:t>
      </w:r>
    </w:p>
    <w:p w14:paraId="79D81775" w14:textId="77777777" w:rsidR="00F163B3" w:rsidRDefault="00F163B3" w:rsidP="00F163B3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категории                                                                                  М.В. Карпова</w:t>
      </w:r>
    </w:p>
    <w:p w14:paraId="7208EDD2" w14:textId="77777777" w:rsidR="00F163B3" w:rsidRDefault="00F163B3" w:rsidP="00F16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5B98771E" w14:textId="77777777" w:rsidR="00F163B3" w:rsidRDefault="00F163B3" w:rsidP="00F163B3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31E8E0C" w14:textId="77777777" w:rsidR="00F163B3" w:rsidRPr="002108E5" w:rsidRDefault="00F163B3" w:rsidP="00F163B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И.о. начальника </w:t>
      </w:r>
    </w:p>
    <w:p w14:paraId="463C1529" w14:textId="77777777" w:rsidR="00F163B3" w:rsidRDefault="00F163B3" w:rsidP="00F163B3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2108E5">
        <w:rPr>
          <w:rFonts w:ascii="Times New Roman" w:hAnsi="Times New Roman"/>
          <w:color w:val="000000" w:themeColor="text1"/>
          <w:sz w:val="28"/>
          <w:szCs w:val="28"/>
        </w:rPr>
        <w:t xml:space="preserve">учебно-методического отдела       </w:t>
      </w:r>
      <w:r w:rsidRPr="002108E5">
        <w:rPr>
          <w:rFonts w:ascii="Times New Roman" w:hAnsi="Times New Roman"/>
          <w:color w:val="000000" w:themeColor="text1"/>
          <w:sz w:val="28"/>
          <w:szCs w:val="28"/>
        </w:rPr>
        <w:tab/>
        <w:t xml:space="preserve">                                          Д.В. Палий</w:t>
      </w:r>
    </w:p>
    <w:p w14:paraId="7CF99FF8" w14:textId="5CBA1A6A" w:rsidR="00A66669" w:rsidRPr="00963715" w:rsidRDefault="00A66669" w:rsidP="00A6666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0F7AF518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B1940E7" w14:textId="77777777" w:rsidR="00A66669" w:rsidRDefault="00A66669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2DBDE0C" w14:textId="77777777" w:rsidR="009207A0" w:rsidRDefault="009207A0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7E23D3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532C1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CE4DC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78AE80B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6F4C78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797AEE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11ECA55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4511F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5CF30F0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95127E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F36B8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A70E857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388E4AB1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45D43028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8484FC9" w14:textId="77777777" w:rsidR="00392BE1" w:rsidRDefault="00392BE1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929C962" w14:textId="77777777" w:rsidR="008E7283" w:rsidRPr="00B063B2" w:rsidRDefault="00327333" w:rsidP="008E728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 xml:space="preserve">1. </w:t>
      </w:r>
      <w:r w:rsidR="00E04A8C" w:rsidRPr="00B063B2">
        <w:rPr>
          <w:rFonts w:ascii="Times New Roman" w:hAnsi="Times New Roman"/>
          <w:b/>
          <w:sz w:val="28"/>
          <w:szCs w:val="28"/>
        </w:rPr>
        <w:t>О</w:t>
      </w:r>
      <w:bookmarkStart w:id="0" w:name="_GoBack"/>
      <w:bookmarkEnd w:id="0"/>
      <w:r w:rsidR="00E04A8C" w:rsidRPr="00B063B2">
        <w:rPr>
          <w:rFonts w:ascii="Times New Roman" w:hAnsi="Times New Roman"/>
          <w:b/>
          <w:sz w:val="28"/>
          <w:szCs w:val="28"/>
        </w:rPr>
        <w:t>БЪЕМ ДИСЦИПЛИНЫ</w:t>
      </w:r>
    </w:p>
    <w:p w14:paraId="231F75B7" w14:textId="77777777" w:rsidR="003A2D18" w:rsidRPr="00B063B2" w:rsidRDefault="003A2D18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F3C167" w14:textId="62F05BE6" w:rsidR="008E7283" w:rsidRPr="00B063B2" w:rsidRDefault="008E728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 xml:space="preserve">Всего: </w:t>
      </w:r>
      <w:r w:rsidR="00894E4F">
        <w:rPr>
          <w:rFonts w:ascii="Times New Roman" w:hAnsi="Times New Roman"/>
          <w:bCs/>
          <w:sz w:val="28"/>
          <w:szCs w:val="28"/>
        </w:rPr>
        <w:t>4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зачетных единицы трудоемкости</w:t>
      </w:r>
      <w:r w:rsidR="00E04A8C" w:rsidRPr="00B063B2">
        <w:rPr>
          <w:rFonts w:ascii="Times New Roman" w:hAnsi="Times New Roman"/>
          <w:bCs/>
          <w:sz w:val="28"/>
          <w:szCs w:val="28"/>
        </w:rPr>
        <w:t xml:space="preserve"> (</w:t>
      </w:r>
      <w:r w:rsidRPr="00B063B2">
        <w:rPr>
          <w:rFonts w:ascii="Times New Roman" w:hAnsi="Times New Roman"/>
          <w:bCs/>
          <w:sz w:val="28"/>
          <w:szCs w:val="28"/>
        </w:rPr>
        <w:t>1</w:t>
      </w:r>
      <w:r w:rsidR="00894E4F">
        <w:rPr>
          <w:rFonts w:ascii="Times New Roman" w:hAnsi="Times New Roman"/>
          <w:bCs/>
          <w:sz w:val="28"/>
          <w:szCs w:val="28"/>
        </w:rPr>
        <w:t>44</w:t>
      </w:r>
      <w:r w:rsidRPr="00B063B2">
        <w:rPr>
          <w:rFonts w:ascii="Times New Roman" w:hAnsi="Times New Roman"/>
          <w:bCs/>
          <w:sz w:val="28"/>
          <w:szCs w:val="28"/>
        </w:rPr>
        <w:t xml:space="preserve"> </w:t>
      </w:r>
      <w:r w:rsidR="00327333" w:rsidRPr="00B063B2">
        <w:rPr>
          <w:rFonts w:ascii="Times New Roman" w:hAnsi="Times New Roman"/>
          <w:bCs/>
          <w:sz w:val="28"/>
          <w:szCs w:val="28"/>
        </w:rPr>
        <w:t>академических часа</w:t>
      </w:r>
      <w:r w:rsidR="00E04A8C" w:rsidRPr="00B063B2">
        <w:rPr>
          <w:rFonts w:ascii="Times New Roman" w:hAnsi="Times New Roman"/>
          <w:bCs/>
          <w:sz w:val="28"/>
          <w:szCs w:val="28"/>
        </w:rPr>
        <w:t>)</w:t>
      </w:r>
    </w:p>
    <w:p w14:paraId="0A4F50AE" w14:textId="77777777" w:rsidR="00327333" w:rsidRPr="00B063B2" w:rsidRDefault="00327333" w:rsidP="008E7283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1FD6E8E6" w14:textId="77777777" w:rsidR="008E728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Очная форма обучения</w:t>
      </w:r>
    </w:p>
    <w:tbl>
      <w:tblPr>
        <w:tblW w:w="84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37"/>
        <w:gridCol w:w="1559"/>
        <w:gridCol w:w="1247"/>
      </w:tblGrid>
      <w:tr w:rsidR="00894E4F" w:rsidRPr="00B063B2" w14:paraId="719B7834" w14:textId="4B0EAD12" w:rsidTr="003D4414">
        <w:trPr>
          <w:trHeight w:val="454"/>
        </w:trPr>
        <w:tc>
          <w:tcPr>
            <w:tcW w:w="5637" w:type="dxa"/>
            <w:vMerge w:val="restart"/>
            <w:vAlign w:val="center"/>
          </w:tcPr>
          <w:p w14:paraId="12B17030" w14:textId="77777777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59" w:type="dxa"/>
            <w:vMerge w:val="restart"/>
            <w:vAlign w:val="center"/>
          </w:tcPr>
          <w:p w14:paraId="3C29907E" w14:textId="77777777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21990E50" w14:textId="77777777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47" w:type="dxa"/>
          </w:tcPr>
          <w:p w14:paraId="0D126AB4" w14:textId="38284AAE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894E4F" w:rsidRPr="00B063B2" w14:paraId="40B3A002" w14:textId="169422BB" w:rsidTr="003D4414">
        <w:trPr>
          <w:trHeight w:val="454"/>
        </w:trPr>
        <w:tc>
          <w:tcPr>
            <w:tcW w:w="5637" w:type="dxa"/>
            <w:vMerge/>
            <w:vAlign w:val="center"/>
          </w:tcPr>
          <w:p w14:paraId="745F64F7" w14:textId="77777777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14:paraId="0AB13E29" w14:textId="77777777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47" w:type="dxa"/>
          </w:tcPr>
          <w:p w14:paraId="4C052145" w14:textId="1F703501" w:rsidR="00894E4F" w:rsidRPr="00AE3339" w:rsidRDefault="00894E4F" w:rsidP="005E37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6D4487" w:rsidRPr="00327333" w14:paraId="5123879E" w14:textId="7BDA3CE3" w:rsidTr="003D4414">
        <w:trPr>
          <w:trHeight w:val="454"/>
        </w:trPr>
        <w:tc>
          <w:tcPr>
            <w:tcW w:w="5637" w:type="dxa"/>
            <w:vAlign w:val="center"/>
          </w:tcPr>
          <w:p w14:paraId="7F08DA22" w14:textId="77777777" w:rsidR="0064538D" w:rsidRDefault="006D448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</w:t>
            </w:r>
          </w:p>
          <w:p w14:paraId="460E4F68" w14:textId="11A559D8" w:rsidR="006D4487" w:rsidRPr="00327333" w:rsidRDefault="006D448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 преподавателем), всего часов</w:t>
            </w:r>
          </w:p>
          <w:p w14:paraId="2E092B17" w14:textId="77777777" w:rsidR="006D4487" w:rsidRPr="00327333" w:rsidRDefault="006D448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30C6D0D2" w14:textId="3DBB328B" w:rsidR="006D4487" w:rsidRPr="00E4584F" w:rsidRDefault="006D4487" w:rsidP="00C04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  <w:tc>
          <w:tcPr>
            <w:tcW w:w="1247" w:type="dxa"/>
            <w:vAlign w:val="center"/>
          </w:tcPr>
          <w:p w14:paraId="7E5ED516" w14:textId="788902D6" w:rsidR="006D4487" w:rsidRPr="00E4584F" w:rsidRDefault="006D4487" w:rsidP="00C04FA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78</w:t>
            </w:r>
          </w:p>
        </w:tc>
      </w:tr>
      <w:tr w:rsidR="006D4487" w:rsidRPr="00327333" w14:paraId="5ACA69C2" w14:textId="17219A51" w:rsidTr="003D4414">
        <w:trPr>
          <w:trHeight w:val="454"/>
        </w:trPr>
        <w:tc>
          <w:tcPr>
            <w:tcW w:w="5637" w:type="dxa"/>
            <w:vAlign w:val="center"/>
          </w:tcPr>
          <w:p w14:paraId="5B169C34" w14:textId="77777777" w:rsidR="006D4487" w:rsidRPr="00327333" w:rsidRDefault="006D448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59" w:type="dxa"/>
            <w:vAlign w:val="center"/>
          </w:tcPr>
          <w:p w14:paraId="0D734EA3" w14:textId="6F64948B" w:rsidR="006D4487" w:rsidRPr="00E4584F" w:rsidRDefault="006D4487" w:rsidP="00E45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1247" w:type="dxa"/>
            <w:vAlign w:val="center"/>
          </w:tcPr>
          <w:p w14:paraId="7F29C97F" w14:textId="0C1FE45F" w:rsidR="006D4487" w:rsidRPr="00E4584F" w:rsidRDefault="006D4487" w:rsidP="00E45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6D4487" w:rsidRPr="00327333" w14:paraId="2C8FD62F" w14:textId="0124168F" w:rsidTr="003D4414">
        <w:trPr>
          <w:trHeight w:val="454"/>
        </w:trPr>
        <w:tc>
          <w:tcPr>
            <w:tcW w:w="5637" w:type="dxa"/>
            <w:vAlign w:val="center"/>
          </w:tcPr>
          <w:p w14:paraId="22482194" w14:textId="77777777" w:rsidR="006D4487" w:rsidRPr="00327333" w:rsidRDefault="006D4487" w:rsidP="005E37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59" w:type="dxa"/>
            <w:vAlign w:val="center"/>
          </w:tcPr>
          <w:p w14:paraId="443CE609" w14:textId="1B462978" w:rsidR="006D4487" w:rsidRPr="00E4584F" w:rsidRDefault="006D4487" w:rsidP="00894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247" w:type="dxa"/>
            <w:vAlign w:val="center"/>
          </w:tcPr>
          <w:p w14:paraId="60822485" w14:textId="1DCB49FE" w:rsidR="006D4487" w:rsidRPr="00E4584F" w:rsidRDefault="006D4487" w:rsidP="00894E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6D4487" w:rsidRPr="00327333" w14:paraId="4D82A1DD" w14:textId="7BBFE179" w:rsidTr="003D4414">
        <w:trPr>
          <w:trHeight w:val="454"/>
        </w:trPr>
        <w:tc>
          <w:tcPr>
            <w:tcW w:w="5637" w:type="dxa"/>
            <w:vAlign w:val="center"/>
          </w:tcPr>
          <w:p w14:paraId="251897FA" w14:textId="77777777" w:rsidR="006D4487" w:rsidRPr="00327333" w:rsidRDefault="006D448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3B8B0F90" w14:textId="77777777" w:rsidR="006D4487" w:rsidRPr="00327333" w:rsidRDefault="006D4487" w:rsidP="005E377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59" w:type="dxa"/>
            <w:vAlign w:val="center"/>
          </w:tcPr>
          <w:p w14:paraId="60E0D490" w14:textId="52E8D86C" w:rsidR="006D4487" w:rsidRPr="00E4584F" w:rsidRDefault="006D4487" w:rsidP="001E5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  <w:tc>
          <w:tcPr>
            <w:tcW w:w="1247" w:type="dxa"/>
            <w:vAlign w:val="center"/>
          </w:tcPr>
          <w:p w14:paraId="0B39DE7D" w14:textId="727B5412" w:rsidR="006D4487" w:rsidRPr="00E4584F" w:rsidRDefault="006D4487" w:rsidP="00CD78F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66</w:t>
            </w:r>
          </w:p>
        </w:tc>
      </w:tr>
      <w:tr w:rsidR="006D4487" w:rsidRPr="00963715" w14:paraId="205D9B1C" w14:textId="46191AE1" w:rsidTr="003D4414">
        <w:trPr>
          <w:trHeight w:val="454"/>
        </w:trPr>
        <w:tc>
          <w:tcPr>
            <w:tcW w:w="5637" w:type="dxa"/>
            <w:vAlign w:val="center"/>
          </w:tcPr>
          <w:p w14:paraId="2788774D" w14:textId="2CDBD9DF" w:rsidR="006D4487" w:rsidRPr="00963715" w:rsidRDefault="006D4487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59" w:type="dxa"/>
            <w:vAlign w:val="center"/>
          </w:tcPr>
          <w:p w14:paraId="39557A8C" w14:textId="704C18C1" w:rsidR="006D4487" w:rsidRPr="00E4584F" w:rsidRDefault="006D4487" w:rsidP="00E45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47" w:type="dxa"/>
            <w:vAlign w:val="center"/>
          </w:tcPr>
          <w:p w14:paraId="4C290FCA" w14:textId="50E87DC6" w:rsidR="006D4487" w:rsidRPr="00E4584F" w:rsidRDefault="006D4487" w:rsidP="00E45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6D4487" w:rsidRPr="00963715" w14:paraId="650D3FCD" w14:textId="5E4FA15B" w:rsidTr="003D4414">
        <w:trPr>
          <w:trHeight w:val="454"/>
        </w:trPr>
        <w:tc>
          <w:tcPr>
            <w:tcW w:w="5637" w:type="dxa"/>
            <w:vAlign w:val="center"/>
          </w:tcPr>
          <w:p w14:paraId="42143386" w14:textId="6A4BD5E1" w:rsidR="006D4487" w:rsidRPr="00963715" w:rsidRDefault="006D4487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59" w:type="dxa"/>
            <w:vAlign w:val="center"/>
          </w:tcPr>
          <w:p w14:paraId="1C0977EB" w14:textId="74680272" w:rsidR="006D4487" w:rsidRPr="00E4584F" w:rsidRDefault="006D4487" w:rsidP="00E45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247" w:type="dxa"/>
            <w:vAlign w:val="center"/>
          </w:tcPr>
          <w:p w14:paraId="2FEE0C42" w14:textId="2F570CA1" w:rsidR="006D4487" w:rsidRPr="00E4584F" w:rsidRDefault="006D4487" w:rsidP="00E4584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584F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6D4487" w:rsidRPr="00327333" w14:paraId="037079EF" w14:textId="5A58FE8A" w:rsidTr="003D4414">
        <w:trPr>
          <w:trHeight w:val="454"/>
        </w:trPr>
        <w:tc>
          <w:tcPr>
            <w:tcW w:w="5637" w:type="dxa"/>
            <w:vAlign w:val="center"/>
          </w:tcPr>
          <w:p w14:paraId="485575B0" w14:textId="77777777" w:rsidR="006D4487" w:rsidRPr="00327333" w:rsidRDefault="006D4487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0F7460F4" w14:textId="77777777" w:rsidR="0064538D" w:rsidRDefault="006D4487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 xml:space="preserve">(самостоятельное изучение тем (разделов) </w:t>
            </w:r>
          </w:p>
          <w:p w14:paraId="1190AF17" w14:textId="7EB82DEE" w:rsidR="006D4487" w:rsidRPr="00327333" w:rsidRDefault="006D4487" w:rsidP="009124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дисциплины)</w:t>
            </w:r>
          </w:p>
        </w:tc>
        <w:tc>
          <w:tcPr>
            <w:tcW w:w="1559" w:type="dxa"/>
            <w:vAlign w:val="center"/>
          </w:tcPr>
          <w:p w14:paraId="7699CA23" w14:textId="16EF6DC5" w:rsidR="006D4487" w:rsidRPr="00E4584F" w:rsidRDefault="006D4487" w:rsidP="00C0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247" w:type="dxa"/>
            <w:vAlign w:val="center"/>
          </w:tcPr>
          <w:p w14:paraId="2329E7AD" w14:textId="60868451" w:rsidR="006D4487" w:rsidRPr="00E4584F" w:rsidRDefault="006D4487" w:rsidP="00C04FA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</w:tr>
      <w:tr w:rsidR="00894E4F" w:rsidRPr="00327333" w14:paraId="00066019" w14:textId="19A98EC6" w:rsidTr="003D4414">
        <w:trPr>
          <w:trHeight w:val="454"/>
        </w:trPr>
        <w:tc>
          <w:tcPr>
            <w:tcW w:w="5637" w:type="dxa"/>
            <w:vAlign w:val="center"/>
          </w:tcPr>
          <w:p w14:paraId="0D027E79" w14:textId="77777777" w:rsidR="00894E4F" w:rsidRPr="00327333" w:rsidRDefault="00894E4F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59" w:type="dxa"/>
            <w:vAlign w:val="center"/>
          </w:tcPr>
          <w:p w14:paraId="33BAA7B9" w14:textId="77777777" w:rsidR="00894E4F" w:rsidRPr="00E4584F" w:rsidRDefault="00894E4F" w:rsidP="00E4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47" w:type="dxa"/>
            <w:vAlign w:val="center"/>
          </w:tcPr>
          <w:p w14:paraId="18D6FAE1" w14:textId="7CB9FB5B" w:rsidR="00894E4F" w:rsidRPr="00E4584F" w:rsidRDefault="00894E4F" w:rsidP="00E4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894E4F" w:rsidRPr="00327333" w14:paraId="67585FD3" w14:textId="0A633F04" w:rsidTr="003D4414">
        <w:trPr>
          <w:trHeight w:val="454"/>
        </w:trPr>
        <w:tc>
          <w:tcPr>
            <w:tcW w:w="5637" w:type="dxa"/>
            <w:vAlign w:val="center"/>
          </w:tcPr>
          <w:p w14:paraId="0FA15E06" w14:textId="77777777" w:rsidR="00894E4F" w:rsidRPr="00327333" w:rsidRDefault="00894E4F" w:rsidP="009124D1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Общая трудоемкость дисциплины и трудое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м</w:t>
            </w: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кость по семестрам, часов</w:t>
            </w:r>
          </w:p>
        </w:tc>
        <w:tc>
          <w:tcPr>
            <w:tcW w:w="1559" w:type="dxa"/>
            <w:vAlign w:val="center"/>
          </w:tcPr>
          <w:p w14:paraId="3CA0D5D6" w14:textId="15A3DB49" w:rsidR="00894E4F" w:rsidRPr="00E4584F" w:rsidRDefault="001E52AA" w:rsidP="00E4584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  <w:tc>
          <w:tcPr>
            <w:tcW w:w="1247" w:type="dxa"/>
            <w:vAlign w:val="center"/>
          </w:tcPr>
          <w:p w14:paraId="1C75358D" w14:textId="6C1B31D2" w:rsidR="00894E4F" w:rsidRPr="00E4584F" w:rsidRDefault="00894E4F" w:rsidP="001E52A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4584F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1E52AA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</w:tr>
    </w:tbl>
    <w:p w14:paraId="44612082" w14:textId="77777777" w:rsidR="008E7283" w:rsidRDefault="008E7283" w:rsidP="008E728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5D28EE05" w14:textId="77777777" w:rsidR="00327333" w:rsidRPr="00B063B2" w:rsidRDefault="00327333" w:rsidP="00327333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B063B2">
        <w:rPr>
          <w:rFonts w:ascii="Times New Roman" w:hAnsi="Times New Roman"/>
          <w:bCs/>
          <w:sz w:val="28"/>
          <w:szCs w:val="28"/>
        </w:rPr>
        <w:t>За</w:t>
      </w:r>
      <w:r w:rsidR="00EC23DE" w:rsidRPr="00B063B2">
        <w:rPr>
          <w:rFonts w:ascii="Times New Roman" w:hAnsi="Times New Roman"/>
          <w:bCs/>
          <w:sz w:val="28"/>
          <w:szCs w:val="28"/>
        </w:rPr>
        <w:t>о</w:t>
      </w:r>
      <w:r w:rsidRPr="00B063B2">
        <w:rPr>
          <w:rFonts w:ascii="Times New Roman" w:hAnsi="Times New Roman"/>
          <w:bCs/>
          <w:sz w:val="28"/>
          <w:szCs w:val="28"/>
        </w:rPr>
        <w:t>чная форма обучения</w:t>
      </w:r>
    </w:p>
    <w:tbl>
      <w:tblPr>
        <w:tblW w:w="8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65"/>
        <w:gridCol w:w="1560"/>
        <w:gridCol w:w="1211"/>
      </w:tblGrid>
      <w:tr w:rsidR="00C16107" w:rsidRPr="00B063B2" w14:paraId="7D40C089" w14:textId="364EDE1E" w:rsidTr="00C16107">
        <w:tc>
          <w:tcPr>
            <w:tcW w:w="5665" w:type="dxa"/>
            <w:vMerge w:val="restart"/>
            <w:vAlign w:val="center"/>
          </w:tcPr>
          <w:p w14:paraId="06402B02" w14:textId="77777777" w:rsidR="00C16107" w:rsidRPr="00AE3339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Вид учебной работы</w:t>
            </w:r>
          </w:p>
        </w:tc>
        <w:tc>
          <w:tcPr>
            <w:tcW w:w="1560" w:type="dxa"/>
            <w:vMerge w:val="restart"/>
            <w:vAlign w:val="center"/>
          </w:tcPr>
          <w:p w14:paraId="66BEA27F" w14:textId="77777777" w:rsidR="00C16107" w:rsidRPr="00AE3339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 xml:space="preserve">На всю </w:t>
            </w:r>
          </w:p>
          <w:p w14:paraId="3A6CD9DF" w14:textId="77777777" w:rsidR="00C16107" w:rsidRPr="00AE3339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дисциплину</w:t>
            </w:r>
          </w:p>
        </w:tc>
        <w:tc>
          <w:tcPr>
            <w:tcW w:w="1211" w:type="dxa"/>
            <w:vAlign w:val="center"/>
          </w:tcPr>
          <w:p w14:paraId="0AABEEDB" w14:textId="664FA9F2" w:rsidR="00C16107" w:rsidRPr="00AE3339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</w:tr>
      <w:tr w:rsidR="00C16107" w:rsidRPr="00B063B2" w14:paraId="5DAC6B2D" w14:textId="00F705C1" w:rsidTr="00C16107">
        <w:tc>
          <w:tcPr>
            <w:tcW w:w="5665" w:type="dxa"/>
            <w:vMerge/>
            <w:vAlign w:val="center"/>
          </w:tcPr>
          <w:p w14:paraId="38273863" w14:textId="77777777" w:rsidR="00C16107" w:rsidRPr="00AE3339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vMerge/>
            <w:vAlign w:val="center"/>
          </w:tcPr>
          <w:p w14:paraId="53AB081A" w14:textId="77777777" w:rsidR="00C16107" w:rsidRPr="00AE3339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11" w:type="dxa"/>
          </w:tcPr>
          <w:p w14:paraId="1FA46773" w14:textId="6A42B0A7" w:rsidR="00C16107" w:rsidRPr="00AE3339" w:rsidRDefault="003F3122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</w:tr>
      <w:tr w:rsidR="00C16107" w:rsidRPr="00327333" w14:paraId="0F9F1700" w14:textId="0121724F" w:rsidTr="00C16107">
        <w:tc>
          <w:tcPr>
            <w:tcW w:w="5665" w:type="dxa"/>
            <w:vAlign w:val="center"/>
          </w:tcPr>
          <w:p w14:paraId="60895C4A" w14:textId="77777777" w:rsidR="0064538D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Аудиторные занятия (контактная работа </w:t>
            </w:r>
          </w:p>
          <w:p w14:paraId="3A98936F" w14:textId="10A6639E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 преподавателем), всего часов</w:t>
            </w:r>
          </w:p>
          <w:p w14:paraId="0A5CED5B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2A0A8258" w14:textId="597E66F2" w:rsidR="00C16107" w:rsidRPr="00327333" w:rsidRDefault="0053721C" w:rsidP="005E496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211" w:type="dxa"/>
            <w:vAlign w:val="center"/>
          </w:tcPr>
          <w:p w14:paraId="7B2B0345" w14:textId="757F60EC" w:rsidR="00C16107" w:rsidRDefault="0053721C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</w:tr>
      <w:tr w:rsidR="00C16107" w:rsidRPr="00327333" w14:paraId="0CFCA366" w14:textId="3C2969F6" w:rsidTr="00C16107">
        <w:tc>
          <w:tcPr>
            <w:tcW w:w="5665" w:type="dxa"/>
            <w:vAlign w:val="center"/>
          </w:tcPr>
          <w:p w14:paraId="6542142B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1560" w:type="dxa"/>
            <w:vAlign w:val="center"/>
          </w:tcPr>
          <w:p w14:paraId="330CA62A" w14:textId="2BF9A251" w:rsidR="00C16107" w:rsidRPr="00327333" w:rsidRDefault="0053721C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11" w:type="dxa"/>
            <w:vAlign w:val="center"/>
          </w:tcPr>
          <w:p w14:paraId="1BD2E1C1" w14:textId="5F3ACB84" w:rsidR="00C16107" w:rsidRDefault="0053721C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C16107" w:rsidRPr="00327333" w14:paraId="1A7A59A6" w14:textId="042B655C" w:rsidTr="00C16107">
        <w:tc>
          <w:tcPr>
            <w:tcW w:w="5665" w:type="dxa"/>
            <w:vAlign w:val="center"/>
          </w:tcPr>
          <w:p w14:paraId="53152658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Практические</w:t>
            </w:r>
            <w:r w:rsidRPr="0032733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1560" w:type="dxa"/>
            <w:vAlign w:val="center"/>
          </w:tcPr>
          <w:p w14:paraId="6D6CD0D6" w14:textId="234510D2" w:rsidR="00C16107" w:rsidRPr="00327333" w:rsidRDefault="0053721C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11" w:type="dxa"/>
            <w:vAlign w:val="center"/>
          </w:tcPr>
          <w:p w14:paraId="0FDC2F66" w14:textId="731EB8F2" w:rsidR="00C16107" w:rsidRDefault="0053721C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C16107" w:rsidRPr="00327333" w14:paraId="712F61B1" w14:textId="0D131FA5" w:rsidTr="00C16107">
        <w:tc>
          <w:tcPr>
            <w:tcW w:w="5665" w:type="dxa"/>
            <w:vAlign w:val="center"/>
          </w:tcPr>
          <w:p w14:paraId="62CDE7A8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работа, всего часов</w:t>
            </w:r>
          </w:p>
          <w:p w14:paraId="103D0B46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 том числе:</w:t>
            </w:r>
          </w:p>
        </w:tc>
        <w:tc>
          <w:tcPr>
            <w:tcW w:w="1560" w:type="dxa"/>
            <w:vAlign w:val="center"/>
          </w:tcPr>
          <w:p w14:paraId="10E63DD8" w14:textId="25923F91" w:rsidR="00C16107" w:rsidRPr="00327333" w:rsidRDefault="00C16107" w:rsidP="00537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3721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1211" w:type="dxa"/>
            <w:vAlign w:val="center"/>
          </w:tcPr>
          <w:p w14:paraId="31B1AA46" w14:textId="1125D7F6" w:rsidR="00C16107" w:rsidRDefault="00C16107" w:rsidP="0053721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53721C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  <w:tr w:rsidR="00C16107" w:rsidRPr="00327333" w14:paraId="7B688CB9" w14:textId="07DE1527" w:rsidTr="003D4414">
        <w:trPr>
          <w:trHeight w:val="454"/>
        </w:trPr>
        <w:tc>
          <w:tcPr>
            <w:tcW w:w="5665" w:type="dxa"/>
            <w:vAlign w:val="center"/>
          </w:tcPr>
          <w:p w14:paraId="41C3B0EC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Курсовая работа (проект)</w:t>
            </w:r>
          </w:p>
        </w:tc>
        <w:tc>
          <w:tcPr>
            <w:tcW w:w="1560" w:type="dxa"/>
            <w:vAlign w:val="center"/>
          </w:tcPr>
          <w:p w14:paraId="0B671DB0" w14:textId="6B1C312D" w:rsidR="00C16107" w:rsidRDefault="00B155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11" w:type="dxa"/>
            <w:vAlign w:val="center"/>
          </w:tcPr>
          <w:p w14:paraId="6DDE24D9" w14:textId="7F980276" w:rsidR="00C16107" w:rsidRDefault="00B155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16107" w:rsidRPr="00963715" w14:paraId="55BC2115" w14:textId="7E38950F" w:rsidTr="00C16107">
        <w:tc>
          <w:tcPr>
            <w:tcW w:w="5665" w:type="dxa"/>
            <w:vAlign w:val="center"/>
          </w:tcPr>
          <w:p w14:paraId="74EB7EB4" w14:textId="77777777" w:rsidR="00C16107" w:rsidRPr="00963715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63715">
              <w:rPr>
                <w:rFonts w:ascii="Times New Roman" w:hAnsi="Times New Roman"/>
                <w:sz w:val="24"/>
                <w:szCs w:val="24"/>
              </w:rPr>
              <w:t>Подготовка к экзамену</w:t>
            </w:r>
          </w:p>
        </w:tc>
        <w:tc>
          <w:tcPr>
            <w:tcW w:w="1560" w:type="dxa"/>
            <w:vAlign w:val="center"/>
          </w:tcPr>
          <w:p w14:paraId="0968B601" w14:textId="00A2D98E" w:rsidR="00C16107" w:rsidRPr="00963715" w:rsidRDefault="00B1551E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211" w:type="dxa"/>
            <w:vAlign w:val="center"/>
          </w:tcPr>
          <w:p w14:paraId="5BBB66F2" w14:textId="1D4D5BD2" w:rsidR="00C16107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C16107" w:rsidRPr="00327333" w14:paraId="09E616E0" w14:textId="3F692D8D" w:rsidTr="00C16107">
        <w:tc>
          <w:tcPr>
            <w:tcW w:w="5665" w:type="dxa"/>
            <w:vAlign w:val="center"/>
          </w:tcPr>
          <w:p w14:paraId="2D4E0982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Другие виды самостоятельной работы</w:t>
            </w:r>
          </w:p>
          <w:p w14:paraId="7AC6F3A0" w14:textId="77777777" w:rsidR="0064538D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(самостоятельное изучение тем (разделов)</w:t>
            </w:r>
          </w:p>
          <w:p w14:paraId="25CF82C4" w14:textId="08C74AB3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27333">
              <w:rPr>
                <w:rFonts w:ascii="Times New Roman" w:hAnsi="Times New Roman"/>
                <w:sz w:val="24"/>
                <w:szCs w:val="24"/>
              </w:rPr>
              <w:t>дисциплины)</w:t>
            </w:r>
          </w:p>
        </w:tc>
        <w:tc>
          <w:tcPr>
            <w:tcW w:w="1560" w:type="dxa"/>
            <w:vAlign w:val="center"/>
          </w:tcPr>
          <w:p w14:paraId="24D85812" w14:textId="72668ACC" w:rsidR="00C16107" w:rsidRPr="00327333" w:rsidRDefault="0053721C" w:rsidP="00F9399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119</w:t>
            </w:r>
          </w:p>
        </w:tc>
        <w:tc>
          <w:tcPr>
            <w:tcW w:w="1211" w:type="dxa"/>
            <w:vAlign w:val="center"/>
          </w:tcPr>
          <w:p w14:paraId="410559AE" w14:textId="0FE26CF1" w:rsidR="00C16107" w:rsidRDefault="00B1551E" w:rsidP="0053721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53721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C16107" w:rsidRPr="00327333" w14:paraId="15F7FCB8" w14:textId="054E51CA" w:rsidTr="00C16107">
        <w:tc>
          <w:tcPr>
            <w:tcW w:w="5665" w:type="dxa"/>
            <w:vAlign w:val="center"/>
          </w:tcPr>
          <w:p w14:paraId="5B0849D1" w14:textId="77777777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Вид промежуточной аттестации</w:t>
            </w:r>
          </w:p>
        </w:tc>
        <w:tc>
          <w:tcPr>
            <w:tcW w:w="1560" w:type="dxa"/>
            <w:vAlign w:val="center"/>
          </w:tcPr>
          <w:p w14:paraId="6804CAD6" w14:textId="77777777" w:rsidR="00C16107" w:rsidRPr="00327333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  <w:tc>
          <w:tcPr>
            <w:tcW w:w="1211" w:type="dxa"/>
            <w:vAlign w:val="center"/>
          </w:tcPr>
          <w:p w14:paraId="28A4633D" w14:textId="446D2306" w:rsidR="00C16107" w:rsidRPr="00327333" w:rsidRDefault="00C16107" w:rsidP="00F939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Экзамен</w:t>
            </w:r>
          </w:p>
        </w:tc>
      </w:tr>
      <w:tr w:rsidR="00C16107" w:rsidRPr="00327333" w14:paraId="242E3ACD" w14:textId="457FDF1F" w:rsidTr="00C16107">
        <w:tc>
          <w:tcPr>
            <w:tcW w:w="5665" w:type="dxa"/>
            <w:vAlign w:val="center"/>
          </w:tcPr>
          <w:p w14:paraId="71DC948E" w14:textId="77777777" w:rsidR="00C16107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 xml:space="preserve">Общая трудоемкость дисциплины и </w:t>
            </w:r>
          </w:p>
          <w:p w14:paraId="4C6C3F20" w14:textId="1ABA22FA" w:rsidR="00C16107" w:rsidRPr="00327333" w:rsidRDefault="00C16107" w:rsidP="00F9399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327333">
              <w:rPr>
                <w:rFonts w:ascii="Times New Roman" w:hAnsi="Times New Roman"/>
                <w:b/>
                <w:sz w:val="24"/>
                <w:szCs w:val="24"/>
              </w:rPr>
              <w:t>трудоемкость по семестрам, часов</w:t>
            </w:r>
          </w:p>
        </w:tc>
        <w:tc>
          <w:tcPr>
            <w:tcW w:w="1560" w:type="dxa"/>
            <w:vAlign w:val="center"/>
          </w:tcPr>
          <w:p w14:paraId="6FBE7DE6" w14:textId="2105DB25" w:rsidR="00C16107" w:rsidRPr="00327333" w:rsidRDefault="00C16107" w:rsidP="00B1551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B1551E">
              <w:rPr>
                <w:rFonts w:ascii="Times New Roman" w:hAnsi="Times New Roman"/>
                <w:b/>
                <w:sz w:val="24"/>
                <w:szCs w:val="24"/>
              </w:rPr>
              <w:t>44</w:t>
            </w:r>
          </w:p>
        </w:tc>
        <w:tc>
          <w:tcPr>
            <w:tcW w:w="1211" w:type="dxa"/>
            <w:vAlign w:val="center"/>
          </w:tcPr>
          <w:p w14:paraId="559F786F" w14:textId="0AEA61CA" w:rsidR="00C16107" w:rsidRPr="00327333" w:rsidRDefault="00C16107" w:rsidP="00C1610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144</w:t>
            </w:r>
          </w:p>
        </w:tc>
      </w:tr>
    </w:tbl>
    <w:p w14:paraId="1C929148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DDC4395" w14:textId="77777777" w:rsidR="008E7283" w:rsidRDefault="008E7283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46198F75" w14:textId="77777777" w:rsidR="00963715" w:rsidRDefault="00963715" w:rsidP="008E728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1512FF6" w14:textId="77777777" w:rsidR="00D519F8" w:rsidRPr="00B063B2" w:rsidRDefault="00D519F8" w:rsidP="00D519F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lastRenderedPageBreak/>
        <w:t>2. МЕСТО ДИСЦИПЛИНЫ</w:t>
      </w:r>
    </w:p>
    <w:p w14:paraId="42A9BE38" w14:textId="77777777" w:rsidR="008E7283" w:rsidRPr="00B063B2" w:rsidRDefault="00D519F8" w:rsidP="006D4487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В СТРУКТУРЕ ОБРАЗОВАТЕЛЬНОЙ ПРОГРАММЫ</w:t>
      </w:r>
    </w:p>
    <w:p w14:paraId="04F3399F" w14:textId="4A567A2D" w:rsidR="00CE2CE5" w:rsidRPr="00CE2CE5" w:rsidRDefault="00D519F8" w:rsidP="00CE2CE5">
      <w:pPr>
        <w:pStyle w:val="Style6"/>
        <w:widowControl/>
        <w:spacing w:line="298" w:lineRule="exact"/>
        <w:ind w:firstLine="725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Дисциплина </w:t>
      </w:r>
      <w:r>
        <w:rPr>
          <w:color w:val="000000"/>
          <w:sz w:val="28"/>
          <w:szCs w:val="28"/>
        </w:rPr>
        <w:t>«</w:t>
      </w:r>
      <w:r w:rsidR="00311086" w:rsidRPr="00311086">
        <w:rPr>
          <w:color w:val="000000"/>
          <w:sz w:val="28"/>
          <w:szCs w:val="28"/>
        </w:rPr>
        <w:t>Основы научных исследований и патентоведение</w:t>
      </w:r>
      <w:r>
        <w:rPr>
          <w:color w:val="000000"/>
          <w:sz w:val="28"/>
          <w:szCs w:val="28"/>
        </w:rPr>
        <w:t>» отн</w:t>
      </w:r>
      <w:r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сится </w:t>
      </w:r>
      <w:r w:rsidR="00CE2CE5" w:rsidRPr="00CE2CE5">
        <w:rPr>
          <w:color w:val="000000"/>
          <w:sz w:val="28"/>
          <w:szCs w:val="28"/>
        </w:rPr>
        <w:t>к базовым дисциплинам обязательной части «Дисциплины (модули)».</w:t>
      </w:r>
    </w:p>
    <w:p w14:paraId="3EFEAEF3" w14:textId="3DC5CE8A" w:rsidR="000E63B8" w:rsidRP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Изучение дисциплины базируется на результатах обучения, сформир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ванных при изучении следующих дисциплин</w:t>
      </w:r>
      <w:r w:rsidR="000A143D">
        <w:rPr>
          <w:rFonts w:ascii="Times New Roman" w:hAnsi="Times New Roman"/>
          <w:sz w:val="28"/>
          <w:szCs w:val="28"/>
        </w:rPr>
        <w:t>:</w:t>
      </w:r>
      <w:r w:rsidR="003C69C4">
        <w:rPr>
          <w:rFonts w:ascii="Times New Roman" w:hAnsi="Times New Roman"/>
          <w:sz w:val="28"/>
          <w:szCs w:val="28"/>
        </w:rPr>
        <w:t xml:space="preserve"> «</w:t>
      </w:r>
      <w:r w:rsidR="000A143D">
        <w:rPr>
          <w:rFonts w:ascii="Times New Roman" w:hAnsi="Times New Roman"/>
          <w:sz w:val="28"/>
          <w:szCs w:val="28"/>
        </w:rPr>
        <w:t>Физика</w:t>
      </w:r>
      <w:r w:rsidR="003C69C4">
        <w:rPr>
          <w:rFonts w:ascii="Times New Roman" w:hAnsi="Times New Roman"/>
          <w:sz w:val="28"/>
          <w:szCs w:val="28"/>
        </w:rPr>
        <w:t>», «</w:t>
      </w:r>
      <w:r w:rsidR="001E7489" w:rsidRPr="001E7489">
        <w:rPr>
          <w:rFonts w:ascii="Times New Roman" w:hAnsi="Times New Roman"/>
          <w:color w:val="000000"/>
          <w:sz w:val="28"/>
          <w:szCs w:val="28"/>
        </w:rPr>
        <w:t>Русский язык и культура речи</w:t>
      </w:r>
      <w:r w:rsidR="003C69C4">
        <w:rPr>
          <w:rFonts w:ascii="Times New Roman" w:hAnsi="Times New Roman"/>
          <w:color w:val="000000"/>
          <w:sz w:val="28"/>
          <w:szCs w:val="28"/>
        </w:rPr>
        <w:t>», «</w:t>
      </w:r>
      <w:r w:rsidR="003C69C4" w:rsidRPr="003C69C4">
        <w:rPr>
          <w:rFonts w:ascii="Times New Roman" w:hAnsi="Times New Roman"/>
          <w:color w:val="000000"/>
          <w:sz w:val="28"/>
          <w:szCs w:val="28"/>
        </w:rPr>
        <w:t>Информационные технологии</w:t>
      </w:r>
      <w:r w:rsidR="003C69C4">
        <w:rPr>
          <w:rFonts w:ascii="Times New Roman" w:hAnsi="Times New Roman"/>
          <w:color w:val="000000"/>
          <w:sz w:val="28"/>
          <w:szCs w:val="28"/>
        </w:rPr>
        <w:t>», «</w:t>
      </w:r>
      <w:r w:rsidR="003C69C4" w:rsidRPr="003C69C4">
        <w:rPr>
          <w:rFonts w:ascii="Times New Roman" w:hAnsi="Times New Roman"/>
          <w:color w:val="000000"/>
          <w:sz w:val="28"/>
          <w:szCs w:val="28"/>
        </w:rPr>
        <w:t>Метрология, стандартиз</w:t>
      </w:r>
      <w:r w:rsidR="003C69C4" w:rsidRPr="003C69C4">
        <w:rPr>
          <w:rFonts w:ascii="Times New Roman" w:hAnsi="Times New Roman"/>
          <w:color w:val="000000"/>
          <w:sz w:val="28"/>
          <w:szCs w:val="28"/>
        </w:rPr>
        <w:t>а</w:t>
      </w:r>
      <w:r w:rsidR="003C69C4" w:rsidRPr="003C69C4">
        <w:rPr>
          <w:rFonts w:ascii="Times New Roman" w:hAnsi="Times New Roman"/>
          <w:color w:val="000000"/>
          <w:sz w:val="28"/>
          <w:szCs w:val="28"/>
        </w:rPr>
        <w:t>ция и сертификация</w:t>
      </w:r>
      <w:r w:rsidR="00D561C9">
        <w:rPr>
          <w:rFonts w:ascii="Times New Roman" w:hAnsi="Times New Roman"/>
          <w:color w:val="000000"/>
          <w:sz w:val="28"/>
          <w:szCs w:val="28"/>
        </w:rPr>
        <w:t>»</w:t>
      </w:r>
      <w:r w:rsidR="001E7489">
        <w:rPr>
          <w:rFonts w:ascii="Times New Roman" w:hAnsi="Times New Roman"/>
          <w:color w:val="000000"/>
          <w:sz w:val="28"/>
          <w:szCs w:val="28"/>
        </w:rPr>
        <w:t>.</w:t>
      </w:r>
    </w:p>
    <w:p w14:paraId="6A275A0B" w14:textId="055B858C" w:rsidR="00CE2CE5" w:rsidRPr="00CE2CE5" w:rsidRDefault="00CE2CE5" w:rsidP="00CE2CE5">
      <w:pPr>
        <w:spacing w:after="0" w:line="235" w:lineRule="auto"/>
        <w:ind w:firstLine="709"/>
        <w:jc w:val="both"/>
        <w:rPr>
          <w:rFonts w:ascii="Times New Roman" w:hAnsi="Times New Roman"/>
          <w:spacing w:val="-2"/>
          <w:sz w:val="28"/>
          <w:szCs w:val="28"/>
        </w:rPr>
      </w:pPr>
      <w:r w:rsidRPr="00CE2CE5">
        <w:rPr>
          <w:rFonts w:ascii="Times New Roman" w:hAnsi="Times New Roman"/>
          <w:spacing w:val="-2"/>
          <w:sz w:val="28"/>
          <w:szCs w:val="28"/>
        </w:rPr>
        <w:t xml:space="preserve">Результаты обучения по дисциплине необходимы для последующего </w:t>
      </w:r>
      <w:r w:rsidR="00310DAC" w:rsidRPr="00310DAC">
        <w:rPr>
          <w:rFonts w:ascii="Times New Roman" w:hAnsi="Times New Roman"/>
          <w:spacing w:val="-2"/>
          <w:sz w:val="28"/>
          <w:szCs w:val="28"/>
        </w:rPr>
        <w:t>выполнения научно-исследовательской работы</w:t>
      </w:r>
      <w:r w:rsidR="00DB095E">
        <w:rPr>
          <w:rFonts w:ascii="Times New Roman" w:hAnsi="Times New Roman"/>
          <w:spacing w:val="-2"/>
          <w:sz w:val="28"/>
          <w:szCs w:val="28"/>
        </w:rPr>
        <w:t>,</w:t>
      </w:r>
      <w:r w:rsidRPr="00CE2CE5">
        <w:rPr>
          <w:rFonts w:ascii="Times New Roman" w:hAnsi="Times New Roman"/>
          <w:i/>
          <w:spacing w:val="-2"/>
          <w:sz w:val="24"/>
          <w:szCs w:val="24"/>
        </w:rPr>
        <w:t xml:space="preserve"> </w:t>
      </w:r>
      <w:r w:rsidRPr="00CE2CE5">
        <w:rPr>
          <w:rFonts w:ascii="Times New Roman" w:hAnsi="Times New Roman"/>
          <w:spacing w:val="-2"/>
          <w:sz w:val="28"/>
          <w:szCs w:val="28"/>
        </w:rPr>
        <w:t>а также для выполнения ра</w:t>
      </w:r>
      <w:r w:rsidRPr="00CE2CE5">
        <w:rPr>
          <w:rFonts w:ascii="Times New Roman" w:hAnsi="Times New Roman"/>
          <w:spacing w:val="-2"/>
          <w:sz w:val="28"/>
          <w:szCs w:val="28"/>
        </w:rPr>
        <w:t>з</w:t>
      </w:r>
      <w:r w:rsidRPr="00CE2CE5">
        <w:rPr>
          <w:rFonts w:ascii="Times New Roman" w:hAnsi="Times New Roman"/>
          <w:spacing w:val="-2"/>
          <w:sz w:val="28"/>
          <w:szCs w:val="28"/>
        </w:rPr>
        <w:t>делов выпускной квалификационной работы в части проектирования.</w:t>
      </w:r>
    </w:p>
    <w:p w14:paraId="02B63702" w14:textId="77777777" w:rsidR="00610E97" w:rsidRDefault="00610E97" w:rsidP="00610E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0CDF46B2" w14:textId="77777777" w:rsidR="003457FF" w:rsidRDefault="003457FF" w:rsidP="00610E97">
      <w:pPr>
        <w:spacing w:after="0" w:line="240" w:lineRule="auto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14:paraId="2369077E" w14:textId="77777777" w:rsidR="00692132" w:rsidRPr="00B063B2" w:rsidRDefault="008D6F62" w:rsidP="003457F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3. ПЛАНИРУЕМЫЕ РЕЗУЛЬТАТЫ ОБУЧЕНИЯ</w:t>
      </w:r>
    </w:p>
    <w:p w14:paraId="0F51365C" w14:textId="16607D3C" w:rsidR="006923B5" w:rsidRPr="006923B5" w:rsidRDefault="006923B5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 xml:space="preserve">Целью дисциплины </w:t>
      </w:r>
      <w:r>
        <w:rPr>
          <w:rFonts w:ascii="Times New Roman" w:hAnsi="Times New Roman"/>
          <w:sz w:val="28"/>
          <w:szCs w:val="28"/>
        </w:rPr>
        <w:t>«</w:t>
      </w:r>
      <w:r w:rsidR="00827044" w:rsidRPr="00827044">
        <w:rPr>
          <w:rFonts w:ascii="Times New Roman" w:hAnsi="Times New Roman"/>
          <w:sz w:val="28"/>
          <w:szCs w:val="28"/>
        </w:rPr>
        <w:t>Основы научных исследований и патентовед</w:t>
      </w:r>
      <w:r w:rsidR="00827044" w:rsidRPr="00827044">
        <w:rPr>
          <w:rFonts w:ascii="Times New Roman" w:hAnsi="Times New Roman"/>
          <w:sz w:val="28"/>
          <w:szCs w:val="28"/>
        </w:rPr>
        <w:t>е</w:t>
      </w:r>
      <w:r w:rsidR="00827044" w:rsidRPr="00827044">
        <w:rPr>
          <w:rFonts w:ascii="Times New Roman" w:hAnsi="Times New Roman"/>
          <w:sz w:val="28"/>
          <w:szCs w:val="28"/>
        </w:rPr>
        <w:t>ние</w:t>
      </w:r>
      <w:r>
        <w:rPr>
          <w:rFonts w:ascii="Times New Roman" w:hAnsi="Times New Roman"/>
          <w:sz w:val="28"/>
          <w:szCs w:val="28"/>
        </w:rPr>
        <w:t xml:space="preserve">» </w:t>
      </w:r>
      <w:r w:rsidRPr="006923B5">
        <w:rPr>
          <w:rFonts w:ascii="Times New Roman" w:hAnsi="Times New Roman"/>
          <w:sz w:val="28"/>
          <w:szCs w:val="28"/>
        </w:rPr>
        <w:t>является приобретение обучаемыми теоретических знаний, практич</w:t>
      </w:r>
      <w:r w:rsidRPr="006923B5">
        <w:rPr>
          <w:rFonts w:ascii="Times New Roman" w:hAnsi="Times New Roman"/>
          <w:sz w:val="28"/>
          <w:szCs w:val="28"/>
        </w:rPr>
        <w:t>е</w:t>
      </w:r>
      <w:r w:rsidRPr="006923B5">
        <w:rPr>
          <w:rFonts w:ascii="Times New Roman" w:hAnsi="Times New Roman"/>
          <w:sz w:val="28"/>
          <w:szCs w:val="28"/>
        </w:rPr>
        <w:t>ских навы</w:t>
      </w:r>
      <w:r w:rsidRPr="006923B5">
        <w:rPr>
          <w:rFonts w:ascii="Times New Roman" w:hAnsi="Times New Roman"/>
          <w:sz w:val="28"/>
          <w:szCs w:val="28"/>
        </w:rPr>
        <w:softHyphen/>
        <w:t xml:space="preserve">ков </w:t>
      </w:r>
      <w:r w:rsidRPr="006923B5">
        <w:rPr>
          <w:rFonts w:ascii="Times New Roman" w:hAnsi="Times New Roman"/>
          <w:spacing w:val="-6"/>
          <w:sz w:val="28"/>
          <w:szCs w:val="28"/>
        </w:rPr>
        <w:t xml:space="preserve">и компетенций </w:t>
      </w:r>
      <w:r w:rsidRPr="006923B5">
        <w:rPr>
          <w:rFonts w:ascii="Times New Roman" w:hAnsi="Times New Roman"/>
          <w:sz w:val="28"/>
          <w:szCs w:val="24"/>
        </w:rPr>
        <w:t>по овладению методами</w:t>
      </w:r>
      <w:r w:rsidR="00D83E6B" w:rsidRPr="00D83E6B">
        <w:t xml:space="preserve"> </w:t>
      </w:r>
      <w:r w:rsidR="00D83E6B" w:rsidRPr="00D83E6B">
        <w:rPr>
          <w:rFonts w:ascii="Times New Roman" w:hAnsi="Times New Roman"/>
          <w:sz w:val="28"/>
          <w:szCs w:val="24"/>
        </w:rPr>
        <w:t>основ организации и проведения научно-практических и патентно-поисковых работ в области п</w:t>
      </w:r>
      <w:r w:rsidR="00D83E6B" w:rsidRPr="00D83E6B">
        <w:rPr>
          <w:rFonts w:ascii="Times New Roman" w:hAnsi="Times New Roman"/>
          <w:sz w:val="28"/>
          <w:szCs w:val="24"/>
        </w:rPr>
        <w:t>а</w:t>
      </w:r>
      <w:r w:rsidR="00D83E6B" w:rsidRPr="00D83E6B">
        <w:rPr>
          <w:rFonts w:ascii="Times New Roman" w:hAnsi="Times New Roman"/>
          <w:sz w:val="28"/>
          <w:szCs w:val="24"/>
        </w:rPr>
        <w:t>тентоведения.</w:t>
      </w:r>
      <w:r w:rsidRPr="006923B5">
        <w:rPr>
          <w:rFonts w:ascii="Times New Roman" w:hAnsi="Times New Roman"/>
          <w:sz w:val="28"/>
          <w:szCs w:val="24"/>
        </w:rPr>
        <w:t xml:space="preserve"> </w:t>
      </w:r>
    </w:p>
    <w:p w14:paraId="399F19C6" w14:textId="07765384" w:rsidR="006923B5" w:rsidRPr="006923B5" w:rsidRDefault="006923B5" w:rsidP="006923B5">
      <w:pPr>
        <w:spacing w:after="0" w:line="235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923B5">
        <w:rPr>
          <w:rFonts w:ascii="Times New Roman" w:hAnsi="Times New Roman"/>
          <w:sz w:val="28"/>
          <w:szCs w:val="28"/>
        </w:rPr>
        <w:t>В рамках освоения дисциплины «</w:t>
      </w:r>
      <w:r w:rsidR="00F73B91" w:rsidRPr="00F73B91">
        <w:rPr>
          <w:rFonts w:ascii="Times New Roman" w:hAnsi="Times New Roman"/>
          <w:sz w:val="28"/>
          <w:szCs w:val="28"/>
        </w:rPr>
        <w:t>Основы научных исследований и п</w:t>
      </w:r>
      <w:r w:rsidR="00F73B91" w:rsidRPr="00F73B91">
        <w:rPr>
          <w:rFonts w:ascii="Times New Roman" w:hAnsi="Times New Roman"/>
          <w:sz w:val="28"/>
          <w:szCs w:val="28"/>
        </w:rPr>
        <w:t>а</w:t>
      </w:r>
      <w:r w:rsidR="00F73B91" w:rsidRPr="00F73B91">
        <w:rPr>
          <w:rFonts w:ascii="Times New Roman" w:hAnsi="Times New Roman"/>
          <w:sz w:val="28"/>
          <w:szCs w:val="28"/>
        </w:rPr>
        <w:t>тентоведение</w:t>
      </w:r>
      <w:r w:rsidRPr="006923B5">
        <w:rPr>
          <w:rFonts w:ascii="Times New Roman" w:hAnsi="Times New Roman"/>
          <w:sz w:val="28"/>
          <w:szCs w:val="28"/>
        </w:rPr>
        <w:t>» обучаю</w:t>
      </w:r>
      <w:r w:rsidRPr="006923B5">
        <w:rPr>
          <w:rFonts w:ascii="Times New Roman" w:hAnsi="Times New Roman"/>
          <w:sz w:val="28"/>
          <w:szCs w:val="28"/>
        </w:rPr>
        <w:softHyphen/>
        <w:t>щиеся готовятся к решению следующих задач:</w:t>
      </w:r>
    </w:p>
    <w:p w14:paraId="616EAD38" w14:textId="2C674447" w:rsidR="00F73B91" w:rsidRDefault="00D561C9" w:rsidP="006923B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940E4">
        <w:rPr>
          <w:rFonts w:ascii="Times New Roman" w:hAnsi="Times New Roman"/>
          <w:sz w:val="28"/>
          <w:szCs w:val="28"/>
        </w:rPr>
        <w:t xml:space="preserve"> </w:t>
      </w:r>
      <w:r w:rsidR="006940E4" w:rsidRPr="006940E4">
        <w:rPr>
          <w:rFonts w:ascii="Times New Roman" w:hAnsi="Times New Roman"/>
          <w:sz w:val="28"/>
          <w:szCs w:val="28"/>
        </w:rPr>
        <w:t>освоить основы организации и проведения научно-исследовательских работ</w:t>
      </w:r>
      <w:r w:rsidR="006940E4">
        <w:rPr>
          <w:rFonts w:ascii="Times New Roman" w:hAnsi="Times New Roman"/>
          <w:sz w:val="28"/>
          <w:szCs w:val="28"/>
        </w:rPr>
        <w:t>;</w:t>
      </w:r>
    </w:p>
    <w:p w14:paraId="61A3D987" w14:textId="7E67E501" w:rsidR="00441AF2" w:rsidRPr="00441AF2" w:rsidRDefault="00441AF2" w:rsidP="00441AF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1AF2">
        <w:rPr>
          <w:rFonts w:ascii="Times New Roman" w:hAnsi="Times New Roman"/>
          <w:sz w:val="28"/>
          <w:szCs w:val="28"/>
        </w:rPr>
        <w:t>– получение теоретических знаний в области организации и проведения научных исследований с целью выявления патентноспособных научно-технических решений и их патентования;</w:t>
      </w:r>
    </w:p>
    <w:p w14:paraId="2416451A" w14:textId="6B358488" w:rsidR="006923B5" w:rsidRDefault="00441AF2" w:rsidP="00441AF2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  <w:r w:rsidRPr="00441AF2">
        <w:rPr>
          <w:rFonts w:ascii="Times New Roman" w:hAnsi="Times New Roman"/>
          <w:sz w:val="28"/>
          <w:szCs w:val="28"/>
        </w:rPr>
        <w:t>– приобретение навыков работы со специальной литературой и реш</w:t>
      </w:r>
      <w:r w:rsidRPr="00441AF2">
        <w:rPr>
          <w:rFonts w:ascii="Times New Roman" w:hAnsi="Times New Roman"/>
          <w:sz w:val="28"/>
          <w:szCs w:val="28"/>
        </w:rPr>
        <w:t>е</w:t>
      </w:r>
      <w:r w:rsidRPr="00441AF2">
        <w:rPr>
          <w:rFonts w:ascii="Times New Roman" w:hAnsi="Times New Roman"/>
          <w:sz w:val="28"/>
          <w:szCs w:val="28"/>
        </w:rPr>
        <w:t>ния практических  задач по созданию и защите объектов  интеллектуальной собственности.</w:t>
      </w:r>
    </w:p>
    <w:p w14:paraId="0565BF0E" w14:textId="77777777" w:rsidR="0068600D" w:rsidRDefault="0068600D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Компетенции, формируемые в результате освоения дисциплины:</w:t>
      </w:r>
    </w:p>
    <w:p w14:paraId="2B5F2FF0" w14:textId="77C98C2A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58375E" w:rsidRPr="0058375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</w:t>
      </w:r>
      <w:r w:rsidR="0058375E" w:rsidRPr="0058375E">
        <w:rPr>
          <w:rFonts w:ascii="Times New Roman" w:hAnsi="Times New Roman"/>
          <w:sz w:val="28"/>
          <w:szCs w:val="28"/>
        </w:rPr>
        <w:t>пособ</w:t>
      </w:r>
      <w:r w:rsidR="0058375E">
        <w:rPr>
          <w:rFonts w:ascii="Times New Roman" w:hAnsi="Times New Roman"/>
          <w:sz w:val="28"/>
          <w:szCs w:val="28"/>
        </w:rPr>
        <w:t>ность</w:t>
      </w:r>
      <w:r w:rsidR="0058375E" w:rsidRPr="0058375E">
        <w:rPr>
          <w:rFonts w:ascii="Times New Roman" w:hAnsi="Times New Roman"/>
          <w:sz w:val="28"/>
          <w:szCs w:val="28"/>
        </w:rPr>
        <w:t xml:space="preserve"> </w:t>
      </w:r>
      <w:r w:rsidR="00A916C3" w:rsidRPr="00A916C3">
        <w:rPr>
          <w:rFonts w:ascii="Times New Roman" w:hAnsi="Times New Roman"/>
          <w:sz w:val="28"/>
          <w:szCs w:val="28"/>
        </w:rPr>
        <w:t>решать прикладные задачи в области обеспечения п</w:t>
      </w:r>
      <w:r w:rsidR="00A916C3" w:rsidRPr="00A916C3">
        <w:rPr>
          <w:rFonts w:ascii="Times New Roman" w:hAnsi="Times New Roman"/>
          <w:sz w:val="28"/>
          <w:szCs w:val="28"/>
        </w:rPr>
        <w:t>о</w:t>
      </w:r>
      <w:r w:rsidR="00A916C3" w:rsidRPr="00A916C3">
        <w:rPr>
          <w:rFonts w:ascii="Times New Roman" w:hAnsi="Times New Roman"/>
          <w:sz w:val="28"/>
          <w:szCs w:val="28"/>
        </w:rPr>
        <w:t>жарной безопасности, охраны окружающей среды и экологической безопа</w:t>
      </w:r>
      <w:r w:rsidR="00A916C3" w:rsidRPr="00A916C3">
        <w:rPr>
          <w:rFonts w:ascii="Times New Roman" w:hAnsi="Times New Roman"/>
          <w:sz w:val="28"/>
          <w:szCs w:val="28"/>
        </w:rPr>
        <w:t>с</w:t>
      </w:r>
      <w:r w:rsidR="00A916C3" w:rsidRPr="00A916C3">
        <w:rPr>
          <w:rFonts w:ascii="Times New Roman" w:hAnsi="Times New Roman"/>
          <w:sz w:val="28"/>
          <w:szCs w:val="28"/>
        </w:rPr>
        <w:t>ности, используя теорию и методы фундаментальных наук</w:t>
      </w:r>
      <w:r w:rsidR="00827044">
        <w:rPr>
          <w:rFonts w:ascii="Times New Roman" w:hAnsi="Times New Roman"/>
          <w:sz w:val="28"/>
          <w:szCs w:val="28"/>
        </w:rPr>
        <w:t xml:space="preserve"> </w:t>
      </w:r>
      <w:r w:rsidR="00094DFC">
        <w:rPr>
          <w:rFonts w:ascii="Times New Roman" w:hAnsi="Times New Roman"/>
          <w:sz w:val="28"/>
          <w:szCs w:val="28"/>
        </w:rPr>
        <w:t>(</w:t>
      </w:r>
      <w:r w:rsidR="0058375E" w:rsidRPr="0058375E">
        <w:rPr>
          <w:rFonts w:ascii="Times New Roman" w:hAnsi="Times New Roman"/>
          <w:sz w:val="28"/>
          <w:szCs w:val="28"/>
        </w:rPr>
        <w:t>ОПК-</w:t>
      </w:r>
      <w:r w:rsidR="00827044">
        <w:rPr>
          <w:rFonts w:ascii="Times New Roman" w:hAnsi="Times New Roman"/>
          <w:sz w:val="28"/>
          <w:szCs w:val="28"/>
        </w:rPr>
        <w:t>3</w:t>
      </w:r>
      <w:r w:rsidR="00094DFC">
        <w:rPr>
          <w:rFonts w:ascii="Times New Roman" w:hAnsi="Times New Roman"/>
          <w:sz w:val="28"/>
          <w:szCs w:val="28"/>
        </w:rPr>
        <w:t>)</w:t>
      </w:r>
      <w:r w:rsidR="0058375E">
        <w:rPr>
          <w:rFonts w:ascii="Times New Roman" w:hAnsi="Times New Roman"/>
          <w:sz w:val="28"/>
          <w:szCs w:val="28"/>
        </w:rPr>
        <w:t>;</w:t>
      </w:r>
    </w:p>
    <w:p w14:paraId="7DBED856" w14:textId="19A48539" w:rsidR="0068600D" w:rsidRDefault="00D371BF" w:rsidP="006860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–</w:t>
      </w:r>
      <w:r w:rsidR="0068600D">
        <w:rPr>
          <w:rFonts w:ascii="Times New Roman" w:hAnsi="Times New Roman"/>
          <w:sz w:val="28"/>
          <w:szCs w:val="28"/>
        </w:rPr>
        <w:t xml:space="preserve"> </w:t>
      </w:r>
      <w:r w:rsidR="009C4DE0" w:rsidRPr="009C4DE0">
        <w:rPr>
          <w:rFonts w:ascii="Times New Roman" w:hAnsi="Times New Roman"/>
          <w:sz w:val="28"/>
          <w:szCs w:val="28"/>
        </w:rPr>
        <w:t>способность формулировать и решать научно-технические задачи по обеспечению безопасных условий и охраны труда в областях пожарной бе</w:t>
      </w:r>
      <w:r w:rsidR="009C4DE0" w:rsidRPr="009C4DE0">
        <w:rPr>
          <w:rFonts w:ascii="Times New Roman" w:hAnsi="Times New Roman"/>
          <w:sz w:val="28"/>
          <w:szCs w:val="28"/>
        </w:rPr>
        <w:t>з</w:t>
      </w:r>
      <w:r w:rsidR="009C4DE0" w:rsidRPr="009C4DE0">
        <w:rPr>
          <w:rFonts w:ascii="Times New Roman" w:hAnsi="Times New Roman"/>
          <w:sz w:val="28"/>
          <w:szCs w:val="28"/>
        </w:rPr>
        <w:t>опасности, ликвидации последствий чрезвычайных ситуаций, спасения чел</w:t>
      </w:r>
      <w:r w:rsidR="009C4DE0" w:rsidRPr="009C4DE0">
        <w:rPr>
          <w:rFonts w:ascii="Times New Roman" w:hAnsi="Times New Roman"/>
          <w:sz w:val="28"/>
          <w:szCs w:val="28"/>
        </w:rPr>
        <w:t>о</w:t>
      </w:r>
      <w:r w:rsidR="009C4DE0" w:rsidRPr="009C4DE0">
        <w:rPr>
          <w:rFonts w:ascii="Times New Roman" w:hAnsi="Times New Roman"/>
          <w:sz w:val="28"/>
          <w:szCs w:val="28"/>
        </w:rPr>
        <w:t>века, защиты окружающей среды (ОПК-11).</w:t>
      </w:r>
    </w:p>
    <w:p w14:paraId="1D7E4664" w14:textId="77777777" w:rsidR="00A67592" w:rsidRDefault="00A67592" w:rsidP="008D6F6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результате изучения дисциплины </w:t>
      </w:r>
      <w:r w:rsidR="006C3463">
        <w:rPr>
          <w:rFonts w:ascii="Times New Roman" w:hAnsi="Times New Roman"/>
          <w:sz w:val="28"/>
          <w:szCs w:val="28"/>
        </w:rPr>
        <w:t>обучающийся</w:t>
      </w:r>
      <w:r>
        <w:rPr>
          <w:rFonts w:ascii="Times New Roman" w:hAnsi="Times New Roman"/>
          <w:sz w:val="28"/>
          <w:szCs w:val="28"/>
        </w:rPr>
        <w:t xml:space="preserve"> должен:</w:t>
      </w:r>
    </w:p>
    <w:p w14:paraId="7664D5F0" w14:textId="2BF4BF32" w:rsidR="009C4DE0" w:rsidRPr="009C4DE0" w:rsidRDefault="009C4DE0" w:rsidP="009C4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274FB">
        <w:rPr>
          <w:rFonts w:ascii="Times New Roman" w:hAnsi="Times New Roman"/>
          <w:sz w:val="28"/>
          <w:szCs w:val="28"/>
        </w:rPr>
        <w:t xml:space="preserve">- знать </w:t>
      </w:r>
      <w:r w:rsidR="00E274FB" w:rsidRPr="00E274FB">
        <w:rPr>
          <w:rFonts w:ascii="Times New Roman" w:hAnsi="Times New Roman"/>
          <w:sz w:val="28"/>
          <w:szCs w:val="28"/>
        </w:rPr>
        <w:t>теорию и методы фундаментальных наук для решения прикла</w:t>
      </w:r>
      <w:r w:rsidR="00E274FB" w:rsidRPr="00E274FB">
        <w:rPr>
          <w:rFonts w:ascii="Times New Roman" w:hAnsi="Times New Roman"/>
          <w:sz w:val="28"/>
          <w:szCs w:val="28"/>
        </w:rPr>
        <w:t>д</w:t>
      </w:r>
      <w:r w:rsidR="00E274FB" w:rsidRPr="00E274FB">
        <w:rPr>
          <w:rFonts w:ascii="Times New Roman" w:hAnsi="Times New Roman"/>
          <w:sz w:val="28"/>
          <w:szCs w:val="28"/>
        </w:rPr>
        <w:t xml:space="preserve">ных задач в области обеспечения пожарной безопасности </w:t>
      </w:r>
      <w:r w:rsidRPr="00E274FB">
        <w:rPr>
          <w:rFonts w:ascii="Times New Roman" w:hAnsi="Times New Roman"/>
          <w:sz w:val="28"/>
          <w:szCs w:val="28"/>
        </w:rPr>
        <w:t>(ОПК-</w:t>
      </w:r>
      <w:r w:rsidR="00E274FB" w:rsidRPr="00E274FB">
        <w:rPr>
          <w:rFonts w:ascii="Times New Roman" w:hAnsi="Times New Roman"/>
          <w:sz w:val="28"/>
          <w:szCs w:val="28"/>
        </w:rPr>
        <w:t>3</w:t>
      </w:r>
      <w:r w:rsidRPr="00E274FB">
        <w:rPr>
          <w:rFonts w:ascii="Times New Roman" w:hAnsi="Times New Roman"/>
          <w:sz w:val="28"/>
          <w:szCs w:val="28"/>
        </w:rPr>
        <w:t>);</w:t>
      </w:r>
      <w:r w:rsidRPr="009C4DE0">
        <w:rPr>
          <w:rFonts w:ascii="Times New Roman" w:hAnsi="Times New Roman"/>
          <w:sz w:val="28"/>
          <w:szCs w:val="28"/>
        </w:rPr>
        <w:t xml:space="preserve"> </w:t>
      </w:r>
    </w:p>
    <w:p w14:paraId="15704775" w14:textId="77777777" w:rsidR="009C4DE0" w:rsidRPr="009C4DE0" w:rsidRDefault="009C4DE0" w:rsidP="009C4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DE0">
        <w:rPr>
          <w:rFonts w:ascii="Times New Roman" w:hAnsi="Times New Roman"/>
          <w:sz w:val="28"/>
          <w:szCs w:val="28"/>
        </w:rPr>
        <w:t>- знать нормативно-правовые акты в области обеспечения пожарной безопасности, проведения аварийно-спасательных и других неотложных р</w:t>
      </w:r>
      <w:r w:rsidRPr="009C4DE0">
        <w:rPr>
          <w:rFonts w:ascii="Times New Roman" w:hAnsi="Times New Roman"/>
          <w:sz w:val="28"/>
          <w:szCs w:val="28"/>
        </w:rPr>
        <w:t>а</w:t>
      </w:r>
      <w:r w:rsidRPr="009C4DE0">
        <w:rPr>
          <w:rFonts w:ascii="Times New Roman" w:hAnsi="Times New Roman"/>
          <w:sz w:val="28"/>
          <w:szCs w:val="28"/>
        </w:rPr>
        <w:t>бот по ликвидации последствий чрезвычайных ситуаций (ОПК-11);</w:t>
      </w:r>
    </w:p>
    <w:p w14:paraId="0F72234E" w14:textId="4C7FB4FF" w:rsidR="009C4DE0" w:rsidRPr="009C4DE0" w:rsidRDefault="009C4DE0" w:rsidP="009C4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AB">
        <w:rPr>
          <w:rFonts w:ascii="Times New Roman" w:hAnsi="Times New Roman"/>
          <w:sz w:val="28"/>
          <w:szCs w:val="28"/>
        </w:rPr>
        <w:lastRenderedPageBreak/>
        <w:t xml:space="preserve">- уметь </w:t>
      </w:r>
      <w:r w:rsidR="007908AB" w:rsidRPr="007908AB">
        <w:rPr>
          <w:rFonts w:ascii="Times New Roman" w:hAnsi="Times New Roman"/>
          <w:sz w:val="28"/>
          <w:szCs w:val="28"/>
        </w:rPr>
        <w:t>решать прикладные задачи в области обеспечения пожарной безопасности, охраны окружающей среды и экологической безопасности, и</w:t>
      </w:r>
      <w:r w:rsidR="007908AB" w:rsidRPr="007908AB">
        <w:rPr>
          <w:rFonts w:ascii="Times New Roman" w:hAnsi="Times New Roman"/>
          <w:sz w:val="28"/>
          <w:szCs w:val="28"/>
        </w:rPr>
        <w:t>с</w:t>
      </w:r>
      <w:r w:rsidR="007908AB" w:rsidRPr="007908AB">
        <w:rPr>
          <w:rFonts w:ascii="Times New Roman" w:hAnsi="Times New Roman"/>
          <w:sz w:val="28"/>
          <w:szCs w:val="28"/>
        </w:rPr>
        <w:t xml:space="preserve">пользуя теорию и методы фундаментальных наук </w:t>
      </w:r>
      <w:r w:rsidRPr="007908AB">
        <w:rPr>
          <w:rFonts w:ascii="Times New Roman" w:hAnsi="Times New Roman"/>
          <w:sz w:val="28"/>
          <w:szCs w:val="28"/>
        </w:rPr>
        <w:t>(ОПК-</w:t>
      </w:r>
      <w:r w:rsidR="003457FF">
        <w:rPr>
          <w:rFonts w:ascii="Times New Roman" w:hAnsi="Times New Roman"/>
          <w:sz w:val="28"/>
          <w:szCs w:val="28"/>
        </w:rPr>
        <w:t>3</w:t>
      </w:r>
      <w:r w:rsidRPr="007908AB">
        <w:rPr>
          <w:rFonts w:ascii="Times New Roman" w:hAnsi="Times New Roman"/>
          <w:sz w:val="28"/>
          <w:szCs w:val="28"/>
        </w:rPr>
        <w:t>);</w:t>
      </w:r>
      <w:r w:rsidRPr="009C4DE0">
        <w:rPr>
          <w:rFonts w:ascii="Times New Roman" w:hAnsi="Times New Roman"/>
          <w:sz w:val="28"/>
          <w:szCs w:val="28"/>
        </w:rPr>
        <w:t xml:space="preserve"> </w:t>
      </w:r>
    </w:p>
    <w:p w14:paraId="28C12BF9" w14:textId="77777777" w:rsidR="009C4DE0" w:rsidRPr="007908AB" w:rsidRDefault="009C4DE0" w:rsidP="009C4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DE0">
        <w:rPr>
          <w:rFonts w:ascii="Times New Roman" w:hAnsi="Times New Roman"/>
          <w:sz w:val="28"/>
          <w:szCs w:val="28"/>
        </w:rPr>
        <w:t>- уметь формулировать и решать научно- технические задачи по обе</w:t>
      </w:r>
      <w:r w:rsidRPr="009C4DE0">
        <w:rPr>
          <w:rFonts w:ascii="Times New Roman" w:hAnsi="Times New Roman"/>
          <w:sz w:val="28"/>
          <w:szCs w:val="28"/>
        </w:rPr>
        <w:t>с</w:t>
      </w:r>
      <w:r w:rsidRPr="009C4DE0">
        <w:rPr>
          <w:rFonts w:ascii="Times New Roman" w:hAnsi="Times New Roman"/>
          <w:sz w:val="28"/>
          <w:szCs w:val="28"/>
        </w:rPr>
        <w:t>печению безопасных условий и охраны труда в областях пожарной безопа</w:t>
      </w:r>
      <w:r w:rsidRPr="009C4DE0">
        <w:rPr>
          <w:rFonts w:ascii="Times New Roman" w:hAnsi="Times New Roman"/>
          <w:sz w:val="28"/>
          <w:szCs w:val="28"/>
        </w:rPr>
        <w:t>с</w:t>
      </w:r>
      <w:r w:rsidRPr="009C4DE0">
        <w:rPr>
          <w:rFonts w:ascii="Times New Roman" w:hAnsi="Times New Roman"/>
          <w:sz w:val="28"/>
          <w:szCs w:val="28"/>
        </w:rPr>
        <w:t xml:space="preserve">ности, ликвидации последствий чрезвычайных ситуаций, спасения человека, </w:t>
      </w:r>
      <w:r w:rsidRPr="007908AB">
        <w:rPr>
          <w:rFonts w:ascii="Times New Roman" w:hAnsi="Times New Roman"/>
          <w:sz w:val="28"/>
          <w:szCs w:val="28"/>
        </w:rPr>
        <w:t>защиты окружающей среды (ОПК-11);</w:t>
      </w:r>
    </w:p>
    <w:p w14:paraId="15C0B19F" w14:textId="21E175DE" w:rsidR="009C4DE0" w:rsidRPr="009C4DE0" w:rsidRDefault="009C4DE0" w:rsidP="009C4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908AB">
        <w:rPr>
          <w:rFonts w:ascii="Times New Roman" w:hAnsi="Times New Roman"/>
          <w:sz w:val="28"/>
          <w:szCs w:val="28"/>
        </w:rPr>
        <w:t xml:space="preserve">– владеть </w:t>
      </w:r>
      <w:r w:rsidR="007908AB">
        <w:rPr>
          <w:rFonts w:ascii="Times New Roman" w:hAnsi="Times New Roman"/>
          <w:sz w:val="28"/>
          <w:szCs w:val="28"/>
        </w:rPr>
        <w:t>навыками решения практиче</w:t>
      </w:r>
      <w:r w:rsidR="007908AB" w:rsidRPr="007908AB">
        <w:rPr>
          <w:rFonts w:ascii="Times New Roman" w:hAnsi="Times New Roman"/>
          <w:sz w:val="28"/>
          <w:szCs w:val="28"/>
        </w:rPr>
        <w:t>ских задач в области обеспеч</w:t>
      </w:r>
      <w:r w:rsidR="007908AB" w:rsidRPr="007908AB">
        <w:rPr>
          <w:rFonts w:ascii="Times New Roman" w:hAnsi="Times New Roman"/>
          <w:sz w:val="28"/>
          <w:szCs w:val="28"/>
        </w:rPr>
        <w:t>е</w:t>
      </w:r>
      <w:r w:rsidR="007908AB">
        <w:rPr>
          <w:rFonts w:ascii="Times New Roman" w:hAnsi="Times New Roman"/>
          <w:sz w:val="28"/>
          <w:szCs w:val="28"/>
        </w:rPr>
        <w:t>ния пожарной без</w:t>
      </w:r>
      <w:r w:rsidR="007908AB" w:rsidRPr="007908AB">
        <w:rPr>
          <w:rFonts w:ascii="Times New Roman" w:hAnsi="Times New Roman"/>
          <w:sz w:val="28"/>
          <w:szCs w:val="28"/>
        </w:rPr>
        <w:t>опасности, ох</w:t>
      </w:r>
      <w:r w:rsidR="007908AB">
        <w:rPr>
          <w:rFonts w:ascii="Times New Roman" w:hAnsi="Times New Roman"/>
          <w:sz w:val="28"/>
          <w:szCs w:val="28"/>
        </w:rPr>
        <w:t>раны окружающей среды и экологи</w:t>
      </w:r>
      <w:r w:rsidR="007908AB" w:rsidRPr="007908AB">
        <w:rPr>
          <w:rFonts w:ascii="Times New Roman" w:hAnsi="Times New Roman"/>
          <w:sz w:val="28"/>
          <w:szCs w:val="28"/>
        </w:rPr>
        <w:t xml:space="preserve">ческой безопасности </w:t>
      </w:r>
      <w:r w:rsidRPr="007908AB">
        <w:rPr>
          <w:rFonts w:ascii="Times New Roman" w:hAnsi="Times New Roman"/>
          <w:sz w:val="28"/>
          <w:szCs w:val="28"/>
        </w:rPr>
        <w:t>(ОПК-</w:t>
      </w:r>
      <w:r w:rsidR="007908AB" w:rsidRPr="007908AB">
        <w:rPr>
          <w:rFonts w:ascii="Times New Roman" w:hAnsi="Times New Roman"/>
          <w:sz w:val="28"/>
          <w:szCs w:val="28"/>
        </w:rPr>
        <w:t>3</w:t>
      </w:r>
      <w:r w:rsidRPr="007908AB">
        <w:rPr>
          <w:rFonts w:ascii="Times New Roman" w:hAnsi="Times New Roman"/>
          <w:sz w:val="28"/>
          <w:szCs w:val="28"/>
        </w:rPr>
        <w:t>);</w:t>
      </w:r>
    </w:p>
    <w:p w14:paraId="114D54BC" w14:textId="1C6AE327" w:rsidR="0044358C" w:rsidRDefault="009C4DE0" w:rsidP="009C4DE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C4DE0">
        <w:rPr>
          <w:rFonts w:ascii="Times New Roman" w:hAnsi="Times New Roman"/>
          <w:sz w:val="28"/>
          <w:szCs w:val="28"/>
        </w:rPr>
        <w:t>– владеть способностью формулировать и решать научно-технические задачи по обеспечению безопасных условий и охраны труда в областях п</w:t>
      </w:r>
      <w:r w:rsidRPr="009C4DE0">
        <w:rPr>
          <w:rFonts w:ascii="Times New Roman" w:hAnsi="Times New Roman"/>
          <w:sz w:val="28"/>
          <w:szCs w:val="28"/>
        </w:rPr>
        <w:t>о</w:t>
      </w:r>
      <w:r w:rsidRPr="009C4DE0">
        <w:rPr>
          <w:rFonts w:ascii="Times New Roman" w:hAnsi="Times New Roman"/>
          <w:sz w:val="28"/>
          <w:szCs w:val="28"/>
        </w:rPr>
        <w:t>жарной безопасности, ликвидации последствий чрезвычайных ситуаций, сп</w:t>
      </w:r>
      <w:r w:rsidRPr="009C4DE0">
        <w:rPr>
          <w:rFonts w:ascii="Times New Roman" w:hAnsi="Times New Roman"/>
          <w:sz w:val="28"/>
          <w:szCs w:val="28"/>
        </w:rPr>
        <w:t>а</w:t>
      </w:r>
      <w:r w:rsidRPr="009C4DE0">
        <w:rPr>
          <w:rFonts w:ascii="Times New Roman" w:hAnsi="Times New Roman"/>
          <w:sz w:val="28"/>
          <w:szCs w:val="28"/>
        </w:rPr>
        <w:t>сения человека, защиты окружающей среды (ОПК-11).</w:t>
      </w:r>
    </w:p>
    <w:p w14:paraId="5EB8589B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07214E" w14:textId="77777777" w:rsidR="0044358C" w:rsidRDefault="0044358C" w:rsidP="00E04A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11D31E5" w14:textId="77777777" w:rsidR="00E04A8C" w:rsidRPr="00B063B2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 СОДЕРЖАНИЕ ДИСЦИПЛИНЫ</w:t>
      </w:r>
    </w:p>
    <w:p w14:paraId="780FDDBA" w14:textId="77777777" w:rsidR="00EE19EE" w:rsidRPr="00B063B2" w:rsidRDefault="00EE19E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13BA29F9" w14:textId="77777777" w:rsidR="00E04A8C" w:rsidRDefault="00E04A8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063B2">
        <w:rPr>
          <w:rFonts w:ascii="Times New Roman" w:hAnsi="Times New Roman"/>
          <w:b/>
          <w:sz w:val="28"/>
          <w:szCs w:val="28"/>
        </w:rPr>
        <w:t>4.1. Учебно-тематический план</w:t>
      </w:r>
    </w:p>
    <w:p w14:paraId="67E9039B" w14:textId="77777777" w:rsidR="00CC715E" w:rsidRPr="0054297A" w:rsidRDefault="00CC715E" w:rsidP="00E04A8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13C3C74" w14:textId="59FBD662" w:rsidR="00E04A8C" w:rsidRPr="007E7E91" w:rsidRDefault="00F41F0C" w:rsidP="00E04A8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E7E91">
        <w:rPr>
          <w:rFonts w:ascii="Times New Roman" w:hAnsi="Times New Roman"/>
          <w:b/>
          <w:sz w:val="28"/>
          <w:szCs w:val="28"/>
        </w:rPr>
        <w:t>Очная форм</w:t>
      </w:r>
      <w:r w:rsidR="007974BC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5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19"/>
        <w:gridCol w:w="1023"/>
        <w:gridCol w:w="4111"/>
        <w:gridCol w:w="1134"/>
        <w:gridCol w:w="1275"/>
        <w:gridCol w:w="1052"/>
      </w:tblGrid>
      <w:tr w:rsidR="00B16721" w:rsidRPr="007E7E91" w14:paraId="61BBBDAA" w14:textId="77777777" w:rsidTr="000B6405">
        <w:trPr>
          <w:trHeight w:val="20"/>
          <w:jc w:val="center"/>
        </w:trPr>
        <w:tc>
          <w:tcPr>
            <w:tcW w:w="919" w:type="dxa"/>
            <w:vMerge w:val="restart"/>
            <w:vAlign w:val="center"/>
          </w:tcPr>
          <w:p w14:paraId="2EE8249B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Рубеж</w:t>
            </w:r>
          </w:p>
        </w:tc>
        <w:tc>
          <w:tcPr>
            <w:tcW w:w="1023" w:type="dxa"/>
            <w:vMerge w:val="restart"/>
            <w:vAlign w:val="center"/>
          </w:tcPr>
          <w:p w14:paraId="1AD10888" w14:textId="77777777" w:rsidR="00B16721" w:rsidRPr="007E7E91" w:rsidRDefault="00B16721" w:rsidP="00265F42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111" w:type="dxa"/>
            <w:vMerge w:val="restart"/>
            <w:vAlign w:val="center"/>
          </w:tcPr>
          <w:p w14:paraId="6041020D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38F892DA" w14:textId="77777777" w:rsidR="00B16721" w:rsidRPr="007E7E91" w:rsidRDefault="00B16721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461" w:type="dxa"/>
            <w:gridSpan w:val="3"/>
            <w:tcBorders>
              <w:bottom w:val="single" w:sz="4" w:space="0" w:color="auto"/>
            </w:tcBorders>
            <w:vAlign w:val="center"/>
          </w:tcPr>
          <w:p w14:paraId="66DA5A01" w14:textId="3F6B8A82" w:rsidR="00B16721" w:rsidRPr="007E7E91" w:rsidRDefault="00B16721" w:rsidP="000B640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0B6405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контак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ной работы с преподавателем</w:t>
            </w:r>
          </w:p>
        </w:tc>
      </w:tr>
      <w:tr w:rsidR="007974BC" w:rsidRPr="007E7E91" w14:paraId="23D79403" w14:textId="77777777" w:rsidTr="000B6405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7A6812C6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  <w:vAlign w:val="center"/>
          </w:tcPr>
          <w:p w14:paraId="05A524F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14:paraId="2B8845CA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0F5CBDC4" w14:textId="51B7B4E5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207D4F4F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Практич. </w:t>
            </w:r>
          </w:p>
          <w:p w14:paraId="2400EF9D" w14:textId="3B149AA4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14:paraId="52F5275C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Лабор.</w:t>
            </w:r>
          </w:p>
          <w:p w14:paraId="21F3DFA5" w14:textId="77777777" w:rsidR="007974BC" w:rsidRPr="007E7E91" w:rsidRDefault="007974BC" w:rsidP="00292C8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7974BC" w:rsidRPr="00473DD0" w14:paraId="64E345A8" w14:textId="7E0F625F" w:rsidTr="000B6405">
        <w:trPr>
          <w:trHeight w:val="20"/>
          <w:jc w:val="center"/>
        </w:trPr>
        <w:tc>
          <w:tcPr>
            <w:tcW w:w="919" w:type="dxa"/>
            <w:vMerge w:val="restart"/>
            <w:tcBorders>
              <w:right w:val="single" w:sz="4" w:space="0" w:color="auto"/>
            </w:tcBorders>
            <w:vAlign w:val="center"/>
          </w:tcPr>
          <w:p w14:paraId="2055ED1E" w14:textId="77777777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1</w:t>
            </w:r>
          </w:p>
        </w:tc>
        <w:tc>
          <w:tcPr>
            <w:tcW w:w="102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B7649F4" w14:textId="2BB29DC9" w:rsidR="007974BC" w:rsidRPr="00473DD0" w:rsidRDefault="00C96B6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23FFD602" w14:textId="2C08FF5F" w:rsidR="007974BC" w:rsidRPr="00292C8E" w:rsidRDefault="000F62E2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F62E2">
              <w:rPr>
                <w:rFonts w:ascii="Times New Roman" w:hAnsi="Times New Roman"/>
                <w:sz w:val="24"/>
                <w:szCs w:val="24"/>
              </w:rPr>
              <w:t>Наука и научный метод. Теоретич</w:t>
            </w:r>
            <w:r w:rsidRPr="000F62E2">
              <w:rPr>
                <w:rFonts w:ascii="Times New Roman" w:hAnsi="Times New Roman"/>
                <w:sz w:val="24"/>
                <w:szCs w:val="24"/>
              </w:rPr>
              <w:t>е</w:t>
            </w:r>
            <w:r w:rsidRPr="000F62E2">
              <w:rPr>
                <w:rFonts w:ascii="Times New Roman" w:hAnsi="Times New Roman"/>
                <w:sz w:val="24"/>
                <w:szCs w:val="24"/>
              </w:rPr>
              <w:t>ские исследования.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5CBD5348" w14:textId="6BB2EF2B" w:rsidR="007974BC" w:rsidRPr="00473DD0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685FDCE" w14:textId="78B5D606" w:rsidR="007974BC" w:rsidRPr="00774427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2F3DD119" w14:textId="7FB451DA" w:rsidR="007974BC" w:rsidRPr="0054297A" w:rsidRDefault="007974B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15EB2" w:rsidRPr="00473DD0" w14:paraId="1CE6D051" w14:textId="77777777" w:rsidTr="000B6405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317D035C" w14:textId="77777777" w:rsidR="00515EB2" w:rsidRPr="00473DD0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14:paraId="23F6BA0A" w14:textId="7E5BE4DC" w:rsidR="00515EB2" w:rsidRDefault="00C96B6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vAlign w:val="center"/>
          </w:tcPr>
          <w:p w14:paraId="4B4BCE66" w14:textId="1BC8AB9E" w:rsidR="00515EB2" w:rsidRPr="000B3CF9" w:rsidRDefault="00F55EE2" w:rsidP="00F55EE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Экспери</w:t>
            </w:r>
            <w:r w:rsidRPr="00F55EE2">
              <w:rPr>
                <w:rFonts w:ascii="Times New Roman" w:hAnsi="Times New Roman"/>
                <w:sz w:val="24"/>
                <w:szCs w:val="24"/>
              </w:rPr>
              <w:t>ментальные исследования:  подготовка и постановка экспер</w:t>
            </w:r>
            <w:r w:rsidRPr="00F55EE2">
              <w:rPr>
                <w:rFonts w:ascii="Times New Roman" w:hAnsi="Times New Roman"/>
                <w:sz w:val="24"/>
                <w:szCs w:val="24"/>
              </w:rPr>
              <w:t>и</w:t>
            </w:r>
            <w:r w:rsidRPr="00F55EE2">
              <w:rPr>
                <w:rFonts w:ascii="Times New Roman" w:hAnsi="Times New Roman"/>
                <w:sz w:val="24"/>
                <w:szCs w:val="24"/>
              </w:rPr>
              <w:t>ментов, сбор и обработка получе</w:t>
            </w:r>
            <w:r w:rsidRPr="00F55EE2">
              <w:rPr>
                <w:rFonts w:ascii="Times New Roman" w:hAnsi="Times New Roman"/>
                <w:sz w:val="24"/>
                <w:szCs w:val="24"/>
              </w:rPr>
              <w:t>н</w:t>
            </w:r>
            <w:r w:rsidRPr="00F55EE2">
              <w:rPr>
                <w:rFonts w:ascii="Times New Roman" w:hAnsi="Times New Roman"/>
                <w:sz w:val="24"/>
                <w:szCs w:val="24"/>
              </w:rPr>
              <w:t>ных данных.</w:t>
            </w:r>
          </w:p>
        </w:tc>
        <w:tc>
          <w:tcPr>
            <w:tcW w:w="1134" w:type="dxa"/>
            <w:vAlign w:val="center"/>
          </w:tcPr>
          <w:p w14:paraId="363A04CF" w14:textId="77777777" w:rsidR="00515EB2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6AD7464C" w14:textId="72E0959E" w:rsidR="00515EB2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052" w:type="dxa"/>
            <w:vAlign w:val="center"/>
          </w:tcPr>
          <w:p w14:paraId="5FB0CE4A" w14:textId="77777777" w:rsidR="00515EB2" w:rsidRPr="0054297A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EB2" w:rsidRPr="00473DD0" w14:paraId="1AA3D8FC" w14:textId="77777777" w:rsidTr="000B6405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758DC77A" w14:textId="77777777" w:rsidR="00515EB2" w:rsidRPr="00473DD0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14:paraId="5B2A90AD" w14:textId="2667B8A5" w:rsidR="00515EB2" w:rsidRDefault="00C96B6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1" w:type="dxa"/>
            <w:vAlign w:val="center"/>
          </w:tcPr>
          <w:p w14:paraId="0AFD1258" w14:textId="40586052" w:rsidR="00515EB2" w:rsidRPr="000B3CF9" w:rsidRDefault="009132D5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32D5">
              <w:rPr>
                <w:rFonts w:ascii="Times New Roman" w:hAnsi="Times New Roman"/>
                <w:sz w:val="24"/>
                <w:szCs w:val="24"/>
              </w:rPr>
              <w:t xml:space="preserve">Государственная  система  научно-технической информации. </w:t>
            </w:r>
            <w:r w:rsidRPr="009132D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134" w:type="dxa"/>
            <w:vAlign w:val="center"/>
          </w:tcPr>
          <w:p w14:paraId="29B5771D" w14:textId="77777777" w:rsidR="00515EB2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1A74F67" w14:textId="14373F50" w:rsidR="00515EB2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7A9E0146" w14:textId="77777777" w:rsidR="00515EB2" w:rsidRPr="0054297A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15EB2" w:rsidRPr="00473DD0" w14:paraId="62CF2F53" w14:textId="77777777" w:rsidTr="000B6405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60609DC3" w14:textId="77777777" w:rsidR="00515EB2" w:rsidRPr="00473DD0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left w:val="single" w:sz="4" w:space="0" w:color="auto"/>
            </w:tcBorders>
            <w:vAlign w:val="center"/>
          </w:tcPr>
          <w:p w14:paraId="7591347A" w14:textId="74235AFE" w:rsidR="00515EB2" w:rsidRDefault="00C96B64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1" w:type="dxa"/>
            <w:vAlign w:val="center"/>
          </w:tcPr>
          <w:p w14:paraId="5E972913" w14:textId="0CAD20FF" w:rsidR="00515EB2" w:rsidRPr="000B3CF9" w:rsidRDefault="009132D5" w:rsidP="007E7E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Универсальные си</w:t>
            </w:r>
            <w:r w:rsidRPr="00E11B03">
              <w:rPr>
                <w:rFonts w:ascii="Times New Roman" w:hAnsi="Times New Roman"/>
                <w:sz w:val="24"/>
                <w:szCs w:val="24"/>
              </w:rPr>
              <w:t>стемы, применя</w:t>
            </w:r>
            <w:r w:rsidRPr="00E11B03">
              <w:rPr>
                <w:rFonts w:ascii="Times New Roman" w:hAnsi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sz w:val="24"/>
                <w:szCs w:val="24"/>
              </w:rPr>
              <w:t>мые  в органах научно-тех</w:t>
            </w:r>
            <w:r w:rsidRPr="00E11B03">
              <w:rPr>
                <w:rFonts w:ascii="Times New Roman" w:hAnsi="Times New Roman"/>
                <w:sz w:val="24"/>
                <w:szCs w:val="24"/>
              </w:rPr>
              <w:t>нической информации.</w:t>
            </w:r>
          </w:p>
        </w:tc>
        <w:tc>
          <w:tcPr>
            <w:tcW w:w="1134" w:type="dxa"/>
            <w:vAlign w:val="center"/>
          </w:tcPr>
          <w:p w14:paraId="680FA860" w14:textId="77777777" w:rsidR="00515EB2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BBB48FC" w14:textId="14863B2E" w:rsidR="00515EB2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1AEBCAC9" w14:textId="77777777" w:rsidR="00515EB2" w:rsidRPr="0054297A" w:rsidRDefault="00515EB2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297A" w:rsidRPr="00473DD0" w14:paraId="37A79466" w14:textId="3B740ACF" w:rsidTr="000B6405">
        <w:trPr>
          <w:trHeight w:val="20"/>
          <w:jc w:val="center"/>
        </w:trPr>
        <w:tc>
          <w:tcPr>
            <w:tcW w:w="919" w:type="dxa"/>
            <w:vMerge/>
            <w:tcBorders>
              <w:right w:val="single" w:sz="4" w:space="0" w:color="auto"/>
            </w:tcBorders>
            <w:vAlign w:val="center"/>
          </w:tcPr>
          <w:p w14:paraId="0EE9BAE8" w14:textId="77777777" w:rsidR="0054297A" w:rsidRPr="00473DD0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2"/>
            <w:tcBorders>
              <w:left w:val="single" w:sz="4" w:space="0" w:color="auto"/>
            </w:tcBorders>
            <w:vAlign w:val="center"/>
          </w:tcPr>
          <w:p w14:paraId="37B3FC6C" w14:textId="77777777" w:rsidR="0054297A" w:rsidRPr="00DF616D" w:rsidRDefault="0054297A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1</w:t>
            </w:r>
          </w:p>
        </w:tc>
        <w:tc>
          <w:tcPr>
            <w:tcW w:w="1134" w:type="dxa"/>
            <w:vAlign w:val="center"/>
          </w:tcPr>
          <w:p w14:paraId="043FF0ED" w14:textId="018C2319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58D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913BBC8" w14:textId="24CCA896" w:rsidR="0054297A" w:rsidRPr="00A258D8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258D8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6DCF847C" w14:textId="410031BD" w:rsidR="0054297A" w:rsidRPr="0054297A" w:rsidRDefault="0054297A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29D38846" w14:textId="2A65C8F6" w:rsidTr="000B6405">
        <w:trPr>
          <w:trHeight w:val="20"/>
          <w:jc w:val="center"/>
        </w:trPr>
        <w:tc>
          <w:tcPr>
            <w:tcW w:w="919" w:type="dxa"/>
            <w:vMerge w:val="restart"/>
            <w:vAlign w:val="center"/>
          </w:tcPr>
          <w:p w14:paraId="32F4F056" w14:textId="77777777" w:rsidR="008F7D08" w:rsidRPr="00473DD0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Рубеж 2</w:t>
            </w:r>
          </w:p>
        </w:tc>
        <w:tc>
          <w:tcPr>
            <w:tcW w:w="1023" w:type="dxa"/>
            <w:vAlign w:val="center"/>
          </w:tcPr>
          <w:p w14:paraId="79B4E091" w14:textId="5A4F6F9B" w:rsidR="008F7D08" w:rsidRPr="00473DD0" w:rsidRDefault="003457F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1" w:type="dxa"/>
            <w:vAlign w:val="center"/>
          </w:tcPr>
          <w:p w14:paraId="05B17F08" w14:textId="77777777" w:rsidR="008F7D08" w:rsidRPr="008F7D08" w:rsidRDefault="008F7D08" w:rsidP="00CA3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F7D08">
              <w:rPr>
                <w:rFonts w:ascii="Times New Roman" w:hAnsi="Times New Roman"/>
                <w:sz w:val="24"/>
                <w:szCs w:val="24"/>
              </w:rPr>
              <w:t>Организация и методические основы</w:t>
            </w:r>
          </w:p>
          <w:p w14:paraId="2B1805E6" w14:textId="056316A6" w:rsidR="008F7D08" w:rsidRPr="008F7D08" w:rsidRDefault="008F7D0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7D08">
              <w:rPr>
                <w:b w:val="0"/>
                <w:smallCaps w:val="0"/>
              </w:rPr>
              <w:t>научных исследований.</w:t>
            </w:r>
          </w:p>
        </w:tc>
        <w:tc>
          <w:tcPr>
            <w:tcW w:w="1134" w:type="dxa"/>
            <w:vAlign w:val="center"/>
          </w:tcPr>
          <w:p w14:paraId="02DF5B4E" w14:textId="1C5FF133" w:rsidR="008F7D08" w:rsidRPr="00473DD0" w:rsidRDefault="004E24B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1D6ED81" w14:textId="26849E2E" w:rsidR="008F7D08" w:rsidRPr="00774427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52" w:type="dxa"/>
            <w:vAlign w:val="center"/>
          </w:tcPr>
          <w:p w14:paraId="1DDB6053" w14:textId="4224AD5E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6D95C10A" w14:textId="3C27D34A" w:rsidTr="000B6405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331FBCDF" w14:textId="77777777" w:rsidR="008F7D08" w:rsidRPr="00473DD0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vAlign w:val="center"/>
          </w:tcPr>
          <w:p w14:paraId="639D8FE0" w14:textId="34796666" w:rsidR="008F7D08" w:rsidRPr="00473DD0" w:rsidRDefault="003457F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1" w:type="dxa"/>
            <w:vAlign w:val="center"/>
          </w:tcPr>
          <w:p w14:paraId="5ECED7D6" w14:textId="77777777" w:rsidR="008F7D08" w:rsidRDefault="008F7D0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/>
              </w:rPr>
            </w:pPr>
            <w:r w:rsidRPr="008F7D08">
              <w:rPr>
                <w:b w:val="0"/>
                <w:smallCaps w:val="0"/>
              </w:rPr>
              <w:t xml:space="preserve">Подготовка к исследованию. </w:t>
            </w:r>
          </w:p>
          <w:p w14:paraId="2EA56E8D" w14:textId="348687A5" w:rsidR="008F7D08" w:rsidRPr="008F7D08" w:rsidRDefault="008F7D0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7D08">
              <w:rPr>
                <w:b w:val="0"/>
                <w:smallCaps w:val="0"/>
              </w:rPr>
              <w:t>Сбор и получение информации</w:t>
            </w:r>
            <w:r>
              <w:rPr>
                <w:b w:val="0"/>
                <w:smallCaps w:val="0"/>
                <w:lang w:val="ru-RU"/>
              </w:rPr>
              <w:t>.</w:t>
            </w:r>
          </w:p>
        </w:tc>
        <w:tc>
          <w:tcPr>
            <w:tcW w:w="1134" w:type="dxa"/>
            <w:vAlign w:val="center"/>
          </w:tcPr>
          <w:p w14:paraId="520BA4EC" w14:textId="63A7F32D" w:rsidR="008F7D08" w:rsidRPr="00473DD0" w:rsidRDefault="004E24B0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3572B3B1" w14:textId="48B51471" w:rsidR="008F7D08" w:rsidRPr="00774427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  <w:vAlign w:val="center"/>
          </w:tcPr>
          <w:p w14:paraId="5EE1A223" w14:textId="7DEB9C1F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6029426A" w14:textId="47E59B6B" w:rsidTr="000B6405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51B8B9B" w14:textId="77777777" w:rsidR="008F7D08" w:rsidRPr="00473DD0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bottom w:val="single" w:sz="4" w:space="0" w:color="auto"/>
            </w:tcBorders>
            <w:vAlign w:val="center"/>
          </w:tcPr>
          <w:p w14:paraId="2CC76D3C" w14:textId="305A2FC5" w:rsidR="008F7D08" w:rsidRPr="00473DD0" w:rsidRDefault="003457F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vAlign w:val="center"/>
          </w:tcPr>
          <w:p w14:paraId="79B66BEA" w14:textId="280E9A96" w:rsidR="008F7D08" w:rsidRPr="008F7D08" w:rsidRDefault="008F7D0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7D08">
              <w:rPr>
                <w:b w:val="0"/>
                <w:smallCaps w:val="0"/>
                <w:lang w:val="ru-RU" w:eastAsia="ru-RU"/>
              </w:rPr>
              <w:t>Интеллектуальная промышленная собственность</w:t>
            </w:r>
            <w:r>
              <w:rPr>
                <w:b w:val="0"/>
                <w:smallCaps w:val="0"/>
                <w:lang w:val="ru-RU" w:eastAsia="ru-RU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0716D45B" w14:textId="4CE4BCD5" w:rsidR="008F7D08" w:rsidRPr="00473DD0" w:rsidRDefault="007E144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445BD6BD" w14:textId="65DE02B3" w:rsidR="008F7D08" w:rsidRPr="00774427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vAlign w:val="center"/>
          </w:tcPr>
          <w:p w14:paraId="4E883E86" w14:textId="45501FE1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4D6EADCE" w14:textId="71F653A5" w:rsidTr="000B6405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9E5C901" w14:textId="77777777" w:rsidR="008F7D08" w:rsidRPr="00473DD0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D05CD" w14:textId="0EE774CE" w:rsidR="008F7D08" w:rsidRDefault="003457F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B46C87" w14:textId="3C0C547E" w:rsidR="008F7D08" w:rsidRPr="008F7D08" w:rsidRDefault="008F7D08" w:rsidP="008F7D08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7D08">
              <w:rPr>
                <w:b w:val="0"/>
                <w:smallCaps w:val="0"/>
                <w:lang w:val="ru-RU" w:eastAsia="ru-RU"/>
              </w:rPr>
              <w:t>Составление и подача заявки на в</w:t>
            </w:r>
            <w:r w:rsidRPr="008F7D08">
              <w:rPr>
                <w:b w:val="0"/>
                <w:smallCaps w:val="0"/>
                <w:lang w:val="ru-RU" w:eastAsia="ru-RU"/>
              </w:rPr>
              <w:t>ы</w:t>
            </w:r>
            <w:r w:rsidRPr="008F7D08">
              <w:rPr>
                <w:b w:val="0"/>
                <w:smallCaps w:val="0"/>
                <w:lang w:val="ru-RU" w:eastAsia="ru-RU"/>
              </w:rPr>
              <w:t xml:space="preserve">дачу патента.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220172F" w14:textId="62BF1A19" w:rsidR="008F7D08" w:rsidRDefault="007E144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4932EA" w14:textId="111A6A17" w:rsidR="008F7D08" w:rsidRPr="00774427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F3DD2D" w14:textId="27C11E1C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41151171" w14:textId="11B664F5" w:rsidTr="000B6405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2A0E914D" w14:textId="77777777" w:rsidR="008F7D08" w:rsidRPr="00473DD0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23" w:type="dxa"/>
            <w:tcBorders>
              <w:top w:val="single" w:sz="4" w:space="0" w:color="auto"/>
            </w:tcBorders>
            <w:vAlign w:val="center"/>
          </w:tcPr>
          <w:p w14:paraId="0BE90C2B" w14:textId="6078CD50" w:rsidR="008F7D08" w:rsidRDefault="003457FF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vAlign w:val="center"/>
          </w:tcPr>
          <w:p w14:paraId="06849542" w14:textId="40122922" w:rsidR="008F7D08" w:rsidRPr="0095552C" w:rsidRDefault="008F7D08" w:rsidP="007E7E9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8F7D08">
              <w:rPr>
                <w:b w:val="0"/>
                <w:smallCaps w:val="0"/>
                <w:lang w:val="ru-RU" w:eastAsia="ru-RU"/>
              </w:rPr>
              <w:t>Использование объектов промы</w:t>
            </w:r>
            <w:r w:rsidRPr="008F7D08">
              <w:rPr>
                <w:b w:val="0"/>
                <w:smallCaps w:val="0"/>
                <w:lang w:val="ru-RU" w:eastAsia="ru-RU"/>
              </w:rPr>
              <w:t>ш</w:t>
            </w:r>
            <w:r w:rsidRPr="008F7D08">
              <w:rPr>
                <w:b w:val="0"/>
                <w:smallCaps w:val="0"/>
                <w:lang w:val="ru-RU" w:eastAsia="ru-RU"/>
              </w:rPr>
              <w:t>ленной собственности.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3C9CCFAF" w14:textId="2356335F" w:rsidR="008F7D08" w:rsidRDefault="007E144C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0FB45DFA" w14:textId="3D64BEC2" w:rsidR="008F7D08" w:rsidRPr="00774427" w:rsidRDefault="008B2433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52" w:type="dxa"/>
            <w:tcBorders>
              <w:top w:val="single" w:sz="4" w:space="0" w:color="auto"/>
            </w:tcBorders>
            <w:vAlign w:val="center"/>
          </w:tcPr>
          <w:p w14:paraId="1D4BD27D" w14:textId="2A9DBB83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01683FE7" w14:textId="5357351C" w:rsidTr="000B6405">
        <w:trPr>
          <w:trHeight w:val="20"/>
          <w:jc w:val="center"/>
        </w:trPr>
        <w:tc>
          <w:tcPr>
            <w:tcW w:w="919" w:type="dxa"/>
            <w:vMerge/>
            <w:vAlign w:val="center"/>
          </w:tcPr>
          <w:p w14:paraId="604B02DA" w14:textId="77777777" w:rsidR="008F7D08" w:rsidRPr="00473DD0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34" w:type="dxa"/>
            <w:gridSpan w:val="2"/>
            <w:vAlign w:val="center"/>
          </w:tcPr>
          <w:p w14:paraId="38B94721" w14:textId="19EC9649" w:rsidR="008F7D08" w:rsidRPr="00DF616D" w:rsidRDefault="008F7D08" w:rsidP="007E7E91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DF616D">
              <w:rPr>
                <w:rFonts w:ascii="Times New Roman" w:hAnsi="Times New Roman"/>
                <w:sz w:val="24"/>
                <w:szCs w:val="24"/>
              </w:rPr>
              <w:t>Рубежный контроль № 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(курсовая работа)</w:t>
            </w:r>
          </w:p>
        </w:tc>
        <w:tc>
          <w:tcPr>
            <w:tcW w:w="1134" w:type="dxa"/>
            <w:vAlign w:val="center"/>
          </w:tcPr>
          <w:p w14:paraId="156A663E" w14:textId="31DB20E0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vAlign w:val="center"/>
          </w:tcPr>
          <w:p w14:paraId="236E18F3" w14:textId="4783A80D" w:rsidR="008F7D08" w:rsidRPr="00AE3339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AE3339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052" w:type="dxa"/>
            <w:vAlign w:val="center"/>
          </w:tcPr>
          <w:p w14:paraId="539D44C5" w14:textId="752AD616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F7D08" w:rsidRPr="00473DD0" w14:paraId="21B60CF7" w14:textId="49A3B513" w:rsidTr="000B6405">
        <w:trPr>
          <w:trHeight w:val="20"/>
          <w:jc w:val="center"/>
        </w:trPr>
        <w:tc>
          <w:tcPr>
            <w:tcW w:w="6053" w:type="dxa"/>
            <w:gridSpan w:val="3"/>
            <w:vAlign w:val="center"/>
          </w:tcPr>
          <w:p w14:paraId="1768264F" w14:textId="77777777" w:rsidR="008F7D08" w:rsidRPr="00774427" w:rsidRDefault="008F7D08" w:rsidP="007E7E9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134" w:type="dxa"/>
            <w:vAlign w:val="center"/>
          </w:tcPr>
          <w:p w14:paraId="6921456F" w14:textId="68D26EE3" w:rsidR="008F7D08" w:rsidRPr="00774427" w:rsidRDefault="004E24B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36</w:t>
            </w:r>
          </w:p>
        </w:tc>
        <w:tc>
          <w:tcPr>
            <w:tcW w:w="1275" w:type="dxa"/>
            <w:vAlign w:val="center"/>
          </w:tcPr>
          <w:p w14:paraId="0BAAB665" w14:textId="2B30DE1F" w:rsidR="008F7D08" w:rsidRPr="008E76ED" w:rsidRDefault="004E24B0" w:rsidP="007E7E91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42</w:t>
            </w:r>
          </w:p>
        </w:tc>
        <w:tc>
          <w:tcPr>
            <w:tcW w:w="1052" w:type="dxa"/>
            <w:vAlign w:val="center"/>
          </w:tcPr>
          <w:p w14:paraId="28666C8D" w14:textId="1D88E65A" w:rsidR="008F7D08" w:rsidRPr="0054297A" w:rsidRDefault="008F7D08" w:rsidP="007E7E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4297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25CD1059" w14:textId="77777777" w:rsidR="00682826" w:rsidRPr="00682826" w:rsidRDefault="00682826" w:rsidP="007974BC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093E59E9" w14:textId="53EA1932" w:rsidR="007974BC" w:rsidRPr="007E7E91" w:rsidRDefault="007974BC" w:rsidP="00B351A4">
      <w:pPr>
        <w:spacing w:before="360"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З</w:t>
      </w:r>
      <w:r w:rsidRPr="007E7E91">
        <w:rPr>
          <w:rFonts w:ascii="Times New Roman" w:hAnsi="Times New Roman"/>
          <w:b/>
          <w:sz w:val="28"/>
          <w:szCs w:val="28"/>
        </w:rPr>
        <w:t>аочная форм</w:t>
      </w:r>
      <w:r w:rsidR="00D00FD1">
        <w:rPr>
          <w:rFonts w:ascii="Times New Roman" w:hAnsi="Times New Roman"/>
          <w:b/>
          <w:sz w:val="28"/>
          <w:szCs w:val="28"/>
        </w:rPr>
        <w:t>а</w:t>
      </w:r>
      <w:r w:rsidRPr="007E7E91">
        <w:rPr>
          <w:rFonts w:ascii="Times New Roman" w:hAnsi="Times New Roman"/>
          <w:b/>
          <w:sz w:val="28"/>
          <w:szCs w:val="28"/>
        </w:rPr>
        <w:t xml:space="preserve"> обучения</w:t>
      </w:r>
    </w:p>
    <w:tbl>
      <w:tblPr>
        <w:tblW w:w="9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424"/>
        <w:gridCol w:w="1221"/>
        <w:gridCol w:w="1418"/>
        <w:gridCol w:w="1275"/>
      </w:tblGrid>
      <w:tr w:rsidR="00682826" w:rsidRPr="007E7E91" w14:paraId="4E1F9AA0" w14:textId="77777777" w:rsidTr="000B6405">
        <w:trPr>
          <w:trHeight w:val="345"/>
          <w:jc w:val="center"/>
        </w:trPr>
        <w:tc>
          <w:tcPr>
            <w:tcW w:w="1129" w:type="dxa"/>
            <w:vMerge w:val="restart"/>
            <w:vAlign w:val="center"/>
          </w:tcPr>
          <w:p w14:paraId="3B783515" w14:textId="77777777" w:rsidR="00682826" w:rsidRPr="007E7E91" w:rsidRDefault="00682826" w:rsidP="007974BC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4424" w:type="dxa"/>
            <w:vMerge w:val="restart"/>
            <w:vAlign w:val="center"/>
          </w:tcPr>
          <w:p w14:paraId="0D9948CA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раздела, </w:t>
            </w:r>
          </w:p>
          <w:p w14:paraId="4C8A1EE9" w14:textId="77777777" w:rsidR="00682826" w:rsidRPr="007E7E91" w:rsidRDefault="00682826" w:rsidP="007974BC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914" w:type="dxa"/>
            <w:gridSpan w:val="3"/>
            <w:tcBorders>
              <w:bottom w:val="single" w:sz="4" w:space="0" w:color="auto"/>
            </w:tcBorders>
            <w:vAlign w:val="center"/>
          </w:tcPr>
          <w:p w14:paraId="2F6AFA40" w14:textId="77777777" w:rsidR="009B1E6F" w:rsidRDefault="00682826" w:rsidP="009B1E6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Количество часов</w:t>
            </w:r>
            <w:r w:rsidR="009B1E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контактной </w:t>
            </w:r>
          </w:p>
          <w:p w14:paraId="05880474" w14:textId="360F3048" w:rsidR="00682826" w:rsidRPr="007E7E91" w:rsidRDefault="00682826" w:rsidP="009B1E6F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 с преподавателем</w:t>
            </w:r>
          </w:p>
        </w:tc>
      </w:tr>
      <w:tr w:rsidR="00682826" w:rsidRPr="007E7E91" w14:paraId="1D8B5E34" w14:textId="4BC2DC0D" w:rsidTr="000B6405">
        <w:trPr>
          <w:trHeight w:val="229"/>
          <w:jc w:val="center"/>
        </w:trPr>
        <w:tc>
          <w:tcPr>
            <w:tcW w:w="1129" w:type="dxa"/>
            <w:vMerge/>
            <w:vAlign w:val="center"/>
          </w:tcPr>
          <w:p w14:paraId="0083251D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424" w:type="dxa"/>
            <w:vMerge/>
            <w:vAlign w:val="center"/>
          </w:tcPr>
          <w:p w14:paraId="423379B7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3D0B46" w14:textId="58FDBD59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Лекции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A95A7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 xml:space="preserve">Практич. </w:t>
            </w:r>
          </w:p>
          <w:p w14:paraId="1AEF4F95" w14:textId="6D006916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834018" w14:textId="77777777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Лабор.</w:t>
            </w:r>
          </w:p>
          <w:p w14:paraId="0D80B9D7" w14:textId="0C3ECCF0" w:rsidR="00682826" w:rsidRPr="007E7E91" w:rsidRDefault="00682826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b/>
                <w:sz w:val="24"/>
                <w:szCs w:val="24"/>
              </w:rPr>
              <w:t>работы</w:t>
            </w:r>
          </w:p>
        </w:tc>
      </w:tr>
      <w:tr w:rsidR="005B49F3" w:rsidRPr="00473DD0" w14:paraId="7D2862D9" w14:textId="77777777" w:rsidTr="000B6405">
        <w:trPr>
          <w:trHeight w:val="305"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66A056B" w14:textId="77777777" w:rsidR="005B49F3" w:rsidRDefault="005B49F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24" w:type="dxa"/>
            <w:tcBorders>
              <w:top w:val="single" w:sz="4" w:space="0" w:color="auto"/>
            </w:tcBorders>
            <w:vAlign w:val="center"/>
          </w:tcPr>
          <w:p w14:paraId="1C5E9E22" w14:textId="3B1B0B96" w:rsidR="005B49F3" w:rsidRPr="0057026A" w:rsidRDefault="005B49F3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26A">
              <w:rPr>
                <w:rFonts w:ascii="Times New Roman" w:hAnsi="Times New Roman"/>
                <w:sz w:val="24"/>
                <w:szCs w:val="24"/>
              </w:rPr>
              <w:t>Экспериментальные исследования:  по</w:t>
            </w:r>
            <w:r w:rsidRPr="0057026A">
              <w:rPr>
                <w:rFonts w:ascii="Times New Roman" w:hAnsi="Times New Roman"/>
                <w:sz w:val="24"/>
                <w:szCs w:val="24"/>
              </w:rPr>
              <w:t>д</w:t>
            </w:r>
            <w:r w:rsidRPr="0057026A">
              <w:rPr>
                <w:rFonts w:ascii="Times New Roman" w:hAnsi="Times New Roman"/>
                <w:sz w:val="24"/>
                <w:szCs w:val="24"/>
              </w:rPr>
              <w:t>готовка и постановка экспериментов, сбор и обработка полученных данных.</w:t>
            </w:r>
          </w:p>
        </w:tc>
        <w:tc>
          <w:tcPr>
            <w:tcW w:w="1221" w:type="dxa"/>
            <w:tcBorders>
              <w:top w:val="single" w:sz="4" w:space="0" w:color="auto"/>
            </w:tcBorders>
            <w:vAlign w:val="center"/>
          </w:tcPr>
          <w:p w14:paraId="1A6FE444" w14:textId="3D925537" w:rsidR="005B49F3" w:rsidRDefault="00C62D0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14:paraId="50C3D5E2" w14:textId="7AF39DDD" w:rsidR="005B49F3" w:rsidRPr="00774427" w:rsidRDefault="00C62D0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14:paraId="549898BD" w14:textId="77777777" w:rsidR="005B49F3" w:rsidRPr="007E7E91" w:rsidRDefault="005B49F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49F3" w:rsidRPr="00473DD0" w14:paraId="50A62DB6" w14:textId="77777777" w:rsidTr="000B6405">
        <w:trPr>
          <w:jc w:val="center"/>
        </w:trPr>
        <w:tc>
          <w:tcPr>
            <w:tcW w:w="1129" w:type="dxa"/>
            <w:tcBorders>
              <w:left w:val="single" w:sz="4" w:space="0" w:color="auto"/>
            </w:tcBorders>
            <w:vAlign w:val="center"/>
          </w:tcPr>
          <w:p w14:paraId="6E30DBC7" w14:textId="77777777" w:rsidR="005B49F3" w:rsidRPr="00473DD0" w:rsidRDefault="005B49F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424" w:type="dxa"/>
            <w:vAlign w:val="center"/>
          </w:tcPr>
          <w:p w14:paraId="636C4DA3" w14:textId="17984AF1" w:rsidR="005B49F3" w:rsidRPr="0057026A" w:rsidRDefault="005B49F3" w:rsidP="00045D0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26A">
              <w:rPr>
                <w:rFonts w:ascii="Times New Roman" w:hAnsi="Times New Roman"/>
                <w:sz w:val="24"/>
                <w:szCs w:val="24"/>
              </w:rPr>
              <w:t xml:space="preserve">Государственная  система  научно-технической информации. </w:t>
            </w:r>
            <w:r w:rsidRPr="0057026A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21" w:type="dxa"/>
            <w:vAlign w:val="center"/>
          </w:tcPr>
          <w:p w14:paraId="7BCAFF4D" w14:textId="31DC0063" w:rsidR="005B49F3" w:rsidRPr="00473DD0" w:rsidRDefault="00C62D0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6883B013" w14:textId="17458B4B" w:rsidR="005B49F3" w:rsidRPr="00774427" w:rsidRDefault="005A5EE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6232C46B" w14:textId="77777777" w:rsidR="005B49F3" w:rsidRPr="007E7E91" w:rsidRDefault="005B49F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7E9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B49F3" w:rsidRPr="00473DD0" w14:paraId="0BBD2F35" w14:textId="77777777" w:rsidTr="000B6405">
        <w:trPr>
          <w:jc w:val="center"/>
        </w:trPr>
        <w:tc>
          <w:tcPr>
            <w:tcW w:w="1129" w:type="dxa"/>
            <w:vAlign w:val="center"/>
          </w:tcPr>
          <w:p w14:paraId="1854EC8A" w14:textId="77777777" w:rsidR="005B49F3" w:rsidRPr="00473DD0" w:rsidRDefault="005B49F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424" w:type="dxa"/>
            <w:vAlign w:val="center"/>
          </w:tcPr>
          <w:p w14:paraId="0D031BAA" w14:textId="487FC409" w:rsidR="005B49F3" w:rsidRPr="0057026A" w:rsidRDefault="005B49F3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7026A">
              <w:rPr>
                <w:b w:val="0"/>
                <w:smallCaps w:val="0"/>
              </w:rPr>
              <w:t>Универсальные системы, применяемые  в органах научно-технической информации.</w:t>
            </w:r>
          </w:p>
        </w:tc>
        <w:tc>
          <w:tcPr>
            <w:tcW w:w="1221" w:type="dxa"/>
            <w:vAlign w:val="center"/>
          </w:tcPr>
          <w:p w14:paraId="4A603733" w14:textId="11CFECF9" w:rsidR="005B49F3" w:rsidRPr="00473DD0" w:rsidRDefault="00C62D0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14:paraId="75F35F76" w14:textId="5562DEF8" w:rsidR="005B49F3" w:rsidRPr="00774427" w:rsidRDefault="005A5EE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vAlign w:val="center"/>
          </w:tcPr>
          <w:p w14:paraId="2B202877" w14:textId="77777777" w:rsidR="005B49F3" w:rsidRPr="007E7E91" w:rsidRDefault="005B49F3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26A" w:rsidRPr="00473DD0" w14:paraId="30D15EDB" w14:textId="77777777" w:rsidTr="000B6405">
        <w:trPr>
          <w:jc w:val="center"/>
        </w:trPr>
        <w:tc>
          <w:tcPr>
            <w:tcW w:w="1129" w:type="dxa"/>
            <w:vAlign w:val="center"/>
          </w:tcPr>
          <w:p w14:paraId="4A6660A4" w14:textId="3DC0720F" w:rsidR="0057026A" w:rsidRDefault="0057026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424" w:type="dxa"/>
            <w:vAlign w:val="center"/>
          </w:tcPr>
          <w:p w14:paraId="2430D222" w14:textId="77777777" w:rsidR="0057026A" w:rsidRPr="0057026A" w:rsidRDefault="0057026A" w:rsidP="00CA39D7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/>
              </w:rPr>
            </w:pPr>
            <w:r w:rsidRPr="0057026A">
              <w:rPr>
                <w:b w:val="0"/>
                <w:smallCaps w:val="0"/>
              </w:rPr>
              <w:t xml:space="preserve">Подготовка к исследованию. </w:t>
            </w:r>
          </w:p>
          <w:p w14:paraId="5496422D" w14:textId="7FFA33DF" w:rsidR="0057026A" w:rsidRPr="0057026A" w:rsidRDefault="0057026A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7026A">
              <w:rPr>
                <w:b w:val="0"/>
                <w:smallCaps w:val="0"/>
              </w:rPr>
              <w:t>Сбор и получение информации</w:t>
            </w:r>
            <w:r w:rsidRPr="0057026A">
              <w:rPr>
                <w:b w:val="0"/>
                <w:smallCaps w:val="0"/>
                <w:lang w:val="ru-RU"/>
              </w:rPr>
              <w:t>.</w:t>
            </w:r>
          </w:p>
        </w:tc>
        <w:tc>
          <w:tcPr>
            <w:tcW w:w="1221" w:type="dxa"/>
            <w:vAlign w:val="center"/>
          </w:tcPr>
          <w:p w14:paraId="2375A6F2" w14:textId="6007B4E6" w:rsidR="0057026A" w:rsidRPr="00473DD0" w:rsidRDefault="00C62D0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73924949" w14:textId="1522D2AD" w:rsidR="0057026A" w:rsidRPr="00774427" w:rsidRDefault="005A5EEC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vAlign w:val="center"/>
          </w:tcPr>
          <w:p w14:paraId="4E125846" w14:textId="36911DC1" w:rsidR="0057026A" w:rsidRDefault="009B1E6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26A" w:rsidRPr="00473DD0" w14:paraId="206860F3" w14:textId="77777777" w:rsidTr="000B6405">
        <w:trPr>
          <w:jc w:val="center"/>
        </w:trPr>
        <w:tc>
          <w:tcPr>
            <w:tcW w:w="1129" w:type="dxa"/>
            <w:vAlign w:val="center"/>
          </w:tcPr>
          <w:p w14:paraId="4322EF69" w14:textId="4A2ECF55" w:rsidR="0057026A" w:rsidRDefault="0057026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424" w:type="dxa"/>
            <w:vAlign w:val="center"/>
          </w:tcPr>
          <w:p w14:paraId="2E477546" w14:textId="1CC5128F" w:rsidR="0057026A" w:rsidRPr="0057026A" w:rsidRDefault="0057026A" w:rsidP="00045D0E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57026A">
              <w:rPr>
                <w:b w:val="0"/>
                <w:smallCaps w:val="0"/>
                <w:lang w:val="ru-RU" w:eastAsia="ru-RU"/>
              </w:rPr>
              <w:t xml:space="preserve">Составление и подача заявки на выдачу патента. </w:t>
            </w:r>
          </w:p>
        </w:tc>
        <w:tc>
          <w:tcPr>
            <w:tcW w:w="1221" w:type="dxa"/>
            <w:vAlign w:val="center"/>
          </w:tcPr>
          <w:p w14:paraId="066AC803" w14:textId="402484DE" w:rsidR="0057026A" w:rsidRPr="00473DD0" w:rsidRDefault="0057026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18" w:type="dxa"/>
            <w:vAlign w:val="center"/>
          </w:tcPr>
          <w:p w14:paraId="4987DCCD" w14:textId="6EFC1A26" w:rsidR="0057026A" w:rsidRPr="00774427" w:rsidRDefault="00C62D08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vAlign w:val="center"/>
          </w:tcPr>
          <w:p w14:paraId="7C2E89C6" w14:textId="12A6E899" w:rsidR="0057026A" w:rsidRDefault="009B1E6F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7026A" w:rsidRPr="00473DD0" w14:paraId="19EB04D7" w14:textId="77777777" w:rsidTr="000B6405">
        <w:trPr>
          <w:jc w:val="center"/>
        </w:trPr>
        <w:tc>
          <w:tcPr>
            <w:tcW w:w="5553" w:type="dxa"/>
            <w:gridSpan w:val="2"/>
            <w:tcBorders>
              <w:left w:val="single" w:sz="4" w:space="0" w:color="auto"/>
            </w:tcBorders>
            <w:vAlign w:val="center"/>
          </w:tcPr>
          <w:p w14:paraId="4BDC81D3" w14:textId="316C724E" w:rsidR="0057026A" w:rsidRPr="00774427" w:rsidRDefault="0057026A" w:rsidP="00045D0E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774427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21" w:type="dxa"/>
            <w:vAlign w:val="center"/>
          </w:tcPr>
          <w:p w14:paraId="0B2DCD81" w14:textId="254E4D5D" w:rsidR="0057026A" w:rsidRPr="00774427" w:rsidRDefault="0057026A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418" w:type="dxa"/>
            <w:vAlign w:val="center"/>
          </w:tcPr>
          <w:p w14:paraId="42750A2E" w14:textId="799C0AB5" w:rsidR="0057026A" w:rsidRPr="008E76ED" w:rsidRDefault="0057026A" w:rsidP="00045D0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275" w:type="dxa"/>
            <w:vAlign w:val="center"/>
          </w:tcPr>
          <w:p w14:paraId="6D66C045" w14:textId="77777777" w:rsidR="0057026A" w:rsidRPr="007E7E91" w:rsidRDefault="0057026A" w:rsidP="00045D0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14:paraId="429E592A" w14:textId="77777777" w:rsidR="0044593F" w:rsidRDefault="0044593F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05F9F45" w14:textId="77777777" w:rsidR="00426897" w:rsidRDefault="00426897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10AAC14" w14:textId="745614C2" w:rsidR="00774427" w:rsidRDefault="00265F42" w:rsidP="004D51D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E3605">
        <w:rPr>
          <w:rFonts w:ascii="Times New Roman" w:hAnsi="Times New Roman"/>
          <w:b/>
          <w:sz w:val="28"/>
          <w:szCs w:val="28"/>
        </w:rPr>
        <w:t>4.2. Содержание лекционных занятий</w:t>
      </w:r>
    </w:p>
    <w:p w14:paraId="417860A5" w14:textId="77777777" w:rsidR="00693268" w:rsidRPr="00FE3605" w:rsidRDefault="00693268" w:rsidP="00FE360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80A8B7E" w14:textId="697E325F" w:rsidR="00CA39D7" w:rsidRPr="006713DA" w:rsidRDefault="00914065" w:rsidP="0042689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13EC1">
        <w:rPr>
          <w:rFonts w:ascii="Times New Roman Полужирный" w:hAnsi="Times New Roman Полужирный"/>
          <w:b/>
          <w:iCs/>
          <w:spacing w:val="-4"/>
          <w:sz w:val="28"/>
          <w:szCs w:val="28"/>
        </w:rPr>
        <w:t>Тема</w:t>
      </w:r>
      <w:r w:rsidRPr="006713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1. </w:t>
      </w:r>
      <w:r w:rsidR="00CA39D7" w:rsidRPr="006713DA">
        <w:rPr>
          <w:rFonts w:ascii="Times New Roman" w:hAnsi="Times New Roman"/>
          <w:b/>
          <w:sz w:val="28"/>
          <w:szCs w:val="28"/>
        </w:rPr>
        <w:t>Наука и научный метод. Теоретические исследования.</w:t>
      </w:r>
    </w:p>
    <w:p w14:paraId="579630A5" w14:textId="77777777" w:rsidR="00CA39D7" w:rsidRPr="006713DA" w:rsidRDefault="00CA39D7" w:rsidP="00426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F2142">
        <w:rPr>
          <w:rFonts w:ascii="Times New Roman" w:hAnsi="Times New Roman"/>
          <w:sz w:val="28"/>
          <w:szCs w:val="28"/>
        </w:rPr>
        <w:t>Наука и общество. Классификация наук. Ограниченность возможн</w:t>
      </w:r>
      <w:r w:rsidRPr="009F2142">
        <w:rPr>
          <w:rFonts w:ascii="Times New Roman" w:hAnsi="Times New Roman"/>
          <w:sz w:val="28"/>
          <w:szCs w:val="28"/>
        </w:rPr>
        <w:t>о</w:t>
      </w:r>
      <w:r w:rsidRPr="009F2142">
        <w:rPr>
          <w:rFonts w:ascii="Times New Roman" w:hAnsi="Times New Roman"/>
          <w:sz w:val="28"/>
          <w:szCs w:val="28"/>
        </w:rPr>
        <w:t>стей науки.</w:t>
      </w:r>
      <w:r>
        <w:rPr>
          <w:rFonts w:ascii="Times New Roman" w:hAnsi="Times New Roman"/>
          <w:sz w:val="28"/>
          <w:szCs w:val="28"/>
        </w:rPr>
        <w:t xml:space="preserve">  </w:t>
      </w:r>
      <w:r w:rsidRPr="009F2142">
        <w:rPr>
          <w:rFonts w:ascii="Times New Roman" w:hAnsi="Times New Roman"/>
          <w:sz w:val="28"/>
          <w:szCs w:val="28"/>
        </w:rPr>
        <w:t>Методологические основы научного познания.  Применение научного метода в исследовании. Главная цель научного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142">
        <w:rPr>
          <w:rFonts w:ascii="Times New Roman" w:hAnsi="Times New Roman"/>
          <w:sz w:val="28"/>
          <w:szCs w:val="28"/>
        </w:rPr>
        <w:t>Ра</w:t>
      </w:r>
      <w:r w:rsidRPr="009F2142">
        <w:rPr>
          <w:rFonts w:ascii="Times New Roman" w:hAnsi="Times New Roman"/>
          <w:sz w:val="28"/>
          <w:szCs w:val="28"/>
        </w:rPr>
        <w:t>з</w:t>
      </w:r>
      <w:r w:rsidRPr="009F2142">
        <w:rPr>
          <w:rFonts w:ascii="Times New Roman" w:hAnsi="Times New Roman"/>
          <w:sz w:val="28"/>
          <w:szCs w:val="28"/>
        </w:rPr>
        <w:t>вивающие и прорывные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142">
        <w:rPr>
          <w:rFonts w:ascii="Times New Roman" w:hAnsi="Times New Roman"/>
          <w:sz w:val="28"/>
          <w:szCs w:val="28"/>
        </w:rPr>
        <w:t>Программа и план  подготовки и пр</w:t>
      </w:r>
      <w:r w:rsidRPr="009F2142">
        <w:rPr>
          <w:rFonts w:ascii="Times New Roman" w:hAnsi="Times New Roman"/>
          <w:sz w:val="28"/>
          <w:szCs w:val="28"/>
        </w:rPr>
        <w:t>о</w:t>
      </w:r>
      <w:r w:rsidRPr="009F2142">
        <w:rPr>
          <w:rFonts w:ascii="Times New Roman" w:hAnsi="Times New Roman"/>
          <w:sz w:val="28"/>
          <w:szCs w:val="28"/>
        </w:rPr>
        <w:t>ведения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142">
        <w:rPr>
          <w:rFonts w:ascii="Times New Roman" w:hAnsi="Times New Roman"/>
          <w:sz w:val="28"/>
          <w:szCs w:val="28"/>
        </w:rPr>
        <w:t>Спонтанное выполнение исследований (особенности и целесообразность).</w:t>
      </w:r>
      <w:r>
        <w:rPr>
          <w:rFonts w:ascii="Times New Roman" w:hAnsi="Times New Roman"/>
          <w:sz w:val="28"/>
          <w:szCs w:val="28"/>
        </w:rPr>
        <w:t xml:space="preserve"> </w:t>
      </w:r>
      <w:r w:rsidRPr="009F2142">
        <w:rPr>
          <w:rFonts w:ascii="Times New Roman" w:hAnsi="Times New Roman"/>
          <w:sz w:val="28"/>
          <w:szCs w:val="28"/>
        </w:rPr>
        <w:t>Научно-исследовательская работа студентов (НИРс), цель её проведения, организация и этапы.</w:t>
      </w:r>
    </w:p>
    <w:p w14:paraId="37D51BE8" w14:textId="77777777" w:rsidR="00CA39D7" w:rsidRPr="006713DA" w:rsidRDefault="00CA39D7" w:rsidP="0042689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059C77B0" w14:textId="399C2B5E" w:rsidR="00CA39D7" w:rsidRDefault="00914065" w:rsidP="0042689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13EC1">
        <w:rPr>
          <w:rFonts w:ascii="Times New Roman Полужирный" w:hAnsi="Times New Roman Полужирный"/>
          <w:b/>
          <w:iCs/>
          <w:spacing w:val="-4"/>
          <w:sz w:val="28"/>
          <w:szCs w:val="28"/>
        </w:rPr>
        <w:t>Тема</w:t>
      </w:r>
      <w:r w:rsidRPr="006713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2. </w:t>
      </w:r>
      <w:r w:rsidR="00CA39D7" w:rsidRPr="007F2513">
        <w:rPr>
          <w:rFonts w:ascii="Times New Roman" w:hAnsi="Times New Roman"/>
          <w:b/>
          <w:sz w:val="28"/>
          <w:szCs w:val="28"/>
        </w:rPr>
        <w:t>Экспериментальные исследования:  подготовка и пост</w:t>
      </w:r>
      <w:r w:rsidR="00CA39D7" w:rsidRPr="007F2513">
        <w:rPr>
          <w:rFonts w:ascii="Times New Roman" w:hAnsi="Times New Roman"/>
          <w:b/>
          <w:sz w:val="28"/>
          <w:szCs w:val="28"/>
        </w:rPr>
        <w:t>а</w:t>
      </w:r>
      <w:r w:rsidR="00CA39D7" w:rsidRPr="007F2513">
        <w:rPr>
          <w:rFonts w:ascii="Times New Roman" w:hAnsi="Times New Roman"/>
          <w:b/>
          <w:sz w:val="28"/>
          <w:szCs w:val="28"/>
        </w:rPr>
        <w:t>новка экспериментов, сбор и обработка полученных данных.</w:t>
      </w:r>
    </w:p>
    <w:p w14:paraId="5EA85DB2" w14:textId="77777777" w:rsidR="00CA39D7" w:rsidRPr="006713DA" w:rsidRDefault="00CA39D7" w:rsidP="00426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713DA">
        <w:rPr>
          <w:rFonts w:ascii="Times New Roman" w:hAnsi="Times New Roman"/>
          <w:sz w:val="28"/>
          <w:szCs w:val="28"/>
        </w:rPr>
        <w:t>Классификация, типы и задачи эксперимента.   Основные методы опр</w:t>
      </w:r>
      <w:r w:rsidRPr="006713DA">
        <w:rPr>
          <w:rFonts w:ascii="Times New Roman" w:hAnsi="Times New Roman"/>
          <w:sz w:val="28"/>
          <w:szCs w:val="28"/>
        </w:rPr>
        <w:t>е</w:t>
      </w:r>
      <w:r w:rsidRPr="006713DA">
        <w:rPr>
          <w:rFonts w:ascii="Times New Roman" w:hAnsi="Times New Roman"/>
          <w:sz w:val="28"/>
          <w:szCs w:val="28"/>
        </w:rPr>
        <w:t>деления показателей качества пожарной техники.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3DA">
        <w:rPr>
          <w:rFonts w:ascii="Times New Roman" w:hAnsi="Times New Roman"/>
          <w:sz w:val="28"/>
          <w:szCs w:val="28"/>
        </w:rPr>
        <w:t>Метрологическое обесп</w:t>
      </w:r>
      <w:r w:rsidRPr="006713DA">
        <w:rPr>
          <w:rFonts w:ascii="Times New Roman" w:hAnsi="Times New Roman"/>
          <w:sz w:val="28"/>
          <w:szCs w:val="28"/>
        </w:rPr>
        <w:t>е</w:t>
      </w:r>
      <w:r w:rsidRPr="006713DA">
        <w:rPr>
          <w:rFonts w:ascii="Times New Roman" w:hAnsi="Times New Roman"/>
          <w:sz w:val="28"/>
          <w:szCs w:val="28"/>
        </w:rPr>
        <w:t>чение экспериментальных исследований. Оформление результатов провед</w:t>
      </w:r>
      <w:r w:rsidRPr="006713DA">
        <w:rPr>
          <w:rFonts w:ascii="Times New Roman" w:hAnsi="Times New Roman"/>
          <w:sz w:val="28"/>
          <w:szCs w:val="28"/>
        </w:rPr>
        <w:t>е</w:t>
      </w:r>
      <w:r w:rsidRPr="006713DA">
        <w:rPr>
          <w:rFonts w:ascii="Times New Roman" w:hAnsi="Times New Roman"/>
          <w:sz w:val="28"/>
          <w:szCs w:val="28"/>
        </w:rPr>
        <w:t>ния экспериментальных исследований при проведении НИРс.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3DA">
        <w:rPr>
          <w:rFonts w:ascii="Times New Roman" w:hAnsi="Times New Roman"/>
          <w:sz w:val="28"/>
          <w:szCs w:val="28"/>
        </w:rPr>
        <w:t>Определение (выбор) объекта и предмета исследования.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3DA">
        <w:rPr>
          <w:rFonts w:ascii="Times New Roman" w:hAnsi="Times New Roman"/>
          <w:sz w:val="28"/>
          <w:szCs w:val="28"/>
        </w:rPr>
        <w:t>Однофакторный и многофакто</w:t>
      </w:r>
      <w:r w:rsidRPr="006713DA">
        <w:rPr>
          <w:rFonts w:ascii="Times New Roman" w:hAnsi="Times New Roman"/>
          <w:sz w:val="28"/>
          <w:szCs w:val="28"/>
        </w:rPr>
        <w:t>р</w:t>
      </w:r>
      <w:r w:rsidRPr="006713DA">
        <w:rPr>
          <w:rFonts w:ascii="Times New Roman" w:hAnsi="Times New Roman"/>
          <w:sz w:val="28"/>
          <w:szCs w:val="28"/>
        </w:rPr>
        <w:t>ный эксперименты.</w:t>
      </w:r>
      <w:r>
        <w:rPr>
          <w:rFonts w:ascii="Times New Roman" w:hAnsi="Times New Roman"/>
          <w:sz w:val="28"/>
          <w:szCs w:val="28"/>
        </w:rPr>
        <w:t xml:space="preserve"> </w:t>
      </w:r>
      <w:r w:rsidRPr="006713DA">
        <w:rPr>
          <w:rFonts w:ascii="Times New Roman" w:hAnsi="Times New Roman"/>
          <w:sz w:val="28"/>
          <w:szCs w:val="28"/>
        </w:rPr>
        <w:t>Роль постановки  проблемы и постановки задач в иссл</w:t>
      </w:r>
      <w:r w:rsidRPr="006713DA">
        <w:rPr>
          <w:rFonts w:ascii="Times New Roman" w:hAnsi="Times New Roman"/>
          <w:sz w:val="28"/>
          <w:szCs w:val="28"/>
        </w:rPr>
        <w:t>е</w:t>
      </w:r>
      <w:r w:rsidRPr="006713DA">
        <w:rPr>
          <w:rFonts w:ascii="Times New Roman" w:hAnsi="Times New Roman"/>
          <w:sz w:val="28"/>
          <w:szCs w:val="28"/>
        </w:rPr>
        <w:t>довании.</w:t>
      </w:r>
    </w:p>
    <w:p w14:paraId="7C1F6FCB" w14:textId="77777777" w:rsidR="00CA39D7" w:rsidRDefault="00CA39D7" w:rsidP="0042689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</w:p>
    <w:p w14:paraId="66E77D1C" w14:textId="12642AD1" w:rsidR="00CA39D7" w:rsidRPr="003021C6" w:rsidRDefault="00914065" w:rsidP="00426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14065">
        <w:rPr>
          <w:rFonts w:ascii="Times New Roman Полужирный" w:hAnsi="Times New Roman Полужирный"/>
          <w:b/>
          <w:iCs/>
          <w:spacing w:val="-4"/>
          <w:sz w:val="28"/>
          <w:szCs w:val="28"/>
        </w:rPr>
        <w:t>Тема</w:t>
      </w:r>
      <w:r w:rsidRPr="00914065">
        <w:rPr>
          <w:rFonts w:ascii="Times New Roman" w:hAnsi="Times New Roman"/>
          <w:b/>
          <w:spacing w:val="-4"/>
          <w:sz w:val="28"/>
          <w:szCs w:val="28"/>
        </w:rPr>
        <w:t xml:space="preserve"> 3. </w:t>
      </w:r>
      <w:r w:rsidR="00CA39D7" w:rsidRPr="00914065">
        <w:rPr>
          <w:rFonts w:ascii="Times New Roman" w:hAnsi="Times New Roman"/>
          <w:b/>
          <w:spacing w:val="-4"/>
          <w:sz w:val="28"/>
          <w:szCs w:val="28"/>
        </w:rPr>
        <w:t xml:space="preserve">Государственная  система  научно-технической информации. </w:t>
      </w:r>
      <w:r w:rsidR="00CA39D7" w:rsidRPr="00914065">
        <w:rPr>
          <w:rFonts w:ascii="Times New Roman" w:hAnsi="Times New Roman"/>
          <w:b/>
          <w:spacing w:val="-4"/>
          <w:sz w:val="28"/>
          <w:szCs w:val="28"/>
        </w:rPr>
        <w:tab/>
      </w:r>
      <w:r w:rsidR="00CA39D7" w:rsidRPr="00C67643">
        <w:rPr>
          <w:rFonts w:ascii="Times New Roman" w:hAnsi="Times New Roman"/>
          <w:sz w:val="28"/>
          <w:szCs w:val="28"/>
        </w:rPr>
        <w:t>Всероссийские, региональные и низовые органы НТИ.</w:t>
      </w:r>
      <w:r w:rsidR="00CA39D7">
        <w:rPr>
          <w:rFonts w:ascii="Times New Roman" w:hAnsi="Times New Roman"/>
          <w:sz w:val="28"/>
          <w:szCs w:val="28"/>
        </w:rPr>
        <w:t xml:space="preserve"> </w:t>
      </w:r>
      <w:r w:rsidR="00CA39D7" w:rsidRPr="00C67643">
        <w:rPr>
          <w:rFonts w:ascii="Times New Roman" w:hAnsi="Times New Roman"/>
          <w:sz w:val="28"/>
          <w:szCs w:val="28"/>
        </w:rPr>
        <w:t xml:space="preserve"> Виды информ</w:t>
      </w:r>
      <w:r w:rsidR="00CA39D7" w:rsidRPr="00C67643">
        <w:rPr>
          <w:rFonts w:ascii="Times New Roman" w:hAnsi="Times New Roman"/>
          <w:sz w:val="28"/>
          <w:szCs w:val="28"/>
        </w:rPr>
        <w:t>а</w:t>
      </w:r>
      <w:r w:rsidR="00CA39D7" w:rsidRPr="00C67643">
        <w:rPr>
          <w:rFonts w:ascii="Times New Roman" w:hAnsi="Times New Roman"/>
          <w:sz w:val="28"/>
          <w:szCs w:val="28"/>
        </w:rPr>
        <w:lastRenderedPageBreak/>
        <w:t>ционного обслуживания потребителей НТИ в РФ.</w:t>
      </w:r>
      <w:r w:rsidR="00CA39D7">
        <w:rPr>
          <w:rFonts w:ascii="Times New Roman" w:hAnsi="Times New Roman"/>
          <w:sz w:val="28"/>
          <w:szCs w:val="28"/>
        </w:rPr>
        <w:t xml:space="preserve"> </w:t>
      </w:r>
      <w:r w:rsidR="00CA39D7" w:rsidRPr="00C67643">
        <w:rPr>
          <w:rFonts w:ascii="Times New Roman" w:hAnsi="Times New Roman"/>
          <w:sz w:val="28"/>
          <w:szCs w:val="28"/>
        </w:rPr>
        <w:t xml:space="preserve"> Преимущества и нед</w:t>
      </w:r>
      <w:r w:rsidR="00CA39D7" w:rsidRPr="00C67643">
        <w:rPr>
          <w:rFonts w:ascii="Times New Roman" w:hAnsi="Times New Roman"/>
          <w:sz w:val="28"/>
          <w:szCs w:val="28"/>
        </w:rPr>
        <w:t>о</w:t>
      </w:r>
      <w:r w:rsidR="00CA39D7" w:rsidRPr="00C67643">
        <w:rPr>
          <w:rFonts w:ascii="Times New Roman" w:hAnsi="Times New Roman"/>
          <w:sz w:val="28"/>
          <w:szCs w:val="28"/>
        </w:rPr>
        <w:t>статки печатных и электронных носителей НТИ.</w:t>
      </w:r>
      <w:r w:rsidR="00CA39D7">
        <w:rPr>
          <w:rFonts w:ascii="Times New Roman" w:hAnsi="Times New Roman"/>
          <w:sz w:val="28"/>
          <w:szCs w:val="28"/>
        </w:rPr>
        <w:t xml:space="preserve"> </w:t>
      </w:r>
      <w:r w:rsidR="00CA39D7" w:rsidRPr="00C67643">
        <w:rPr>
          <w:rFonts w:ascii="Times New Roman" w:hAnsi="Times New Roman"/>
          <w:sz w:val="28"/>
          <w:szCs w:val="28"/>
        </w:rPr>
        <w:t>Основные виды аналитико-синтетической переработки  информации.</w:t>
      </w:r>
    </w:p>
    <w:p w14:paraId="59B77862" w14:textId="77777777" w:rsidR="00CA39D7" w:rsidRPr="003021C6" w:rsidRDefault="00CA39D7" w:rsidP="00426897">
      <w:pPr>
        <w:spacing w:after="0"/>
        <w:ind w:firstLine="709"/>
        <w:rPr>
          <w:rFonts w:ascii="Times New Roman" w:hAnsi="Times New Roman"/>
          <w:sz w:val="28"/>
          <w:szCs w:val="28"/>
        </w:rPr>
      </w:pPr>
    </w:p>
    <w:p w14:paraId="76E0404E" w14:textId="11618892" w:rsidR="00CA39D7" w:rsidRPr="00507E90" w:rsidRDefault="00070763" w:rsidP="00426897">
      <w:pPr>
        <w:spacing w:after="0"/>
        <w:ind w:firstLine="709"/>
        <w:rPr>
          <w:rFonts w:ascii="Times New Roman" w:hAnsi="Times New Roman"/>
          <w:b/>
          <w:sz w:val="28"/>
          <w:szCs w:val="28"/>
        </w:rPr>
      </w:pPr>
      <w:r w:rsidRPr="00C13EC1">
        <w:rPr>
          <w:rFonts w:ascii="Times New Roman Полужирный" w:hAnsi="Times New Roman Полужирный"/>
          <w:b/>
          <w:iCs/>
          <w:spacing w:val="-4"/>
          <w:sz w:val="28"/>
          <w:szCs w:val="28"/>
        </w:rPr>
        <w:t>Тема</w:t>
      </w:r>
      <w:r w:rsidRPr="006713DA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4. </w:t>
      </w:r>
      <w:r w:rsidR="00CA39D7" w:rsidRPr="00507E90">
        <w:rPr>
          <w:rFonts w:ascii="Times New Roman" w:hAnsi="Times New Roman"/>
          <w:b/>
          <w:sz w:val="28"/>
          <w:szCs w:val="28"/>
        </w:rPr>
        <w:t>Универсальные системы, применяемые  в органах научно-технической информации.</w:t>
      </w:r>
    </w:p>
    <w:p w14:paraId="28B39BC4" w14:textId="65C10ADD" w:rsidR="00C13EC1" w:rsidRDefault="00CA39D7" w:rsidP="0042689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3021C6">
        <w:rPr>
          <w:rFonts w:ascii="Times New Roman" w:hAnsi="Times New Roman"/>
          <w:sz w:val="28"/>
          <w:szCs w:val="28"/>
        </w:rPr>
        <w:t>Универсальные международные и отечественные  средства системат</w:t>
      </w:r>
      <w:r w:rsidRPr="003021C6">
        <w:rPr>
          <w:rFonts w:ascii="Times New Roman" w:hAnsi="Times New Roman"/>
          <w:sz w:val="28"/>
          <w:szCs w:val="28"/>
        </w:rPr>
        <w:t>и</w:t>
      </w:r>
      <w:r w:rsidRPr="003021C6">
        <w:rPr>
          <w:rFonts w:ascii="Times New Roman" w:hAnsi="Times New Roman"/>
          <w:sz w:val="28"/>
          <w:szCs w:val="28"/>
        </w:rPr>
        <w:t>зации НТИ. Основные классы деления  отраслей знаний.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1C6">
        <w:rPr>
          <w:rFonts w:ascii="Times New Roman" w:hAnsi="Times New Roman"/>
          <w:sz w:val="28"/>
          <w:szCs w:val="28"/>
        </w:rPr>
        <w:t>Основные классы (отделы) УДК и  ГРНТИ.</w:t>
      </w:r>
      <w:r>
        <w:rPr>
          <w:rFonts w:ascii="Times New Roman" w:hAnsi="Times New Roman"/>
          <w:sz w:val="28"/>
          <w:szCs w:val="28"/>
        </w:rPr>
        <w:t xml:space="preserve"> </w:t>
      </w:r>
      <w:r w:rsidRPr="003021C6">
        <w:rPr>
          <w:rFonts w:ascii="Times New Roman" w:hAnsi="Times New Roman"/>
          <w:sz w:val="28"/>
          <w:szCs w:val="28"/>
        </w:rPr>
        <w:t>Библиотечные каталоги и порядок их составления и использования.</w:t>
      </w:r>
    </w:p>
    <w:p w14:paraId="0D6B8593" w14:textId="77777777" w:rsidR="00C13EC1" w:rsidRDefault="00C13EC1" w:rsidP="00426897">
      <w:pPr>
        <w:spacing w:after="0"/>
        <w:ind w:firstLine="709"/>
        <w:jc w:val="right"/>
        <w:rPr>
          <w:rFonts w:ascii="Times New Roman" w:hAnsi="Times New Roman"/>
          <w:b/>
          <w:iCs/>
          <w:sz w:val="28"/>
          <w:szCs w:val="28"/>
        </w:rPr>
      </w:pPr>
    </w:p>
    <w:p w14:paraId="4FCF83D6" w14:textId="2EFC5B07" w:rsidR="0044593F" w:rsidRPr="00C13EC1" w:rsidRDefault="0044593F" w:rsidP="00426897">
      <w:pPr>
        <w:spacing w:after="0"/>
        <w:ind w:firstLine="709"/>
        <w:rPr>
          <w:rFonts w:ascii="Times New Roman Полужирный" w:hAnsi="Times New Roman Полужирный"/>
          <w:b/>
          <w:iCs/>
          <w:spacing w:val="-4"/>
          <w:sz w:val="28"/>
          <w:szCs w:val="28"/>
        </w:rPr>
      </w:pPr>
      <w:r w:rsidRPr="00070763">
        <w:rPr>
          <w:rFonts w:ascii="Times New Roman" w:hAnsi="Times New Roman"/>
          <w:b/>
          <w:iCs/>
          <w:spacing w:val="-4"/>
          <w:sz w:val="28"/>
          <w:szCs w:val="28"/>
        </w:rPr>
        <w:t xml:space="preserve">Тема </w:t>
      </w:r>
      <w:r w:rsidR="00070763" w:rsidRPr="00070763">
        <w:rPr>
          <w:rFonts w:ascii="Times New Roman" w:hAnsi="Times New Roman"/>
          <w:b/>
          <w:iCs/>
          <w:spacing w:val="-4"/>
          <w:sz w:val="28"/>
          <w:szCs w:val="28"/>
        </w:rPr>
        <w:t>5</w:t>
      </w:r>
      <w:r w:rsidRPr="00070763">
        <w:rPr>
          <w:rFonts w:ascii="Times New Roman" w:hAnsi="Times New Roman"/>
          <w:b/>
          <w:iCs/>
          <w:spacing w:val="-4"/>
          <w:sz w:val="28"/>
          <w:szCs w:val="28"/>
        </w:rPr>
        <w:t>.</w:t>
      </w:r>
      <w:r w:rsidRPr="00C13EC1">
        <w:rPr>
          <w:rFonts w:ascii="Times New Roman Полужирный" w:hAnsi="Times New Roman Полужирный"/>
          <w:b/>
          <w:iCs/>
          <w:spacing w:val="-4"/>
          <w:sz w:val="28"/>
          <w:szCs w:val="28"/>
        </w:rPr>
        <w:t xml:space="preserve"> Организация и методические основы научных исследований.</w:t>
      </w:r>
    </w:p>
    <w:p w14:paraId="670191F0" w14:textId="77777777" w:rsidR="0044593F" w:rsidRDefault="0044593F" w:rsidP="00426897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651875">
        <w:rPr>
          <w:rFonts w:ascii="Times New Roman" w:hAnsi="Times New Roman"/>
          <w:sz w:val="28"/>
          <w:szCs w:val="28"/>
        </w:rPr>
        <w:t>Общие сведения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875">
        <w:rPr>
          <w:rFonts w:ascii="Times New Roman" w:hAnsi="Times New Roman"/>
          <w:sz w:val="28"/>
          <w:szCs w:val="28"/>
        </w:rPr>
        <w:t>о науке и научных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875">
        <w:rPr>
          <w:rFonts w:ascii="Times New Roman" w:hAnsi="Times New Roman"/>
          <w:sz w:val="28"/>
          <w:szCs w:val="28"/>
        </w:rPr>
        <w:t>исследованиях</w:t>
      </w:r>
      <w:r>
        <w:rPr>
          <w:rFonts w:ascii="Times New Roman" w:hAnsi="Times New Roman"/>
          <w:sz w:val="28"/>
          <w:szCs w:val="28"/>
        </w:rPr>
        <w:t>.</w:t>
      </w:r>
      <w:r w:rsidRPr="00651875">
        <w:rPr>
          <w:rFonts w:ascii="Times New Roman" w:hAnsi="Times New Roman"/>
          <w:sz w:val="28"/>
          <w:szCs w:val="28"/>
        </w:rPr>
        <w:t xml:space="preserve"> Научная теория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875">
        <w:rPr>
          <w:rFonts w:ascii="Times New Roman" w:hAnsi="Times New Roman"/>
          <w:sz w:val="28"/>
          <w:szCs w:val="28"/>
        </w:rPr>
        <w:t>методология</w:t>
      </w:r>
      <w:r>
        <w:rPr>
          <w:rFonts w:ascii="Times New Roman" w:hAnsi="Times New Roman"/>
          <w:sz w:val="28"/>
          <w:szCs w:val="28"/>
        </w:rPr>
        <w:t>. Научный метод.</w:t>
      </w:r>
      <w:r w:rsidRPr="00651875">
        <w:rPr>
          <w:rFonts w:ascii="Times New Roman" w:hAnsi="Times New Roman"/>
          <w:sz w:val="28"/>
          <w:szCs w:val="28"/>
        </w:rPr>
        <w:t xml:space="preserve"> Элементы теории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875">
        <w:rPr>
          <w:rFonts w:ascii="Times New Roman" w:hAnsi="Times New Roman"/>
          <w:sz w:val="28"/>
          <w:szCs w:val="28"/>
        </w:rPr>
        <w:t>и методологии научно-технического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651875">
        <w:rPr>
          <w:rFonts w:ascii="Times New Roman" w:hAnsi="Times New Roman"/>
          <w:sz w:val="28"/>
          <w:szCs w:val="28"/>
        </w:rPr>
        <w:t>творчества</w:t>
      </w:r>
      <w:r>
        <w:rPr>
          <w:rFonts w:ascii="Times New Roman" w:hAnsi="Times New Roman"/>
          <w:sz w:val="28"/>
          <w:szCs w:val="28"/>
        </w:rPr>
        <w:t>.</w:t>
      </w:r>
      <w:r w:rsidRPr="007B5634">
        <w:t xml:space="preserve"> </w:t>
      </w:r>
      <w:r w:rsidRPr="007B5634">
        <w:rPr>
          <w:rFonts w:ascii="Times New Roman" w:hAnsi="Times New Roman"/>
          <w:sz w:val="28"/>
          <w:szCs w:val="28"/>
        </w:rPr>
        <w:t>Выбор направления научного исследования</w:t>
      </w:r>
      <w:r>
        <w:rPr>
          <w:rFonts w:ascii="Times New Roman" w:hAnsi="Times New Roman"/>
          <w:sz w:val="28"/>
          <w:szCs w:val="28"/>
        </w:rPr>
        <w:t>.</w:t>
      </w:r>
      <w:r w:rsidRPr="007B5634">
        <w:rPr>
          <w:rFonts w:ascii="Times New Roman" w:hAnsi="Times New Roman"/>
          <w:sz w:val="28"/>
          <w:szCs w:val="28"/>
        </w:rPr>
        <w:t xml:space="preserve"> Пр</w:t>
      </w:r>
      <w:r w:rsidRPr="007B5634">
        <w:rPr>
          <w:rFonts w:ascii="Times New Roman" w:hAnsi="Times New Roman"/>
          <w:sz w:val="28"/>
          <w:szCs w:val="28"/>
        </w:rPr>
        <w:t>о</w:t>
      </w:r>
      <w:r w:rsidRPr="007B5634">
        <w:rPr>
          <w:rFonts w:ascii="Times New Roman" w:hAnsi="Times New Roman"/>
          <w:sz w:val="28"/>
          <w:szCs w:val="28"/>
        </w:rPr>
        <w:t>цесс научных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634">
        <w:rPr>
          <w:rFonts w:ascii="Times New Roman" w:hAnsi="Times New Roman"/>
          <w:sz w:val="28"/>
          <w:szCs w:val="28"/>
        </w:rPr>
        <w:t>исследований</w:t>
      </w:r>
      <w:r>
        <w:rPr>
          <w:rFonts w:ascii="Times New Roman" w:hAnsi="Times New Roman"/>
          <w:sz w:val="28"/>
          <w:szCs w:val="28"/>
        </w:rPr>
        <w:t>.</w:t>
      </w:r>
      <w:r w:rsidRPr="007B5634">
        <w:rPr>
          <w:rFonts w:ascii="Times New Roman" w:hAnsi="Times New Roman"/>
          <w:sz w:val="28"/>
          <w:szCs w:val="28"/>
        </w:rPr>
        <w:t xml:space="preserve"> Методика научных исследований</w:t>
      </w:r>
      <w:r>
        <w:rPr>
          <w:rFonts w:ascii="Times New Roman" w:hAnsi="Times New Roman"/>
          <w:sz w:val="28"/>
          <w:szCs w:val="28"/>
        </w:rPr>
        <w:t>.</w:t>
      </w:r>
      <w:r w:rsidRPr="007B5634">
        <w:rPr>
          <w:rFonts w:ascii="Times New Roman" w:hAnsi="Times New Roman"/>
          <w:sz w:val="28"/>
          <w:szCs w:val="28"/>
        </w:rPr>
        <w:t xml:space="preserve"> Методики теоретических, экспериментальных исследований 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7B5634">
        <w:rPr>
          <w:rFonts w:ascii="Times New Roman" w:hAnsi="Times New Roman"/>
          <w:sz w:val="28"/>
          <w:szCs w:val="28"/>
        </w:rPr>
        <w:t>оформления научных р</w:t>
      </w:r>
      <w:r w:rsidRPr="007B5634">
        <w:rPr>
          <w:rFonts w:ascii="Times New Roman" w:hAnsi="Times New Roman"/>
          <w:sz w:val="28"/>
          <w:szCs w:val="28"/>
        </w:rPr>
        <w:t>е</w:t>
      </w:r>
      <w:r w:rsidRPr="007B5634">
        <w:rPr>
          <w:rFonts w:ascii="Times New Roman" w:hAnsi="Times New Roman"/>
          <w:sz w:val="28"/>
          <w:szCs w:val="28"/>
        </w:rPr>
        <w:t>зультатов</w:t>
      </w:r>
      <w:r>
        <w:rPr>
          <w:rFonts w:ascii="Times New Roman" w:hAnsi="Times New Roman"/>
          <w:sz w:val="28"/>
          <w:szCs w:val="28"/>
        </w:rPr>
        <w:t>.</w:t>
      </w:r>
    </w:p>
    <w:p w14:paraId="4248A54A" w14:textId="77777777" w:rsidR="0044593F" w:rsidRPr="00070763" w:rsidRDefault="0044593F" w:rsidP="0042689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7F9E072" w14:textId="67E60641" w:rsidR="0044593F" w:rsidRPr="00070763" w:rsidRDefault="0044593F" w:rsidP="00426897">
      <w:pPr>
        <w:spacing w:after="0"/>
        <w:ind w:firstLine="709"/>
        <w:rPr>
          <w:rFonts w:ascii="Times New Roman" w:hAnsi="Times New Roman"/>
          <w:b/>
          <w:bCs/>
          <w:iCs/>
          <w:spacing w:val="-4"/>
          <w:sz w:val="28"/>
          <w:szCs w:val="28"/>
        </w:rPr>
      </w:pPr>
      <w:r w:rsidRPr="00070763">
        <w:rPr>
          <w:rFonts w:ascii="Times New Roman" w:hAnsi="Times New Roman"/>
          <w:b/>
          <w:iCs/>
          <w:spacing w:val="-4"/>
          <w:sz w:val="28"/>
          <w:szCs w:val="28"/>
        </w:rPr>
        <w:t xml:space="preserve">Тема </w:t>
      </w:r>
      <w:r w:rsidR="00070763" w:rsidRPr="00070763">
        <w:rPr>
          <w:rFonts w:ascii="Times New Roman" w:hAnsi="Times New Roman"/>
          <w:b/>
          <w:iCs/>
          <w:spacing w:val="-4"/>
          <w:sz w:val="28"/>
          <w:szCs w:val="28"/>
        </w:rPr>
        <w:t>6</w:t>
      </w:r>
      <w:r w:rsidRPr="00070763">
        <w:rPr>
          <w:rFonts w:ascii="Times New Roman" w:hAnsi="Times New Roman"/>
          <w:b/>
          <w:iCs/>
          <w:spacing w:val="-4"/>
          <w:sz w:val="28"/>
          <w:szCs w:val="28"/>
        </w:rPr>
        <w:t xml:space="preserve">. </w:t>
      </w:r>
      <w:r w:rsidRPr="00070763">
        <w:rPr>
          <w:rFonts w:ascii="Times New Roman" w:hAnsi="Times New Roman"/>
          <w:b/>
          <w:bCs/>
          <w:iCs/>
          <w:spacing w:val="-4"/>
          <w:sz w:val="28"/>
          <w:szCs w:val="28"/>
        </w:rPr>
        <w:t xml:space="preserve">Подготовка к исследованию. Сбор и получение информации. </w:t>
      </w:r>
    </w:p>
    <w:p w14:paraId="48246A14" w14:textId="77777777" w:rsidR="0044593F" w:rsidRPr="00070763" w:rsidRDefault="0044593F" w:rsidP="004268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0763">
        <w:rPr>
          <w:rFonts w:ascii="Times New Roman" w:hAnsi="Times New Roman"/>
          <w:bCs/>
          <w:iCs/>
          <w:sz w:val="28"/>
          <w:szCs w:val="28"/>
        </w:rPr>
        <w:t>Источники информации и методы работы с ними. Изучение литерат</w:t>
      </w:r>
      <w:r w:rsidRPr="00070763">
        <w:rPr>
          <w:rFonts w:ascii="Times New Roman" w:hAnsi="Times New Roman"/>
          <w:bCs/>
          <w:iCs/>
          <w:sz w:val="28"/>
          <w:szCs w:val="28"/>
        </w:rPr>
        <w:t>у</w:t>
      </w:r>
      <w:r w:rsidRPr="00070763">
        <w:rPr>
          <w:rFonts w:ascii="Times New Roman" w:hAnsi="Times New Roman"/>
          <w:bCs/>
          <w:iCs/>
          <w:sz w:val="28"/>
          <w:szCs w:val="28"/>
        </w:rPr>
        <w:t>ры. Патентно-информационное обеспечение научных исследований. Патен</w:t>
      </w:r>
      <w:r w:rsidRPr="00070763">
        <w:rPr>
          <w:rFonts w:ascii="Times New Roman" w:hAnsi="Times New Roman"/>
          <w:bCs/>
          <w:iCs/>
          <w:sz w:val="28"/>
          <w:szCs w:val="28"/>
        </w:rPr>
        <w:t>т</w:t>
      </w:r>
      <w:r w:rsidRPr="00070763">
        <w:rPr>
          <w:rFonts w:ascii="Times New Roman" w:hAnsi="Times New Roman"/>
          <w:bCs/>
          <w:iCs/>
          <w:sz w:val="28"/>
          <w:szCs w:val="28"/>
        </w:rPr>
        <w:t>ный поиск.</w:t>
      </w:r>
    </w:p>
    <w:p w14:paraId="38065410" w14:textId="77777777" w:rsidR="0044593F" w:rsidRPr="00070763" w:rsidRDefault="0044593F" w:rsidP="00426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5D3B8A3" w14:textId="2F88E500" w:rsidR="0044593F" w:rsidRPr="00070763" w:rsidRDefault="0044593F" w:rsidP="0042689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70763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070763" w:rsidRPr="00070763">
        <w:rPr>
          <w:rFonts w:ascii="Times New Roman" w:hAnsi="Times New Roman"/>
          <w:b/>
          <w:iCs/>
          <w:sz w:val="28"/>
          <w:szCs w:val="28"/>
        </w:rPr>
        <w:t>7</w:t>
      </w:r>
      <w:r w:rsidRPr="00070763">
        <w:rPr>
          <w:rFonts w:ascii="Times New Roman" w:hAnsi="Times New Roman"/>
          <w:b/>
          <w:iCs/>
          <w:sz w:val="28"/>
          <w:szCs w:val="28"/>
        </w:rPr>
        <w:t>. Интеллектуальная промышленная собственность.</w:t>
      </w:r>
      <w:r w:rsidRPr="00070763">
        <w:rPr>
          <w:rFonts w:ascii="Times New Roman" w:hAnsi="Times New Roman"/>
          <w:b/>
          <w:iCs/>
          <w:sz w:val="28"/>
          <w:szCs w:val="28"/>
        </w:rPr>
        <w:tab/>
      </w:r>
    </w:p>
    <w:p w14:paraId="065F225B" w14:textId="77777777" w:rsidR="0044593F" w:rsidRDefault="0044593F" w:rsidP="004268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  <w:r w:rsidRPr="00070763">
        <w:rPr>
          <w:rFonts w:ascii="Times New Roman" w:hAnsi="Times New Roman"/>
          <w:bCs/>
          <w:iCs/>
          <w:sz w:val="28"/>
          <w:szCs w:val="28"/>
        </w:rPr>
        <w:t>Авторское право. Объекты интеллектуальной промышленной со</w:t>
      </w:r>
      <w:r w:rsidRPr="00070763">
        <w:rPr>
          <w:rFonts w:ascii="Times New Roman" w:hAnsi="Times New Roman"/>
          <w:bCs/>
          <w:iCs/>
          <w:sz w:val="28"/>
          <w:szCs w:val="28"/>
        </w:rPr>
        <w:t>б</w:t>
      </w:r>
      <w:r w:rsidRPr="00070763">
        <w:rPr>
          <w:rFonts w:ascii="Times New Roman" w:hAnsi="Times New Roman"/>
          <w:bCs/>
          <w:iCs/>
          <w:sz w:val="28"/>
          <w:szCs w:val="28"/>
        </w:rPr>
        <w:t>ственности. Условия патентоспособности объектов интеллектуальной пр</w:t>
      </w:r>
      <w:r w:rsidRPr="00070763">
        <w:rPr>
          <w:rFonts w:ascii="Times New Roman" w:hAnsi="Times New Roman"/>
          <w:bCs/>
          <w:iCs/>
          <w:sz w:val="28"/>
          <w:szCs w:val="28"/>
        </w:rPr>
        <w:t>о</w:t>
      </w:r>
      <w:r w:rsidRPr="00070763">
        <w:rPr>
          <w:rFonts w:ascii="Times New Roman" w:hAnsi="Times New Roman"/>
          <w:bCs/>
          <w:iCs/>
          <w:sz w:val="28"/>
          <w:szCs w:val="28"/>
        </w:rPr>
        <w:t>мышленной собственности</w:t>
      </w:r>
      <w:r>
        <w:rPr>
          <w:rFonts w:ascii="Times New Roman" w:hAnsi="Times New Roman"/>
          <w:bCs/>
          <w:iCs/>
          <w:sz w:val="28"/>
          <w:szCs w:val="28"/>
        </w:rPr>
        <w:t>.</w:t>
      </w:r>
    </w:p>
    <w:p w14:paraId="0AB5A812" w14:textId="77777777" w:rsidR="0044593F" w:rsidRDefault="0044593F" w:rsidP="00426897">
      <w:pPr>
        <w:spacing w:after="0"/>
        <w:ind w:firstLine="709"/>
        <w:jc w:val="both"/>
        <w:rPr>
          <w:rFonts w:ascii="Times New Roman" w:hAnsi="Times New Roman"/>
          <w:bCs/>
          <w:iCs/>
          <w:sz w:val="28"/>
          <w:szCs w:val="28"/>
        </w:rPr>
      </w:pPr>
    </w:p>
    <w:p w14:paraId="75E04F5C" w14:textId="27F23C62" w:rsidR="0044593F" w:rsidRDefault="0044593F" w:rsidP="0042689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750B8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070763">
        <w:rPr>
          <w:rFonts w:ascii="Times New Roman" w:hAnsi="Times New Roman"/>
          <w:b/>
          <w:iCs/>
          <w:sz w:val="28"/>
          <w:szCs w:val="28"/>
        </w:rPr>
        <w:t>8</w:t>
      </w:r>
      <w:r w:rsidRPr="000750B8">
        <w:rPr>
          <w:rFonts w:ascii="Times New Roman" w:hAnsi="Times New Roman"/>
          <w:b/>
          <w:iCs/>
          <w:sz w:val="28"/>
          <w:szCs w:val="28"/>
        </w:rPr>
        <w:t>. Со</w:t>
      </w:r>
      <w:r>
        <w:rPr>
          <w:rFonts w:ascii="Times New Roman" w:hAnsi="Times New Roman"/>
          <w:b/>
          <w:iCs/>
          <w:sz w:val="28"/>
          <w:szCs w:val="28"/>
        </w:rPr>
        <w:t>ставление и подача заявки на вы</w:t>
      </w:r>
      <w:r w:rsidRPr="000750B8">
        <w:rPr>
          <w:rFonts w:ascii="Times New Roman" w:hAnsi="Times New Roman"/>
          <w:b/>
          <w:iCs/>
          <w:sz w:val="28"/>
          <w:szCs w:val="28"/>
        </w:rPr>
        <w:t xml:space="preserve">дачу патента. </w:t>
      </w:r>
    </w:p>
    <w:p w14:paraId="062F7790" w14:textId="44590F9A" w:rsidR="0044593F" w:rsidRDefault="0044593F" w:rsidP="00426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0750B8">
        <w:rPr>
          <w:rFonts w:ascii="Times New Roman" w:hAnsi="Times New Roman"/>
          <w:bCs/>
          <w:iCs/>
          <w:sz w:val="28"/>
          <w:szCs w:val="28"/>
        </w:rPr>
        <w:t>Подача заявки на выдачу патента на ИЗ, ПМ, ПО.</w:t>
      </w:r>
      <w:r w:rsidRPr="000750B8">
        <w:rPr>
          <w:rFonts w:ascii="Times New Roman" w:hAnsi="Times New Roman"/>
          <w:sz w:val="28"/>
          <w:szCs w:val="28"/>
        </w:rPr>
        <w:t xml:space="preserve"> Содержание док</w:t>
      </w:r>
      <w:r w:rsidRPr="000750B8">
        <w:rPr>
          <w:rFonts w:ascii="Times New Roman" w:hAnsi="Times New Roman"/>
          <w:sz w:val="28"/>
          <w:szCs w:val="28"/>
        </w:rPr>
        <w:t>у</w:t>
      </w:r>
      <w:r w:rsidRPr="000750B8">
        <w:rPr>
          <w:rFonts w:ascii="Times New Roman" w:hAnsi="Times New Roman"/>
          <w:sz w:val="28"/>
          <w:szCs w:val="28"/>
        </w:rPr>
        <w:t>ментов заявки на выдачу патента на ИЗ, ПМ, ПО. Формула изобретения.</w:t>
      </w:r>
      <w:r w:rsidR="00EA77D0">
        <w:rPr>
          <w:rFonts w:ascii="Times New Roman" w:hAnsi="Times New Roman"/>
          <w:sz w:val="28"/>
          <w:szCs w:val="28"/>
        </w:rPr>
        <w:t xml:space="preserve"> </w:t>
      </w:r>
    </w:p>
    <w:p w14:paraId="4B66BCFA" w14:textId="77777777" w:rsidR="0044593F" w:rsidRDefault="0044593F" w:rsidP="0042689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</w:p>
    <w:p w14:paraId="75FD780D" w14:textId="14F1EA6B" w:rsidR="0044593F" w:rsidRPr="000750B8" w:rsidRDefault="0044593F" w:rsidP="00426897">
      <w:pPr>
        <w:spacing w:after="0"/>
        <w:ind w:firstLine="709"/>
        <w:jc w:val="both"/>
        <w:rPr>
          <w:rFonts w:ascii="Times New Roman" w:hAnsi="Times New Roman"/>
          <w:b/>
          <w:iCs/>
          <w:sz w:val="28"/>
          <w:szCs w:val="28"/>
        </w:rPr>
      </w:pPr>
      <w:r w:rsidRPr="000750B8">
        <w:rPr>
          <w:rFonts w:ascii="Times New Roman" w:hAnsi="Times New Roman"/>
          <w:b/>
          <w:iCs/>
          <w:sz w:val="28"/>
          <w:szCs w:val="28"/>
        </w:rPr>
        <w:t xml:space="preserve">Тема </w:t>
      </w:r>
      <w:r w:rsidR="00070763">
        <w:rPr>
          <w:rFonts w:ascii="Times New Roman" w:hAnsi="Times New Roman"/>
          <w:b/>
          <w:iCs/>
          <w:sz w:val="28"/>
          <w:szCs w:val="28"/>
        </w:rPr>
        <w:t>9</w:t>
      </w:r>
      <w:r w:rsidRPr="000750B8">
        <w:rPr>
          <w:rFonts w:ascii="Times New Roman" w:hAnsi="Times New Roman"/>
          <w:b/>
          <w:iCs/>
          <w:sz w:val="28"/>
          <w:szCs w:val="28"/>
        </w:rPr>
        <w:t xml:space="preserve">. </w:t>
      </w:r>
      <w:r w:rsidR="009072F5" w:rsidRPr="009072F5">
        <w:rPr>
          <w:rFonts w:ascii="Times New Roman" w:hAnsi="Times New Roman"/>
          <w:b/>
          <w:iCs/>
          <w:sz w:val="28"/>
          <w:szCs w:val="28"/>
        </w:rPr>
        <w:t>Научно-техническая информация</w:t>
      </w:r>
      <w:r w:rsidR="00070763">
        <w:rPr>
          <w:rFonts w:ascii="Times New Roman" w:hAnsi="Times New Roman"/>
          <w:b/>
          <w:iCs/>
          <w:sz w:val="28"/>
          <w:szCs w:val="28"/>
        </w:rPr>
        <w:t xml:space="preserve"> в области патентования</w:t>
      </w:r>
      <w:r w:rsidR="009072F5" w:rsidRPr="009072F5">
        <w:rPr>
          <w:rFonts w:ascii="Times New Roman" w:hAnsi="Times New Roman"/>
          <w:b/>
          <w:iCs/>
          <w:sz w:val="28"/>
          <w:szCs w:val="28"/>
        </w:rPr>
        <w:t>.</w:t>
      </w:r>
    </w:p>
    <w:p w14:paraId="17F38FCC" w14:textId="7922F9F8" w:rsidR="0044593F" w:rsidRPr="000750B8" w:rsidRDefault="009072F5" w:rsidP="00426897"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9072F5">
        <w:rPr>
          <w:rFonts w:ascii="Times New Roman" w:hAnsi="Times New Roman"/>
          <w:sz w:val="28"/>
          <w:szCs w:val="28"/>
        </w:rPr>
        <w:t>Система библиотечно-графической классификации (ББК).</w:t>
      </w:r>
      <w:r w:rsidR="00EC7C02">
        <w:rPr>
          <w:rFonts w:ascii="Times New Roman" w:hAnsi="Times New Roman"/>
          <w:sz w:val="28"/>
          <w:szCs w:val="28"/>
        </w:rPr>
        <w:t xml:space="preserve"> </w:t>
      </w:r>
      <w:r w:rsidRPr="009072F5">
        <w:rPr>
          <w:rFonts w:ascii="Times New Roman" w:hAnsi="Times New Roman"/>
          <w:sz w:val="28"/>
          <w:szCs w:val="28"/>
        </w:rPr>
        <w:t>Универсал</w:t>
      </w:r>
      <w:r w:rsidRPr="009072F5">
        <w:rPr>
          <w:rFonts w:ascii="Times New Roman" w:hAnsi="Times New Roman"/>
          <w:sz w:val="28"/>
          <w:szCs w:val="28"/>
        </w:rPr>
        <w:t>ь</w:t>
      </w:r>
      <w:r w:rsidRPr="009072F5">
        <w:rPr>
          <w:rFonts w:ascii="Times New Roman" w:hAnsi="Times New Roman"/>
          <w:sz w:val="28"/>
          <w:szCs w:val="28"/>
        </w:rPr>
        <w:t>ная десятичная классификация (УДК). Международная патентная классиф</w:t>
      </w:r>
      <w:r w:rsidRPr="009072F5">
        <w:rPr>
          <w:rFonts w:ascii="Times New Roman" w:hAnsi="Times New Roman"/>
          <w:sz w:val="28"/>
          <w:szCs w:val="28"/>
        </w:rPr>
        <w:t>и</w:t>
      </w:r>
      <w:r w:rsidRPr="009072F5">
        <w:rPr>
          <w:rFonts w:ascii="Times New Roman" w:hAnsi="Times New Roman"/>
          <w:sz w:val="28"/>
          <w:szCs w:val="28"/>
        </w:rPr>
        <w:t>кация (МПК).</w:t>
      </w:r>
      <w:r w:rsidR="00EC7C02">
        <w:rPr>
          <w:rFonts w:ascii="Times New Roman" w:hAnsi="Times New Roman"/>
          <w:sz w:val="28"/>
          <w:szCs w:val="28"/>
        </w:rPr>
        <w:t xml:space="preserve"> </w:t>
      </w:r>
      <w:r w:rsidRPr="009072F5">
        <w:rPr>
          <w:rFonts w:ascii="Times New Roman" w:hAnsi="Times New Roman"/>
          <w:sz w:val="28"/>
          <w:szCs w:val="28"/>
        </w:rPr>
        <w:t>Общая характеристика и виды патентной информации. Ос</w:t>
      </w:r>
      <w:r w:rsidRPr="009072F5">
        <w:rPr>
          <w:rFonts w:ascii="Times New Roman" w:hAnsi="Times New Roman"/>
          <w:sz w:val="28"/>
          <w:szCs w:val="28"/>
        </w:rPr>
        <w:t>о</w:t>
      </w:r>
      <w:r w:rsidRPr="009072F5">
        <w:rPr>
          <w:rFonts w:ascii="Times New Roman" w:hAnsi="Times New Roman"/>
          <w:sz w:val="28"/>
          <w:szCs w:val="28"/>
        </w:rPr>
        <w:t>бенности и преимущества патентной документации.</w:t>
      </w:r>
      <w:r w:rsidR="00EC7C02">
        <w:rPr>
          <w:rFonts w:ascii="Times New Roman" w:hAnsi="Times New Roman"/>
          <w:sz w:val="28"/>
          <w:szCs w:val="28"/>
        </w:rPr>
        <w:t xml:space="preserve"> </w:t>
      </w:r>
      <w:r w:rsidRPr="009072F5">
        <w:rPr>
          <w:rFonts w:ascii="Times New Roman" w:hAnsi="Times New Roman"/>
          <w:sz w:val="28"/>
          <w:szCs w:val="28"/>
        </w:rPr>
        <w:t>Проведение патентных исследований в рамках курсового и дипломного проектирования.</w:t>
      </w:r>
    </w:p>
    <w:p w14:paraId="0FC5672F" w14:textId="2F3E529E" w:rsidR="00693268" w:rsidRPr="00616014" w:rsidRDefault="00693268" w:rsidP="00B351A4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616014">
        <w:rPr>
          <w:rFonts w:ascii="Times New Roman" w:hAnsi="Times New Roman"/>
          <w:b/>
          <w:sz w:val="28"/>
          <w:szCs w:val="28"/>
        </w:rPr>
        <w:lastRenderedPageBreak/>
        <w:t xml:space="preserve">4.3. </w:t>
      </w:r>
      <w:r w:rsidR="005D325F">
        <w:rPr>
          <w:rFonts w:ascii="Times New Roman" w:hAnsi="Times New Roman"/>
          <w:b/>
          <w:sz w:val="28"/>
          <w:szCs w:val="28"/>
        </w:rPr>
        <w:t xml:space="preserve">Практические </w:t>
      </w:r>
      <w:r w:rsidRPr="00616014">
        <w:rPr>
          <w:rFonts w:ascii="Times New Roman" w:hAnsi="Times New Roman"/>
          <w:b/>
          <w:sz w:val="28"/>
          <w:szCs w:val="28"/>
        </w:rPr>
        <w:t>занятия</w:t>
      </w:r>
    </w:p>
    <w:tbl>
      <w:tblPr>
        <w:tblW w:w="98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5"/>
        <w:gridCol w:w="2515"/>
        <w:gridCol w:w="3612"/>
        <w:gridCol w:w="1390"/>
        <w:gridCol w:w="1326"/>
      </w:tblGrid>
      <w:tr w:rsidR="00975579" w:rsidRPr="00F22C06" w14:paraId="08CAFBE0" w14:textId="77777777" w:rsidTr="00AE4D48">
        <w:trPr>
          <w:cantSplit/>
          <w:trHeight w:val="507"/>
        </w:trPr>
        <w:tc>
          <w:tcPr>
            <w:tcW w:w="995" w:type="dxa"/>
            <w:vMerge w:val="restart"/>
            <w:vAlign w:val="center"/>
          </w:tcPr>
          <w:p w14:paraId="23143DA2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Номер раздела, темы</w:t>
            </w:r>
          </w:p>
        </w:tc>
        <w:tc>
          <w:tcPr>
            <w:tcW w:w="2515" w:type="dxa"/>
            <w:vMerge w:val="restart"/>
            <w:vAlign w:val="center"/>
          </w:tcPr>
          <w:p w14:paraId="5A8D353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6402047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раздела,</w:t>
            </w:r>
          </w:p>
          <w:p w14:paraId="152329B3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темы</w:t>
            </w:r>
          </w:p>
        </w:tc>
        <w:tc>
          <w:tcPr>
            <w:tcW w:w="3612" w:type="dxa"/>
            <w:vMerge w:val="restart"/>
            <w:vAlign w:val="center"/>
          </w:tcPr>
          <w:p w14:paraId="01036CB5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Наименование </w:t>
            </w:r>
          </w:p>
          <w:p w14:paraId="7B6E0376" w14:textId="77777777" w:rsidR="00934C88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практического </w:t>
            </w:r>
          </w:p>
          <w:p w14:paraId="4687D069" w14:textId="77777777" w:rsidR="00516879" w:rsidRPr="00F22C06" w:rsidRDefault="00934C88" w:rsidP="00934C8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занятия</w:t>
            </w:r>
          </w:p>
        </w:tc>
        <w:tc>
          <w:tcPr>
            <w:tcW w:w="2716" w:type="dxa"/>
            <w:gridSpan w:val="2"/>
            <w:tcBorders>
              <w:bottom w:val="single" w:sz="4" w:space="0" w:color="auto"/>
            </w:tcBorders>
            <w:vAlign w:val="center"/>
          </w:tcPr>
          <w:p w14:paraId="63532BFA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Норматив времени, час.</w:t>
            </w:r>
          </w:p>
        </w:tc>
      </w:tr>
      <w:tr w:rsidR="00975579" w:rsidRPr="00F22C06" w14:paraId="18AD1833" w14:textId="77777777" w:rsidTr="00AE4D48">
        <w:trPr>
          <w:cantSplit/>
          <w:trHeight w:val="461"/>
        </w:trPr>
        <w:tc>
          <w:tcPr>
            <w:tcW w:w="995" w:type="dxa"/>
            <w:vMerge/>
            <w:vAlign w:val="center"/>
          </w:tcPr>
          <w:p w14:paraId="6E2D82FC" w14:textId="77777777" w:rsidR="00616014" w:rsidRPr="00F22C06" w:rsidRDefault="00616014" w:rsidP="000165ED">
            <w:pPr>
              <w:spacing w:after="0" w:line="240" w:lineRule="auto"/>
              <w:ind w:left="-57" w:right="-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6306E9B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612" w:type="dxa"/>
            <w:vMerge/>
            <w:vAlign w:val="center"/>
          </w:tcPr>
          <w:p w14:paraId="1B4202F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4E7817D1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Очная </w:t>
            </w:r>
          </w:p>
          <w:p w14:paraId="70368A35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76118EC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630617BC" w14:textId="77777777" w:rsid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Заочная </w:t>
            </w:r>
          </w:p>
          <w:p w14:paraId="7BC966D4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 xml:space="preserve">форма </w:t>
            </w:r>
          </w:p>
          <w:p w14:paraId="787AC38E" w14:textId="77777777" w:rsidR="00616014" w:rsidRPr="00F22C06" w:rsidRDefault="00616014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обучения</w:t>
            </w:r>
          </w:p>
        </w:tc>
      </w:tr>
      <w:tr w:rsidR="00850885" w:rsidRPr="00F22C06" w14:paraId="3FC09EE2" w14:textId="77777777" w:rsidTr="00AE4D48">
        <w:trPr>
          <w:cantSplit/>
          <w:trHeight w:val="20"/>
        </w:trPr>
        <w:tc>
          <w:tcPr>
            <w:tcW w:w="995" w:type="dxa"/>
            <w:vAlign w:val="center"/>
          </w:tcPr>
          <w:p w14:paraId="791AE33A" w14:textId="6FD3D491" w:rsidR="00850885" w:rsidRPr="006F194D" w:rsidRDefault="00850885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15" w:type="dxa"/>
            <w:vAlign w:val="center"/>
          </w:tcPr>
          <w:p w14:paraId="178C2D5F" w14:textId="46A1CCDC" w:rsidR="00850885" w:rsidRPr="00850885" w:rsidRDefault="00850885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885">
              <w:rPr>
                <w:rFonts w:ascii="Times New Roman" w:hAnsi="Times New Roman"/>
                <w:sz w:val="24"/>
                <w:szCs w:val="24"/>
              </w:rPr>
              <w:t>Наука и научный м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е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тод. Теоретические исследования.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77B54E61" w14:textId="5B879433" w:rsidR="00850885" w:rsidRPr="00F22C06" w:rsidRDefault="00746A20" w:rsidP="00746A2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46A20">
              <w:rPr>
                <w:rFonts w:ascii="Times New Roman" w:hAnsi="Times New Roman"/>
                <w:sz w:val="24"/>
                <w:szCs w:val="24"/>
              </w:rPr>
              <w:t>Научно-исследовательская ра</w:t>
            </w:r>
            <w:r>
              <w:rPr>
                <w:rFonts w:ascii="Times New Roman" w:hAnsi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та студентов</w:t>
            </w:r>
            <w:r w:rsidRPr="00746A20">
              <w:rPr>
                <w:rFonts w:ascii="Times New Roman" w:hAnsi="Times New Roman"/>
                <w:sz w:val="24"/>
                <w:szCs w:val="24"/>
              </w:rPr>
              <w:t>, цель её провед</w:t>
            </w:r>
            <w:r w:rsidRPr="00746A20">
              <w:rPr>
                <w:rFonts w:ascii="Times New Roman" w:hAnsi="Times New Roman"/>
                <w:sz w:val="24"/>
                <w:szCs w:val="24"/>
              </w:rPr>
              <w:t>е</w:t>
            </w:r>
            <w:r w:rsidRPr="00746A20">
              <w:rPr>
                <w:rFonts w:ascii="Times New Roman" w:hAnsi="Times New Roman"/>
                <w:sz w:val="24"/>
                <w:szCs w:val="24"/>
              </w:rPr>
              <w:t>ния, организация и этапы</w:t>
            </w:r>
            <w:r w:rsidR="001401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018CDA46" w14:textId="2981ED04" w:rsidR="00850885" w:rsidRPr="00F22C06" w:rsidRDefault="00BB675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139E6CCD" w14:textId="30F0F394" w:rsidR="00850885" w:rsidRPr="00F22C06" w:rsidRDefault="0060467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9304B" w:rsidRPr="00F22C06" w14:paraId="65E9FC22" w14:textId="77777777" w:rsidTr="00AE4D48">
        <w:trPr>
          <w:cantSplit/>
          <w:trHeight w:val="20"/>
        </w:trPr>
        <w:tc>
          <w:tcPr>
            <w:tcW w:w="995" w:type="dxa"/>
            <w:vMerge w:val="restart"/>
            <w:vAlign w:val="center"/>
          </w:tcPr>
          <w:p w14:paraId="494E7CF2" w14:textId="2C8EB451" w:rsidR="0059304B" w:rsidRPr="006F194D" w:rsidRDefault="0059304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15" w:type="dxa"/>
            <w:vMerge w:val="restart"/>
            <w:vAlign w:val="center"/>
          </w:tcPr>
          <w:p w14:paraId="631C2ABA" w14:textId="483CF960" w:rsidR="0059304B" w:rsidRPr="00850885" w:rsidRDefault="0059304B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885">
              <w:rPr>
                <w:rFonts w:ascii="Times New Roman" w:hAnsi="Times New Roman"/>
                <w:sz w:val="24"/>
                <w:szCs w:val="24"/>
              </w:rPr>
              <w:t>Экспериментальные исследования:  подг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о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товка и постановка экспериментов, сбор и обработка получе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н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ных данных.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4AA0011B" w14:textId="55ABD0A2" w:rsidR="0059304B" w:rsidRPr="00F22C06" w:rsidRDefault="0059304B" w:rsidP="00593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04B">
              <w:rPr>
                <w:rFonts w:ascii="Times New Roman" w:hAnsi="Times New Roman"/>
                <w:sz w:val="24"/>
                <w:szCs w:val="24"/>
              </w:rPr>
              <w:t>Подготовка и проведение эксп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е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римента.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775732FC" w14:textId="461F7061" w:rsidR="0059304B" w:rsidRPr="00F22C06" w:rsidRDefault="0059304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Merge w:val="restart"/>
            <w:vAlign w:val="center"/>
          </w:tcPr>
          <w:p w14:paraId="674BE701" w14:textId="57A38C8E" w:rsidR="0059304B" w:rsidRPr="00F22C06" w:rsidRDefault="0060467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59304B" w:rsidRPr="00F22C06" w14:paraId="4A5BFC79" w14:textId="77777777" w:rsidTr="00AE4D48">
        <w:trPr>
          <w:cantSplit/>
          <w:trHeight w:val="20"/>
        </w:trPr>
        <w:tc>
          <w:tcPr>
            <w:tcW w:w="995" w:type="dxa"/>
            <w:vMerge/>
            <w:vAlign w:val="center"/>
          </w:tcPr>
          <w:p w14:paraId="0C5921FA" w14:textId="77777777" w:rsidR="0059304B" w:rsidRDefault="0059304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52793408" w14:textId="77777777" w:rsidR="0059304B" w:rsidRPr="00850885" w:rsidRDefault="0059304B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CE0A4D" w14:textId="19CFD85B" w:rsidR="0059304B" w:rsidRPr="0059304B" w:rsidRDefault="0059304B" w:rsidP="0059304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9304B">
              <w:rPr>
                <w:rFonts w:ascii="Times New Roman" w:hAnsi="Times New Roman"/>
                <w:sz w:val="24"/>
                <w:szCs w:val="24"/>
              </w:rPr>
              <w:t>Метрологическое обеспечение экспериментальных исследов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а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 xml:space="preserve">ний.  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6DD4F6" w14:textId="44DCC4BF" w:rsidR="0059304B" w:rsidRDefault="005E3F3A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Merge/>
            <w:vAlign w:val="center"/>
          </w:tcPr>
          <w:p w14:paraId="3D8FA28E" w14:textId="77777777" w:rsidR="0059304B" w:rsidRPr="00F22C06" w:rsidRDefault="0059304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9304B" w:rsidRPr="00F22C06" w14:paraId="6A6542C5" w14:textId="77777777" w:rsidTr="00AE4D48">
        <w:trPr>
          <w:cantSplit/>
          <w:trHeight w:val="20"/>
        </w:trPr>
        <w:tc>
          <w:tcPr>
            <w:tcW w:w="995" w:type="dxa"/>
            <w:vMerge/>
            <w:vAlign w:val="center"/>
          </w:tcPr>
          <w:p w14:paraId="0D505EDB" w14:textId="77777777" w:rsidR="0059304B" w:rsidRDefault="0059304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5F53A9C2" w14:textId="77777777" w:rsidR="0059304B" w:rsidRPr="00850885" w:rsidRDefault="0059304B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A46C24" w14:textId="7D6AA57E" w:rsidR="0059304B" w:rsidRPr="0059304B" w:rsidRDefault="0059304B" w:rsidP="00AE4D48">
            <w:pPr>
              <w:spacing w:after="0" w:line="240" w:lineRule="auto"/>
              <w:ind w:right="-182"/>
              <w:rPr>
                <w:rFonts w:ascii="Times New Roman" w:hAnsi="Times New Roman"/>
                <w:sz w:val="24"/>
                <w:szCs w:val="24"/>
              </w:rPr>
            </w:pPr>
            <w:r w:rsidRPr="0059304B">
              <w:rPr>
                <w:rFonts w:ascii="Times New Roman" w:hAnsi="Times New Roman"/>
                <w:sz w:val="24"/>
                <w:szCs w:val="24"/>
              </w:rPr>
              <w:t>Оформление результатов пров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е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дения экспериментальных иссл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е</w:t>
            </w:r>
            <w:r w:rsidRPr="0059304B">
              <w:rPr>
                <w:rFonts w:ascii="Times New Roman" w:hAnsi="Times New Roman"/>
                <w:sz w:val="24"/>
                <w:szCs w:val="24"/>
              </w:rPr>
              <w:t>дований при проведении НИР.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573CC" w14:textId="64749F5D" w:rsidR="0059304B" w:rsidRDefault="005E3F3A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vMerge/>
            <w:tcBorders>
              <w:bottom w:val="single" w:sz="4" w:space="0" w:color="auto"/>
            </w:tcBorders>
            <w:vAlign w:val="center"/>
          </w:tcPr>
          <w:p w14:paraId="3CC84754" w14:textId="77777777" w:rsidR="0059304B" w:rsidRPr="00F22C06" w:rsidRDefault="0059304B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885" w:rsidRPr="00F22C06" w14:paraId="222A13AA" w14:textId="77777777" w:rsidTr="00AE4D48">
        <w:trPr>
          <w:cantSplit/>
          <w:trHeight w:val="20"/>
        </w:trPr>
        <w:tc>
          <w:tcPr>
            <w:tcW w:w="995" w:type="dxa"/>
            <w:vAlign w:val="center"/>
          </w:tcPr>
          <w:p w14:paraId="0D5F7B14" w14:textId="79A858B8" w:rsidR="00850885" w:rsidRPr="006F194D" w:rsidRDefault="00850885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15" w:type="dxa"/>
            <w:vAlign w:val="center"/>
          </w:tcPr>
          <w:p w14:paraId="23017021" w14:textId="6637AF77" w:rsidR="00850885" w:rsidRPr="00850885" w:rsidRDefault="00850885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885">
              <w:rPr>
                <w:rFonts w:ascii="Times New Roman" w:hAnsi="Times New Roman"/>
                <w:sz w:val="24"/>
                <w:szCs w:val="24"/>
              </w:rPr>
              <w:t>Государственная  с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и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стема  научно-технической инфо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>р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 xml:space="preserve">мации. </w:t>
            </w:r>
            <w:r w:rsidRPr="00850885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09376EDE" w14:textId="04C02CE9" w:rsidR="00850885" w:rsidRPr="00F22C06" w:rsidRDefault="003459B0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459B0">
              <w:rPr>
                <w:rFonts w:ascii="Times New Roman" w:hAnsi="Times New Roman"/>
                <w:sz w:val="24"/>
                <w:szCs w:val="24"/>
              </w:rPr>
              <w:t>Виды информационно</w:t>
            </w:r>
            <w:r>
              <w:rPr>
                <w:rFonts w:ascii="Times New Roman" w:hAnsi="Times New Roman"/>
                <w:sz w:val="24"/>
                <w:szCs w:val="24"/>
              </w:rPr>
              <w:t>го обсл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3459B0">
              <w:rPr>
                <w:rFonts w:ascii="Times New Roman" w:hAnsi="Times New Roman"/>
                <w:sz w:val="24"/>
                <w:szCs w:val="24"/>
              </w:rPr>
              <w:t>живания потребителей НТИ в РФ</w:t>
            </w:r>
            <w:r w:rsidR="0014017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2EA4FC10" w14:textId="292769FF" w:rsidR="00850885" w:rsidRPr="00F22C06" w:rsidRDefault="00391515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0A66BB3F" w14:textId="38541554" w:rsidR="00850885" w:rsidRPr="00F22C06" w:rsidRDefault="0060467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885" w:rsidRPr="00F22C06" w14:paraId="3E7B1567" w14:textId="77777777" w:rsidTr="00AE4D48">
        <w:trPr>
          <w:cantSplit/>
          <w:trHeight w:val="20"/>
        </w:trPr>
        <w:tc>
          <w:tcPr>
            <w:tcW w:w="995" w:type="dxa"/>
            <w:vAlign w:val="center"/>
          </w:tcPr>
          <w:p w14:paraId="419FCFCC" w14:textId="4A608E1E" w:rsidR="00850885" w:rsidRPr="006F194D" w:rsidRDefault="00850885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15" w:type="dxa"/>
            <w:vAlign w:val="center"/>
          </w:tcPr>
          <w:p w14:paraId="2AF3A5EB" w14:textId="01534F09" w:rsidR="00850885" w:rsidRPr="00850885" w:rsidRDefault="00850885" w:rsidP="006F19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50885">
              <w:rPr>
                <w:rFonts w:ascii="Times New Roman" w:hAnsi="Times New Roman"/>
              </w:rPr>
              <w:t>Универсальные сист</w:t>
            </w:r>
            <w:r w:rsidRPr="00850885">
              <w:rPr>
                <w:rFonts w:ascii="Times New Roman" w:hAnsi="Times New Roman"/>
              </w:rPr>
              <w:t>е</w:t>
            </w:r>
            <w:r w:rsidRPr="00850885">
              <w:rPr>
                <w:rFonts w:ascii="Times New Roman" w:hAnsi="Times New Roman"/>
              </w:rPr>
              <w:t>мы, применяемые  в органах научно-технической информ</w:t>
            </w:r>
            <w:r w:rsidRPr="00850885">
              <w:rPr>
                <w:rFonts w:ascii="Times New Roman" w:hAnsi="Times New Roman"/>
              </w:rPr>
              <w:t>а</w:t>
            </w:r>
            <w:r w:rsidRPr="00850885">
              <w:rPr>
                <w:rFonts w:ascii="Times New Roman" w:hAnsi="Times New Roman"/>
              </w:rPr>
              <w:t>ции.</w:t>
            </w:r>
          </w:p>
        </w:tc>
        <w:tc>
          <w:tcPr>
            <w:tcW w:w="3612" w:type="dxa"/>
            <w:tcBorders>
              <w:bottom w:val="single" w:sz="4" w:space="0" w:color="auto"/>
            </w:tcBorders>
            <w:vAlign w:val="center"/>
          </w:tcPr>
          <w:p w14:paraId="6030F5EC" w14:textId="1B2F6847" w:rsidR="00850885" w:rsidRPr="00F22C06" w:rsidRDefault="0014017E" w:rsidP="00672DE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017E">
              <w:rPr>
                <w:rFonts w:ascii="Times New Roman" w:hAnsi="Times New Roman"/>
                <w:sz w:val="24"/>
                <w:szCs w:val="24"/>
              </w:rPr>
              <w:t>Библиотечные каталоги и пор</w:t>
            </w:r>
            <w:r w:rsidRPr="0014017E">
              <w:rPr>
                <w:rFonts w:ascii="Times New Roman" w:hAnsi="Times New Roman"/>
                <w:sz w:val="24"/>
                <w:szCs w:val="24"/>
              </w:rPr>
              <w:t>я</w:t>
            </w:r>
            <w:r w:rsidRPr="0014017E">
              <w:rPr>
                <w:rFonts w:ascii="Times New Roman" w:hAnsi="Times New Roman"/>
                <w:sz w:val="24"/>
                <w:szCs w:val="24"/>
              </w:rPr>
              <w:t>док их составления и использ</w:t>
            </w:r>
            <w:r w:rsidRPr="0014017E">
              <w:rPr>
                <w:rFonts w:ascii="Times New Roman" w:hAnsi="Times New Roman"/>
                <w:sz w:val="24"/>
                <w:szCs w:val="24"/>
              </w:rPr>
              <w:t>о</w:t>
            </w:r>
            <w:r w:rsidRPr="0014017E">
              <w:rPr>
                <w:rFonts w:ascii="Times New Roman" w:hAnsi="Times New Roman"/>
                <w:sz w:val="24"/>
                <w:szCs w:val="24"/>
              </w:rPr>
              <w:t>вания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bottom w:val="single" w:sz="4" w:space="0" w:color="auto"/>
            </w:tcBorders>
            <w:vAlign w:val="center"/>
          </w:tcPr>
          <w:p w14:paraId="5157387F" w14:textId="7C3F74B6" w:rsidR="00850885" w:rsidRPr="00F22C06" w:rsidRDefault="00BB675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bottom w:val="single" w:sz="4" w:space="0" w:color="auto"/>
            </w:tcBorders>
            <w:vAlign w:val="center"/>
          </w:tcPr>
          <w:p w14:paraId="1A1F5135" w14:textId="0CC30705" w:rsidR="00850885" w:rsidRPr="00F22C06" w:rsidRDefault="00604676" w:rsidP="006F194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850885" w:rsidRPr="00F22C06" w14:paraId="2094C464" w14:textId="77777777" w:rsidTr="00AE4D48">
        <w:trPr>
          <w:cantSplit/>
          <w:trHeight w:val="20"/>
        </w:trPr>
        <w:tc>
          <w:tcPr>
            <w:tcW w:w="7122" w:type="dxa"/>
            <w:gridSpan w:val="3"/>
            <w:vAlign w:val="center"/>
          </w:tcPr>
          <w:p w14:paraId="723CF01C" w14:textId="4CE70E96" w:rsidR="00850885" w:rsidRPr="00DF616D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F616D">
              <w:rPr>
                <w:rFonts w:ascii="Times New Roman" w:hAnsi="Times New Roman"/>
                <w:bCs/>
                <w:sz w:val="24"/>
                <w:szCs w:val="24"/>
              </w:rPr>
              <w:t>Рубежный контроль №1</w:t>
            </w:r>
          </w:p>
        </w:tc>
        <w:tc>
          <w:tcPr>
            <w:tcW w:w="1390" w:type="dxa"/>
            <w:vAlign w:val="center"/>
          </w:tcPr>
          <w:p w14:paraId="26D44827" w14:textId="77777777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38E0BBE3" w14:textId="77777777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85" w:rsidRPr="00F22C06" w14:paraId="07B60DC0" w14:textId="77777777" w:rsidTr="00AE4D48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3236B51B" w14:textId="3EE34611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</w:tcBorders>
          </w:tcPr>
          <w:p w14:paraId="77CEA047" w14:textId="5680C582" w:rsidR="00850885" w:rsidRPr="0040465C" w:rsidRDefault="00850885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465C">
              <w:rPr>
                <w:b w:val="0"/>
                <w:smallCaps w:val="0"/>
              </w:rPr>
              <w:t>Организация и методические основы научных исследований.</w:t>
            </w: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14:paraId="4CE7AAF8" w14:textId="473EBAB3" w:rsidR="00850885" w:rsidRPr="00F22C06" w:rsidRDefault="0085088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9E2">
              <w:rPr>
                <w:rFonts w:ascii="Times New Roman" w:hAnsi="Times New Roman"/>
                <w:sz w:val="24"/>
                <w:szCs w:val="24"/>
              </w:rPr>
              <w:t>Методика научных исследов</w:t>
            </w:r>
            <w:r w:rsidRPr="002339E2">
              <w:rPr>
                <w:rFonts w:ascii="Times New Roman" w:hAnsi="Times New Roman"/>
                <w:sz w:val="24"/>
                <w:szCs w:val="24"/>
              </w:rPr>
              <w:t>а</w:t>
            </w:r>
            <w:r w:rsidRPr="002339E2">
              <w:rPr>
                <w:rFonts w:ascii="Times New Roman" w:hAnsi="Times New Roman"/>
                <w:sz w:val="24"/>
                <w:szCs w:val="24"/>
              </w:rPr>
              <w:t>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6E96CA93" w14:textId="71117A91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29E66B7B" w14:textId="6D39015E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85" w:rsidRPr="00F22C06" w14:paraId="6E5305D9" w14:textId="77777777" w:rsidTr="00AE4D48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771A64B0" w14:textId="5D346A6A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14:paraId="4A95A4C7" w14:textId="2525E937" w:rsidR="00850885" w:rsidRPr="0040465C" w:rsidRDefault="00850885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465C">
              <w:rPr>
                <w:b w:val="0"/>
                <w:smallCaps w:val="0"/>
                <w:lang w:val="ru-RU" w:eastAsia="ru-RU"/>
              </w:rPr>
              <w:t>Подготовка к иссл</w:t>
            </w:r>
            <w:r w:rsidRPr="0040465C">
              <w:rPr>
                <w:b w:val="0"/>
                <w:smallCaps w:val="0"/>
                <w:lang w:val="ru-RU" w:eastAsia="ru-RU"/>
              </w:rPr>
              <w:t>е</w:t>
            </w:r>
            <w:r w:rsidRPr="0040465C">
              <w:rPr>
                <w:b w:val="0"/>
                <w:smallCaps w:val="0"/>
                <w:lang w:val="ru-RU" w:eastAsia="ru-RU"/>
              </w:rPr>
              <w:t>дованию. Сбор и п</w:t>
            </w:r>
            <w:r w:rsidRPr="0040465C">
              <w:rPr>
                <w:b w:val="0"/>
                <w:smallCaps w:val="0"/>
                <w:lang w:val="ru-RU" w:eastAsia="ru-RU"/>
              </w:rPr>
              <w:t>о</w:t>
            </w:r>
            <w:r w:rsidRPr="0040465C">
              <w:rPr>
                <w:b w:val="0"/>
                <w:smallCaps w:val="0"/>
                <w:lang w:val="ru-RU" w:eastAsia="ru-RU"/>
              </w:rPr>
              <w:t>лучение информации.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9DF5569" w14:textId="4C8D50C6" w:rsidR="00850885" w:rsidRPr="00F22C06" w:rsidRDefault="0085088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60B">
              <w:rPr>
                <w:rFonts w:ascii="Times New Roman" w:hAnsi="Times New Roman"/>
                <w:sz w:val="24"/>
                <w:szCs w:val="24"/>
              </w:rPr>
              <w:t>Патентно-информационное обеспечение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D060B">
              <w:rPr>
                <w:rFonts w:ascii="Times New Roman" w:hAnsi="Times New Roman"/>
                <w:sz w:val="24"/>
                <w:szCs w:val="24"/>
              </w:rPr>
              <w:t>научных исслед</w:t>
            </w:r>
            <w:r w:rsidRPr="00AD060B">
              <w:rPr>
                <w:rFonts w:ascii="Times New Roman" w:hAnsi="Times New Roman"/>
                <w:sz w:val="24"/>
                <w:szCs w:val="24"/>
              </w:rPr>
              <w:t>о</w:t>
            </w:r>
            <w:r w:rsidRPr="00AD060B">
              <w:rPr>
                <w:rFonts w:ascii="Times New Roman" w:hAnsi="Times New Roman"/>
                <w:sz w:val="24"/>
                <w:szCs w:val="24"/>
              </w:rPr>
              <w:t>ваний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DC854C" w14:textId="26A6A752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</w:tcPr>
          <w:p w14:paraId="21F27A85" w14:textId="59BCFB39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850885" w:rsidRPr="00F22C06" w14:paraId="5025F487" w14:textId="77777777" w:rsidTr="00AE4D48">
        <w:trPr>
          <w:cantSplit/>
          <w:trHeight w:val="20"/>
        </w:trPr>
        <w:tc>
          <w:tcPr>
            <w:tcW w:w="995" w:type="dxa"/>
            <w:vMerge/>
            <w:vAlign w:val="center"/>
          </w:tcPr>
          <w:p w14:paraId="53FA9742" w14:textId="77777777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4F899DFC" w14:textId="77777777" w:rsidR="00850885" w:rsidRPr="0040465C" w:rsidRDefault="00850885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14:paraId="6D7EB2AC" w14:textId="64609D69" w:rsidR="00850885" w:rsidRPr="00F22C06" w:rsidRDefault="0085088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339E2">
              <w:rPr>
                <w:rFonts w:ascii="Times New Roman" w:hAnsi="Times New Roman"/>
                <w:sz w:val="24"/>
                <w:szCs w:val="24"/>
              </w:rPr>
              <w:t>Патентный поиск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3099606E" w14:textId="29587600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Merge/>
            <w:vAlign w:val="center"/>
          </w:tcPr>
          <w:p w14:paraId="07151DD4" w14:textId="77777777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885" w:rsidRPr="00F22C06" w14:paraId="63B78105" w14:textId="77777777" w:rsidTr="00AE4D48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68138018" w14:textId="509AC996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4F260DAE" w14:textId="1D5F657B" w:rsidR="00850885" w:rsidRPr="0040465C" w:rsidRDefault="00850885" w:rsidP="00D00FD1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465C">
              <w:rPr>
                <w:b w:val="0"/>
                <w:smallCaps w:val="0"/>
                <w:lang w:val="ru-RU" w:eastAsia="ru-RU"/>
              </w:rPr>
              <w:t>Интеллектуальная промышленная со</w:t>
            </w:r>
            <w:r w:rsidRPr="0040465C">
              <w:rPr>
                <w:b w:val="0"/>
                <w:smallCaps w:val="0"/>
                <w:lang w:val="ru-RU" w:eastAsia="ru-RU"/>
              </w:rPr>
              <w:t>б</w:t>
            </w:r>
            <w:r w:rsidRPr="0040465C">
              <w:rPr>
                <w:b w:val="0"/>
                <w:smallCaps w:val="0"/>
                <w:lang w:val="ru-RU" w:eastAsia="ru-RU"/>
              </w:rPr>
              <w:t>ственность.</w:t>
            </w: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14:paraId="7F2AE6D2" w14:textId="77777777" w:rsidR="00850885" w:rsidRPr="00AD060B" w:rsidRDefault="00850885" w:rsidP="00CA39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60B">
              <w:rPr>
                <w:rFonts w:ascii="Times New Roman" w:hAnsi="Times New Roman"/>
                <w:sz w:val="24"/>
                <w:szCs w:val="24"/>
              </w:rPr>
              <w:t>Объекты интеллектуальной промышленной</w:t>
            </w:r>
          </w:p>
          <w:p w14:paraId="01E7BACF" w14:textId="2BE5F808" w:rsidR="00850885" w:rsidRPr="00F22C06" w:rsidRDefault="0085088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D060B">
              <w:rPr>
                <w:rFonts w:ascii="Times New Roman" w:hAnsi="Times New Roman"/>
                <w:sz w:val="24"/>
                <w:szCs w:val="24"/>
              </w:rPr>
              <w:t>собственности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31F64E93" w14:textId="69D28FC1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513119CC" w14:textId="00DE5A40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85" w:rsidRPr="00F22C06" w14:paraId="32668DB7" w14:textId="77777777" w:rsidTr="00AE4D48">
        <w:trPr>
          <w:cantSplit/>
          <w:trHeight w:val="20"/>
        </w:trPr>
        <w:tc>
          <w:tcPr>
            <w:tcW w:w="995" w:type="dxa"/>
            <w:vMerge w:val="restart"/>
            <w:tcBorders>
              <w:top w:val="single" w:sz="4" w:space="0" w:color="auto"/>
            </w:tcBorders>
            <w:vAlign w:val="center"/>
          </w:tcPr>
          <w:p w14:paraId="0D1E3A06" w14:textId="36E37F63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15" w:type="dxa"/>
            <w:vMerge w:val="restart"/>
            <w:tcBorders>
              <w:top w:val="single" w:sz="4" w:space="0" w:color="auto"/>
            </w:tcBorders>
            <w:vAlign w:val="center"/>
          </w:tcPr>
          <w:p w14:paraId="5BA4BB77" w14:textId="4CA2E175" w:rsidR="00850885" w:rsidRPr="0040465C" w:rsidRDefault="00850885" w:rsidP="003112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  <w:lang w:val="ru-RU" w:eastAsia="ru-RU"/>
              </w:rPr>
            </w:pPr>
            <w:r w:rsidRPr="0040465C">
              <w:rPr>
                <w:b w:val="0"/>
                <w:smallCaps w:val="0"/>
              </w:rPr>
              <w:t xml:space="preserve">Составление и подача заявки на выдачу патента. </w:t>
            </w:r>
          </w:p>
        </w:tc>
        <w:tc>
          <w:tcPr>
            <w:tcW w:w="361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B8A26A" w14:textId="30691A8E" w:rsidR="00850885" w:rsidRPr="00F22C06" w:rsidRDefault="0085088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B2244">
              <w:rPr>
                <w:rFonts w:ascii="Times New Roman" w:hAnsi="Times New Roman"/>
                <w:sz w:val="24"/>
                <w:szCs w:val="24"/>
              </w:rPr>
              <w:t>Содержание документов заявки</w:t>
            </w:r>
            <w:r w:rsidRPr="00BA5379">
              <w:rPr>
                <w:rFonts w:ascii="Times New Roman" w:hAnsi="Times New Roman"/>
                <w:sz w:val="24"/>
                <w:szCs w:val="24"/>
              </w:rPr>
              <w:t xml:space="preserve"> на выдачу патента на ИЗ, ПМ, ПО.</w:t>
            </w:r>
          </w:p>
        </w:tc>
        <w:tc>
          <w:tcPr>
            <w:tcW w:w="139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B3BA2B6" w14:textId="213CC2DB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</w:tcBorders>
            <w:vAlign w:val="center"/>
          </w:tcPr>
          <w:p w14:paraId="59DDF0AA" w14:textId="5DC59B29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50885" w:rsidRPr="00F22C06" w14:paraId="55D6BF81" w14:textId="77777777" w:rsidTr="00AE4D48">
        <w:trPr>
          <w:cantSplit/>
          <w:trHeight w:val="20"/>
        </w:trPr>
        <w:tc>
          <w:tcPr>
            <w:tcW w:w="995" w:type="dxa"/>
            <w:vMerge/>
            <w:vAlign w:val="center"/>
          </w:tcPr>
          <w:p w14:paraId="4CB99037" w14:textId="77777777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15" w:type="dxa"/>
            <w:vMerge/>
            <w:vAlign w:val="center"/>
          </w:tcPr>
          <w:p w14:paraId="05DE602E" w14:textId="77777777" w:rsidR="00850885" w:rsidRPr="0040465C" w:rsidRDefault="00850885" w:rsidP="003112BD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14:paraId="3F1C8227" w14:textId="4B2C96A6" w:rsidR="00850885" w:rsidRPr="00F22C06" w:rsidRDefault="00850885" w:rsidP="00D00FD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Формула изобретения.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43B9E9E9" w14:textId="3C27B9E4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Merge/>
            <w:vAlign w:val="center"/>
          </w:tcPr>
          <w:p w14:paraId="4E4F5E05" w14:textId="77777777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50885" w:rsidRPr="00F22C06" w14:paraId="647B0140" w14:textId="77777777" w:rsidTr="00AE4D48">
        <w:trPr>
          <w:cantSplit/>
          <w:trHeight w:val="20"/>
        </w:trPr>
        <w:tc>
          <w:tcPr>
            <w:tcW w:w="995" w:type="dxa"/>
            <w:tcBorders>
              <w:top w:val="single" w:sz="4" w:space="0" w:color="auto"/>
            </w:tcBorders>
            <w:vAlign w:val="center"/>
          </w:tcPr>
          <w:p w14:paraId="4973A6B8" w14:textId="69171DEA" w:rsidR="00850885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15" w:type="dxa"/>
            <w:tcBorders>
              <w:top w:val="single" w:sz="4" w:space="0" w:color="auto"/>
            </w:tcBorders>
            <w:vAlign w:val="center"/>
          </w:tcPr>
          <w:p w14:paraId="74CFCA0A" w14:textId="6BCDDB61" w:rsidR="00850885" w:rsidRPr="0040465C" w:rsidRDefault="00850885" w:rsidP="00EC2933">
            <w:pPr>
              <w:pStyle w:val="a8"/>
              <w:tabs>
                <w:tab w:val="right" w:leader="underscore" w:pos="9639"/>
              </w:tabs>
              <w:snapToGrid w:val="0"/>
              <w:ind w:right="-72"/>
              <w:jc w:val="left"/>
              <w:rPr>
                <w:b w:val="0"/>
                <w:smallCaps w:val="0"/>
                <w:lang w:val="ru-RU" w:eastAsia="ru-RU"/>
              </w:rPr>
            </w:pPr>
            <w:r w:rsidRPr="00EC2933">
              <w:rPr>
                <w:b w:val="0"/>
                <w:smallCaps w:val="0"/>
              </w:rPr>
              <w:t>Научно-техническая информация в области патентования.</w:t>
            </w:r>
          </w:p>
        </w:tc>
        <w:tc>
          <w:tcPr>
            <w:tcW w:w="3612" w:type="dxa"/>
            <w:tcBorders>
              <w:top w:val="single" w:sz="4" w:space="0" w:color="auto"/>
            </w:tcBorders>
            <w:vAlign w:val="center"/>
          </w:tcPr>
          <w:p w14:paraId="6286E2BC" w14:textId="2F978558" w:rsidR="00850885" w:rsidRPr="00F22C06" w:rsidRDefault="00850885" w:rsidP="009072F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072F5">
              <w:rPr>
                <w:rFonts w:ascii="Times New Roman" w:hAnsi="Times New Roman"/>
                <w:sz w:val="24"/>
                <w:szCs w:val="24"/>
              </w:rPr>
              <w:t>Проведение патентных исслед</w:t>
            </w:r>
            <w:r w:rsidRPr="009072F5">
              <w:rPr>
                <w:rFonts w:ascii="Times New Roman" w:hAnsi="Times New Roman"/>
                <w:sz w:val="24"/>
                <w:szCs w:val="24"/>
              </w:rPr>
              <w:t>о</w:t>
            </w:r>
            <w:r w:rsidRPr="009072F5">
              <w:rPr>
                <w:rFonts w:ascii="Times New Roman" w:hAnsi="Times New Roman"/>
                <w:sz w:val="24"/>
                <w:szCs w:val="24"/>
              </w:rPr>
              <w:t>ваний в рамках курсового и д</w:t>
            </w:r>
            <w:r w:rsidRPr="009072F5">
              <w:rPr>
                <w:rFonts w:ascii="Times New Roman" w:hAnsi="Times New Roman"/>
                <w:sz w:val="24"/>
                <w:szCs w:val="24"/>
              </w:rPr>
              <w:t>и</w:t>
            </w:r>
            <w:r w:rsidRPr="009072F5">
              <w:rPr>
                <w:rFonts w:ascii="Times New Roman" w:hAnsi="Times New Roman"/>
                <w:sz w:val="24"/>
                <w:szCs w:val="24"/>
              </w:rPr>
              <w:t>пломного проектирования.</w:t>
            </w:r>
          </w:p>
        </w:tc>
        <w:tc>
          <w:tcPr>
            <w:tcW w:w="1390" w:type="dxa"/>
            <w:tcBorders>
              <w:top w:val="single" w:sz="4" w:space="0" w:color="auto"/>
            </w:tcBorders>
            <w:vAlign w:val="center"/>
          </w:tcPr>
          <w:p w14:paraId="6BB51EEF" w14:textId="5B134488" w:rsidR="00850885" w:rsidRPr="00F22C06" w:rsidRDefault="00850885" w:rsidP="0040465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tcBorders>
              <w:top w:val="single" w:sz="4" w:space="0" w:color="auto"/>
            </w:tcBorders>
            <w:vAlign w:val="center"/>
          </w:tcPr>
          <w:p w14:paraId="1E70B275" w14:textId="3EF6753A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85" w:rsidRPr="00F22C06" w14:paraId="092DFE67" w14:textId="77777777" w:rsidTr="00AE4D48">
        <w:trPr>
          <w:cantSplit/>
          <w:trHeight w:val="20"/>
        </w:trPr>
        <w:tc>
          <w:tcPr>
            <w:tcW w:w="7122" w:type="dxa"/>
            <w:gridSpan w:val="3"/>
            <w:vAlign w:val="center"/>
          </w:tcPr>
          <w:p w14:paraId="3607D941" w14:textId="20F4534A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95F9B">
              <w:rPr>
                <w:rFonts w:ascii="Times New Roman" w:hAnsi="Times New Roman"/>
                <w:bCs/>
              </w:rPr>
              <w:t>Рубежный контроль №</w:t>
            </w:r>
            <w:r>
              <w:rPr>
                <w:rFonts w:ascii="Times New Roman" w:hAnsi="Times New Roman"/>
                <w:bCs/>
              </w:rPr>
              <w:t>2</w:t>
            </w:r>
          </w:p>
        </w:tc>
        <w:tc>
          <w:tcPr>
            <w:tcW w:w="1390" w:type="dxa"/>
            <w:vAlign w:val="center"/>
          </w:tcPr>
          <w:p w14:paraId="66265E70" w14:textId="77777777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26" w:type="dxa"/>
            <w:vAlign w:val="center"/>
          </w:tcPr>
          <w:p w14:paraId="6901E7FF" w14:textId="0FFBFDAD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850885" w:rsidRPr="00F22C06" w14:paraId="3DCD82B1" w14:textId="77777777" w:rsidTr="00AE4D48">
        <w:trPr>
          <w:cantSplit/>
          <w:trHeight w:val="20"/>
        </w:trPr>
        <w:tc>
          <w:tcPr>
            <w:tcW w:w="7122" w:type="dxa"/>
            <w:gridSpan w:val="3"/>
            <w:vAlign w:val="center"/>
          </w:tcPr>
          <w:p w14:paraId="448563F3" w14:textId="77777777" w:rsidR="00850885" w:rsidRPr="00F22C06" w:rsidRDefault="00850885" w:rsidP="00D00FD1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F22C06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390" w:type="dxa"/>
            <w:vAlign w:val="center"/>
          </w:tcPr>
          <w:p w14:paraId="4C583366" w14:textId="1C0CD594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1326" w:type="dxa"/>
            <w:vAlign w:val="center"/>
          </w:tcPr>
          <w:p w14:paraId="6EB8ACE3" w14:textId="7F311CA6" w:rsidR="00850885" w:rsidRPr="00F22C06" w:rsidRDefault="00850885" w:rsidP="00D00FD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</w:tbl>
    <w:p w14:paraId="29A33EEA" w14:textId="77777777" w:rsidR="00DF616D" w:rsidRDefault="00DF616D" w:rsidP="00BD4DB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14:paraId="2A6112B3" w14:textId="77777777" w:rsidR="00BD4DBC" w:rsidRDefault="00BD4DBC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29799F" w14:textId="77777777" w:rsidR="00AE4D48" w:rsidRDefault="00AE4D48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C2B7B6B" w14:textId="77777777" w:rsidR="00AE4D48" w:rsidRDefault="00AE4D48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FD41D89" w14:textId="77777777" w:rsidR="00FE2A02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 xml:space="preserve">5. МЕТОДИЧЕСКИЕ </w:t>
      </w:r>
      <w:r w:rsidRPr="00592B48">
        <w:rPr>
          <w:rFonts w:ascii="Times New Roman" w:hAnsi="Times New Roman"/>
          <w:b/>
          <w:sz w:val="28"/>
          <w:szCs w:val="28"/>
        </w:rPr>
        <w:t xml:space="preserve">УКАЗАНИЯ </w:t>
      </w:r>
      <w:r w:rsidR="0018591D" w:rsidRPr="00592B48">
        <w:rPr>
          <w:rFonts w:ascii="Times New Roman" w:hAnsi="Times New Roman"/>
          <w:b/>
          <w:sz w:val="28"/>
          <w:szCs w:val="28"/>
        </w:rPr>
        <w:t xml:space="preserve">ДЛЯ </w:t>
      </w:r>
      <w:r w:rsidR="006C3463" w:rsidRPr="00592B48">
        <w:rPr>
          <w:rFonts w:ascii="Times New Roman" w:hAnsi="Times New Roman"/>
          <w:b/>
          <w:sz w:val="28"/>
          <w:szCs w:val="28"/>
        </w:rPr>
        <w:t>ОБУЧАЮЩИ</w:t>
      </w:r>
      <w:r w:rsidR="0018591D" w:rsidRPr="00592B48">
        <w:rPr>
          <w:rFonts w:ascii="Times New Roman" w:hAnsi="Times New Roman"/>
          <w:b/>
          <w:sz w:val="28"/>
          <w:szCs w:val="28"/>
        </w:rPr>
        <w:t>Х</w:t>
      </w:r>
      <w:r w:rsidR="006C3463" w:rsidRPr="00592B48">
        <w:rPr>
          <w:rFonts w:ascii="Times New Roman" w:hAnsi="Times New Roman"/>
          <w:b/>
          <w:sz w:val="28"/>
          <w:szCs w:val="28"/>
        </w:rPr>
        <w:t>СЯ</w:t>
      </w:r>
    </w:p>
    <w:p w14:paraId="377DF83F" w14:textId="77777777" w:rsidR="00396A14" w:rsidRDefault="00FD53DB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 ОСВОЕНИЮ ДИСЦИПЛИНЫ</w:t>
      </w:r>
    </w:p>
    <w:p w14:paraId="7B2A6341" w14:textId="77777777" w:rsidR="00AE4D48" w:rsidRPr="00AE4D48" w:rsidRDefault="00AE4D48" w:rsidP="00396A14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14:paraId="76A95CE1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При прослушивании лекций рекомендуется в конспекте отмечать все важные моменты, на которых заостряет внимание преподаватель, в частности те, которые направлены на качественное выполнение соответствующего практического занятия.</w:t>
      </w:r>
    </w:p>
    <w:p w14:paraId="5A5D1554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использование при чтении лекций те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х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нологии учебной дискуссии. Поэтому рекомендуется фиксировать для себя интересные моменты с целью их активного обсуждения на дискуссии в конце лекции.</w:t>
      </w:r>
    </w:p>
    <w:p w14:paraId="40081F71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Залогом качественного выполнения практических и лабораторных 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нятий является самостоятельная подготовка к ним накануне путем повтор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е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ния материалов лекций. Рекомендуется подготовить вопросы по неясным моментам и обсудить их с преподавателем в начале практического или лаб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раторного занятия.</w:t>
      </w:r>
    </w:p>
    <w:p w14:paraId="12AB096C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Преподавателем запланировано применение на практических занятиях технологий развивающейся кооперации, коллективного взаимодействия, ра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з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бора конкретных ситуаций. Поэтому приветствуется групповой метод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полнения практических занятий, а также взаимооценка и обсуждение резул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ь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татов выполнения практических занятий.</w:t>
      </w:r>
    </w:p>
    <w:p w14:paraId="46951FC5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Практические занятия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, 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 рамках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курсов</w:t>
      </w:r>
      <w:r w:rsidR="00024E13" w:rsidRPr="004F1C27">
        <w:rPr>
          <w:rFonts w:ascii="Times New Roman" w:hAnsi="Times New Roman"/>
          <w:iCs/>
          <w:color w:val="000000"/>
          <w:sz w:val="28"/>
          <w:szCs w:val="28"/>
        </w:rPr>
        <w:t>ой работ</w:t>
      </w:r>
      <w:r w:rsidR="0081490B"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="006F5903" w:rsidRPr="004F1C27">
        <w:rPr>
          <w:rFonts w:ascii="Times New Roman" w:hAnsi="Times New Roman"/>
          <w:iCs/>
          <w:color w:val="000000"/>
          <w:sz w:val="28"/>
          <w:szCs w:val="28"/>
        </w:rPr>
        <w:t>,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выполняются в соо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ветствии с методическими указаниями с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>применением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 xml:space="preserve"> специализированной учебной версии </w:t>
      </w:r>
      <w:r w:rsidR="0037065D" w:rsidRPr="004F1C27">
        <w:rPr>
          <w:rFonts w:ascii="Times New Roman" w:hAnsi="Times New Roman"/>
          <w:iCs/>
          <w:color w:val="000000"/>
          <w:sz w:val="28"/>
          <w:szCs w:val="28"/>
        </w:rPr>
        <w:t xml:space="preserve">программы 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КОМПАС.</w:t>
      </w:r>
    </w:p>
    <w:p w14:paraId="61F0907F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Для текущего контроля успеваемости по очной форме обучения преп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давателем используется балльно-рейтинговая система контроля и оценки академической активности. Поэтому настоятельно рекомендуется тщательно прорабатывать материал дисциплины при самостоятельной работе, участв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вать во всех формах обсуждения и взаимодействия, как на лекциях, так и на практических занятиях в целях лучшего освоения материала и получения в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ы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сокой оценки по результатам освоения дисциплины.</w:t>
      </w:r>
    </w:p>
    <w:p w14:paraId="64E4405C" w14:textId="77777777" w:rsidR="00AB3BBC" w:rsidRPr="004F1C27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Выполнение самостоятельной работы подразумевает подготовку к практическим занятиям, к рубежным контролям, выполнение курсовой раб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о</w:t>
      </w:r>
      <w:r w:rsidRPr="004F1C27">
        <w:rPr>
          <w:rFonts w:ascii="Times New Roman" w:hAnsi="Times New Roman"/>
          <w:iCs/>
          <w:color w:val="000000"/>
          <w:sz w:val="28"/>
          <w:szCs w:val="28"/>
        </w:rPr>
        <w:t>ты, подготовку к экзамену.</w:t>
      </w:r>
    </w:p>
    <w:p w14:paraId="2385FCAA" w14:textId="44EEE1E9" w:rsidR="00DE5BC3" w:rsidRDefault="00AB3BBC" w:rsidP="00AE4D48">
      <w:pPr>
        <w:spacing w:after="0"/>
        <w:ind w:firstLine="709"/>
        <w:jc w:val="both"/>
        <w:rPr>
          <w:rFonts w:ascii="Times New Roman" w:hAnsi="Times New Roman"/>
          <w:iCs/>
          <w:color w:val="000000"/>
          <w:sz w:val="28"/>
          <w:szCs w:val="28"/>
        </w:rPr>
      </w:pPr>
      <w:r w:rsidRPr="004F1C27">
        <w:rPr>
          <w:rFonts w:ascii="Times New Roman" w:hAnsi="Times New Roman"/>
          <w:iCs/>
          <w:color w:val="000000"/>
          <w:sz w:val="28"/>
          <w:szCs w:val="28"/>
        </w:rPr>
        <w:t>Рекомендуемая трудоемкость самостоятельной работы представлена в таблице:</w:t>
      </w:r>
    </w:p>
    <w:p w14:paraId="1762CF1C" w14:textId="77777777" w:rsidR="00AE4D48" w:rsidRDefault="00AE4D48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44B01713" w14:textId="77777777" w:rsidR="00AE4D48" w:rsidRDefault="00AE4D48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32720CB2" w14:textId="77777777" w:rsidR="00AE4D48" w:rsidRDefault="00AE4D48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5C5DC581" w14:textId="77777777" w:rsidR="00AE4D48" w:rsidRDefault="00AE4D48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p w14:paraId="663AC72B" w14:textId="77777777" w:rsidR="00396A14" w:rsidRDefault="00DE5BC3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A957B6">
        <w:rPr>
          <w:rFonts w:ascii="Times New Roman" w:hAnsi="Times New Roman"/>
          <w:bCs/>
          <w:sz w:val="28"/>
          <w:szCs w:val="28"/>
        </w:rPr>
        <w:lastRenderedPageBreak/>
        <w:t>Рекомендуемый режим самостоятельной работы</w:t>
      </w:r>
    </w:p>
    <w:p w14:paraId="32EE55FE" w14:textId="77777777" w:rsidR="00AE4D48" w:rsidRPr="00A957B6" w:rsidRDefault="00AE4D48" w:rsidP="00396A14">
      <w:pPr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W w:w="957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912"/>
        <w:gridCol w:w="1279"/>
        <w:gridCol w:w="1382"/>
      </w:tblGrid>
      <w:tr w:rsidR="006E069B" w:rsidRPr="000165ED" w14:paraId="48E23614" w14:textId="77777777" w:rsidTr="00565F21">
        <w:trPr>
          <w:trHeight w:val="438"/>
          <w:tblHeader/>
        </w:trPr>
        <w:tc>
          <w:tcPr>
            <w:tcW w:w="6912" w:type="dxa"/>
            <w:vMerge w:val="restart"/>
            <w:tcBorders>
              <w:right w:val="single" w:sz="4" w:space="0" w:color="auto"/>
            </w:tcBorders>
            <w:vAlign w:val="center"/>
          </w:tcPr>
          <w:p w14:paraId="77F7AC6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Наименование</w:t>
            </w:r>
          </w:p>
          <w:p w14:paraId="739E38A5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вида самостоятельной работы</w:t>
            </w:r>
          </w:p>
        </w:tc>
        <w:tc>
          <w:tcPr>
            <w:tcW w:w="2661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7EFFF90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Рекомендуемая </w:t>
            </w:r>
          </w:p>
          <w:p w14:paraId="6D2C0742" w14:textId="77777777" w:rsidR="007D70D7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 xml:space="preserve">трудоемкость, </w:t>
            </w:r>
          </w:p>
          <w:p w14:paraId="4D1F67E9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акад. час.</w:t>
            </w:r>
          </w:p>
        </w:tc>
      </w:tr>
      <w:tr w:rsidR="006E069B" w:rsidRPr="000165ED" w14:paraId="36E1FF68" w14:textId="77777777" w:rsidTr="00565F21">
        <w:trPr>
          <w:trHeight w:val="530"/>
          <w:tblHeader/>
        </w:trPr>
        <w:tc>
          <w:tcPr>
            <w:tcW w:w="6912" w:type="dxa"/>
            <w:vMerge/>
            <w:tcBorders>
              <w:right w:val="single" w:sz="4" w:space="0" w:color="auto"/>
            </w:tcBorders>
            <w:vAlign w:val="center"/>
          </w:tcPr>
          <w:p w14:paraId="29416E57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2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32C79C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Очная форма обучения</w:t>
            </w:r>
          </w:p>
        </w:tc>
        <w:tc>
          <w:tcPr>
            <w:tcW w:w="1382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0D209ADE" w14:textId="77777777" w:rsidR="006E069B" w:rsidRPr="00D772D8" w:rsidRDefault="006E069B" w:rsidP="000165E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Cs/>
                <w:sz w:val="24"/>
                <w:szCs w:val="24"/>
              </w:rPr>
              <w:t>Заочная форма обучения</w:t>
            </w:r>
          </w:p>
        </w:tc>
      </w:tr>
      <w:tr w:rsidR="007D70D7" w:rsidRPr="000165ED" w14:paraId="02663F9F" w14:textId="77777777" w:rsidTr="005F4E24">
        <w:trPr>
          <w:trHeight w:val="510"/>
        </w:trPr>
        <w:tc>
          <w:tcPr>
            <w:tcW w:w="6912" w:type="dxa"/>
            <w:tcBorders>
              <w:right w:val="single" w:sz="4" w:space="0" w:color="auto"/>
            </w:tcBorders>
            <w:vAlign w:val="center"/>
          </w:tcPr>
          <w:p w14:paraId="170FFA92" w14:textId="77777777" w:rsidR="007D70D7" w:rsidRPr="00D772D8" w:rsidRDefault="007D70D7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Самостоятельное изучение тем дисциплины: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C78F2" w14:textId="0867F8AD" w:rsidR="007D70D7" w:rsidRPr="00D772D8" w:rsidRDefault="003D265D" w:rsidP="000165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888C7D1" w14:textId="5BB1133E" w:rsidR="007D70D7" w:rsidRPr="00D772D8" w:rsidRDefault="004146D0" w:rsidP="00F34CD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</w:t>
            </w:r>
          </w:p>
        </w:tc>
      </w:tr>
      <w:tr w:rsidR="00261F68" w:rsidRPr="000165ED" w14:paraId="5F4B696E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27A36E10" w14:textId="375774FF" w:rsidR="00261F68" w:rsidRPr="00261F68" w:rsidRDefault="00261F6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  <w:sz w:val="24"/>
                <w:szCs w:val="24"/>
              </w:rPr>
              <w:t>Наука и научный метод. Теоретические исследования.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C2113D" w14:textId="5240FB6F" w:rsidR="00261F68" w:rsidRPr="00D772D8" w:rsidRDefault="004146D0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71C2F33" w14:textId="0C49F804" w:rsidR="00261F68" w:rsidRPr="00D772D8" w:rsidRDefault="00ED50FA" w:rsidP="00ED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ED50FA" w:rsidRPr="000165ED" w14:paraId="57F7F220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614A8EE0" w14:textId="31303C45" w:rsidR="00ED50FA" w:rsidRPr="00261F68" w:rsidRDefault="00ED50FA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  <w:sz w:val="24"/>
                <w:szCs w:val="24"/>
              </w:rPr>
              <w:t>Экспериментальные исследования:  подготовка и постановка экспериментов, сбор и обработка полученных данных.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580D82" w14:textId="1CDA1F6C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10AD771" w14:textId="76DC1FB4" w:rsidR="00ED50FA" w:rsidRPr="00D772D8" w:rsidRDefault="00ED50FA" w:rsidP="00792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F">
              <w:rPr>
                <w:rFonts w:ascii="Times New Roman" w:hAnsi="Times New Roman"/>
                <w:sz w:val="24"/>
                <w:szCs w:val="24"/>
              </w:rPr>
              <w:t>1</w:t>
            </w:r>
            <w:r w:rsidR="00792F45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ED50FA" w:rsidRPr="000165ED" w14:paraId="3C3B9280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6845EFF2" w14:textId="2284F08B" w:rsidR="00ED50FA" w:rsidRPr="00261F68" w:rsidRDefault="00ED50FA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  <w:sz w:val="24"/>
                <w:szCs w:val="24"/>
              </w:rPr>
              <w:t xml:space="preserve">Государственная  система  научно-технической информации. </w:t>
            </w:r>
            <w:r w:rsidRPr="00261F68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3074E" w14:textId="13F7D383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B0C26DC" w14:textId="163CCDAB" w:rsidR="00ED50FA" w:rsidRPr="00D772D8" w:rsidRDefault="00ED50FA" w:rsidP="00792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F">
              <w:rPr>
                <w:rFonts w:ascii="Times New Roman" w:hAnsi="Times New Roman"/>
                <w:sz w:val="24"/>
                <w:szCs w:val="24"/>
              </w:rPr>
              <w:t>1</w:t>
            </w:r>
            <w:r w:rsidR="00792F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50FA" w:rsidRPr="000165ED" w14:paraId="67CAE603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56F44995" w14:textId="76F44494" w:rsidR="00ED50FA" w:rsidRPr="00261F68" w:rsidRDefault="00ED50FA" w:rsidP="004146D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</w:rPr>
              <w:t>Универсальные системы, применяемые в органах научно-технической информации.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CE17" w14:textId="21F3B100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4A6A36F3" w14:textId="36A03171" w:rsidR="00ED50FA" w:rsidRPr="00D772D8" w:rsidRDefault="00792F45" w:rsidP="00ED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ED50FA" w:rsidRPr="000165ED" w14:paraId="1C2ED31C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795F9A3F" w14:textId="44AC2712" w:rsidR="00ED50FA" w:rsidRPr="00261F68" w:rsidRDefault="00ED50FA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  <w:sz w:val="24"/>
                <w:szCs w:val="24"/>
              </w:rPr>
              <w:t>Организация и методические основы научных исследований.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AD53CD" w14:textId="2579F1E1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B74D57D" w14:textId="7F006838" w:rsidR="00ED50FA" w:rsidRPr="00D772D8" w:rsidRDefault="00ED50FA" w:rsidP="00ED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D50FA" w:rsidRPr="000165ED" w14:paraId="609D27A6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4B1488E3" w14:textId="5E7D8963" w:rsidR="00ED50FA" w:rsidRPr="00261F68" w:rsidRDefault="00ED50FA" w:rsidP="004146D0">
            <w:pPr>
              <w:pStyle w:val="a8"/>
              <w:tabs>
                <w:tab w:val="right" w:leader="underscore" w:pos="9639"/>
              </w:tabs>
              <w:snapToGrid w:val="0"/>
              <w:jc w:val="left"/>
              <w:rPr>
                <w:b w:val="0"/>
                <w:smallCaps w:val="0"/>
              </w:rPr>
            </w:pPr>
            <w:r w:rsidRPr="00261F68">
              <w:rPr>
                <w:b w:val="0"/>
                <w:smallCaps w:val="0"/>
              </w:rPr>
              <w:t>Подготовка к исследованию. Сбор и получение информации</w:t>
            </w:r>
            <w:r w:rsidRPr="00261F68">
              <w:rPr>
                <w:b w:val="0"/>
                <w:smallCaps w:val="0"/>
                <w:lang w:val="ru-RU"/>
              </w:rPr>
              <w:t>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45B48" w14:textId="110C84FE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6BECBCD" w14:textId="7F072685" w:rsidR="00ED50FA" w:rsidRPr="00D772D8" w:rsidRDefault="00ED50FA" w:rsidP="00792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F">
              <w:rPr>
                <w:rFonts w:ascii="Times New Roman" w:hAnsi="Times New Roman"/>
                <w:sz w:val="24"/>
                <w:szCs w:val="24"/>
              </w:rPr>
              <w:t>1</w:t>
            </w:r>
            <w:r w:rsidR="00792F4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D50FA" w:rsidRPr="000165ED" w14:paraId="44E3F7B9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39271FD9" w14:textId="1FFB583A" w:rsidR="00ED50FA" w:rsidRPr="00261F68" w:rsidRDefault="00ED50FA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</w:rPr>
              <w:t>Интеллектуальная промышленная собственность.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FDAC16" w14:textId="2856B893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1ABFA32F" w14:textId="7C96B52D" w:rsidR="00ED50FA" w:rsidRPr="00D772D8" w:rsidRDefault="00ED50FA" w:rsidP="00792F4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F">
              <w:rPr>
                <w:rFonts w:ascii="Times New Roman" w:hAnsi="Times New Roman"/>
                <w:sz w:val="24"/>
                <w:szCs w:val="24"/>
              </w:rPr>
              <w:t>1</w:t>
            </w:r>
            <w:r w:rsidR="00792F45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ED50FA" w:rsidRPr="000165ED" w14:paraId="42F21A7B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0699A742" w14:textId="0874616C" w:rsidR="00ED50FA" w:rsidRPr="00261F68" w:rsidRDefault="00ED50FA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</w:rPr>
              <w:t xml:space="preserve">Составление и подача заявки на выдачу патента. 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B23C9B" w14:textId="24AEBC61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03CBF7E7" w14:textId="4B9D7F40" w:rsidR="00ED50FA" w:rsidRPr="00D772D8" w:rsidRDefault="00ED50FA" w:rsidP="00ED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5CF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ED50FA" w:rsidRPr="000165ED" w14:paraId="08A15A3D" w14:textId="77777777" w:rsidTr="005F4E24">
        <w:trPr>
          <w:trHeight w:val="510"/>
        </w:trPr>
        <w:tc>
          <w:tcPr>
            <w:tcW w:w="6912" w:type="dxa"/>
            <w:tcBorders>
              <w:bottom w:val="single" w:sz="4" w:space="0" w:color="auto"/>
            </w:tcBorders>
            <w:vAlign w:val="center"/>
          </w:tcPr>
          <w:p w14:paraId="402B3987" w14:textId="73CA101F" w:rsidR="00ED50FA" w:rsidRPr="00261F68" w:rsidRDefault="00ED50FA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1F68">
              <w:rPr>
                <w:rFonts w:ascii="Times New Roman" w:hAnsi="Times New Roman"/>
              </w:rPr>
              <w:t>Научно-техническая информация в области патентования.</w:t>
            </w:r>
          </w:p>
        </w:tc>
        <w:tc>
          <w:tcPr>
            <w:tcW w:w="127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ABCEB" w14:textId="333C2045" w:rsidR="00ED50FA" w:rsidRPr="00D772D8" w:rsidRDefault="00ED50FA" w:rsidP="00D772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82" w:type="dxa"/>
            <w:tcBorders>
              <w:left w:val="single" w:sz="4" w:space="0" w:color="auto"/>
            </w:tcBorders>
            <w:vAlign w:val="center"/>
          </w:tcPr>
          <w:p w14:paraId="2F3E6B26" w14:textId="10CBD64E" w:rsidR="00ED50FA" w:rsidRPr="00D772D8" w:rsidRDefault="00792F45" w:rsidP="00ED50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261F68" w:rsidRPr="000165ED" w14:paraId="1FB688DD" w14:textId="77777777" w:rsidTr="005F4E24">
        <w:trPr>
          <w:trHeight w:val="510"/>
        </w:trPr>
        <w:tc>
          <w:tcPr>
            <w:tcW w:w="6912" w:type="dxa"/>
            <w:vAlign w:val="center"/>
          </w:tcPr>
          <w:p w14:paraId="1B46091B" w14:textId="77777777" w:rsidR="00261F68" w:rsidRPr="00D772D8" w:rsidRDefault="00261F6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практическим занятиям</w:t>
            </w:r>
          </w:p>
          <w:p w14:paraId="68D8100C" w14:textId="77777777" w:rsidR="00261F68" w:rsidRPr="00D772D8" w:rsidRDefault="00261F6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1 часу на каждое занятие)</w:t>
            </w:r>
          </w:p>
        </w:tc>
        <w:tc>
          <w:tcPr>
            <w:tcW w:w="1279" w:type="dxa"/>
            <w:vAlign w:val="center"/>
          </w:tcPr>
          <w:p w14:paraId="43EC81E3" w14:textId="1848EFF0" w:rsidR="00261F68" w:rsidRPr="00D772D8" w:rsidRDefault="00261F68" w:rsidP="005655A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382" w:type="dxa"/>
            <w:vAlign w:val="center"/>
          </w:tcPr>
          <w:p w14:paraId="633FC006" w14:textId="6FACD597" w:rsidR="00261F68" w:rsidRPr="00D772D8" w:rsidRDefault="00261F6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</w:tr>
      <w:tr w:rsidR="00261F68" w:rsidRPr="000165ED" w14:paraId="66DCFC97" w14:textId="77777777" w:rsidTr="005F4E24">
        <w:trPr>
          <w:trHeight w:val="510"/>
        </w:trPr>
        <w:tc>
          <w:tcPr>
            <w:tcW w:w="6912" w:type="dxa"/>
            <w:vAlign w:val="center"/>
          </w:tcPr>
          <w:p w14:paraId="38AD423B" w14:textId="77777777" w:rsidR="00261F68" w:rsidRPr="00D772D8" w:rsidRDefault="00261F6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рубежным контролям</w:t>
            </w:r>
          </w:p>
          <w:p w14:paraId="69D290E5" w14:textId="77777777" w:rsidR="00261F68" w:rsidRPr="00D772D8" w:rsidRDefault="00261F68" w:rsidP="00D772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sz w:val="24"/>
                <w:szCs w:val="24"/>
              </w:rPr>
              <w:t>(по 2 часа на каждый рубеж)</w:t>
            </w:r>
          </w:p>
        </w:tc>
        <w:tc>
          <w:tcPr>
            <w:tcW w:w="1279" w:type="dxa"/>
            <w:vAlign w:val="center"/>
          </w:tcPr>
          <w:p w14:paraId="4E0D9BA0" w14:textId="77777777" w:rsidR="00261F68" w:rsidRPr="00D772D8" w:rsidRDefault="00261F6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382" w:type="dxa"/>
            <w:vAlign w:val="center"/>
          </w:tcPr>
          <w:p w14:paraId="7B181B51" w14:textId="77777777" w:rsidR="00261F68" w:rsidRPr="00D772D8" w:rsidRDefault="00261F6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</w:tr>
      <w:tr w:rsidR="00261F68" w:rsidRPr="000165ED" w14:paraId="0CF396CB" w14:textId="77777777" w:rsidTr="005F4E24">
        <w:trPr>
          <w:trHeight w:val="510"/>
        </w:trPr>
        <w:tc>
          <w:tcPr>
            <w:tcW w:w="6912" w:type="dxa"/>
            <w:vAlign w:val="center"/>
          </w:tcPr>
          <w:p w14:paraId="41A5929D" w14:textId="77777777" w:rsidR="00261F68" w:rsidRPr="00D772D8" w:rsidRDefault="00261F68" w:rsidP="00D772D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Подготовка к экзамену</w:t>
            </w:r>
          </w:p>
        </w:tc>
        <w:tc>
          <w:tcPr>
            <w:tcW w:w="1279" w:type="dxa"/>
            <w:vAlign w:val="center"/>
          </w:tcPr>
          <w:p w14:paraId="07F65E84" w14:textId="77777777" w:rsidR="00261F68" w:rsidRPr="00D772D8" w:rsidRDefault="00261F6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 xml:space="preserve">  27</w:t>
            </w:r>
          </w:p>
        </w:tc>
        <w:tc>
          <w:tcPr>
            <w:tcW w:w="1382" w:type="dxa"/>
            <w:vAlign w:val="center"/>
          </w:tcPr>
          <w:p w14:paraId="11949A64" w14:textId="5DE695AE" w:rsidR="00261F68" w:rsidRPr="00D772D8" w:rsidRDefault="00261F68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  <w:tr w:rsidR="00261F68" w:rsidRPr="000165ED" w14:paraId="5BBF5E60" w14:textId="77777777" w:rsidTr="005F4E24">
        <w:trPr>
          <w:trHeight w:val="510"/>
        </w:trPr>
        <w:tc>
          <w:tcPr>
            <w:tcW w:w="6912" w:type="dxa"/>
            <w:vAlign w:val="center"/>
          </w:tcPr>
          <w:p w14:paraId="77ECA084" w14:textId="77777777" w:rsidR="00261F68" w:rsidRPr="00D772D8" w:rsidRDefault="00261F68" w:rsidP="00D772D8">
            <w:pPr>
              <w:spacing w:after="0" w:line="240" w:lineRule="auto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1279" w:type="dxa"/>
            <w:vAlign w:val="center"/>
          </w:tcPr>
          <w:p w14:paraId="4BD6DFB0" w14:textId="0047AA0F" w:rsidR="00261F68" w:rsidRPr="00D772D8" w:rsidRDefault="003D265D" w:rsidP="00D772D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261F68" w:rsidRPr="00D772D8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82" w:type="dxa"/>
            <w:vAlign w:val="center"/>
          </w:tcPr>
          <w:p w14:paraId="0D5046F8" w14:textId="1E9B7669" w:rsidR="00261F68" w:rsidRPr="00D772D8" w:rsidRDefault="00261F68" w:rsidP="003D265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D772D8"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3D265D"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</w:tr>
    </w:tbl>
    <w:p w14:paraId="57947140" w14:textId="77777777" w:rsidR="00614EDF" w:rsidRDefault="00614EDF" w:rsidP="00917512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11C6858" w14:textId="77777777" w:rsidR="00565F21" w:rsidRDefault="00565F21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EF2279B" w14:textId="77777777" w:rsidR="005F4E24" w:rsidRDefault="005F4E24" w:rsidP="00396A1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69DBE895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 xml:space="preserve">6. ФОНД ОЦЕНОЧНЫХ СРЕДСТВ </w:t>
      </w:r>
    </w:p>
    <w:p w14:paraId="34769CA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ДЛЯ АТТЕСТАЦИИ ПО ДИСЦИПЛИНЕ</w:t>
      </w:r>
    </w:p>
    <w:p w14:paraId="4563BA09" w14:textId="77777777" w:rsid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DE4B42D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716B2">
        <w:rPr>
          <w:rFonts w:ascii="Times New Roman" w:hAnsi="Times New Roman"/>
          <w:b/>
          <w:sz w:val="28"/>
          <w:szCs w:val="28"/>
        </w:rPr>
        <w:t>6.1. Перечень оценочных средств</w:t>
      </w:r>
    </w:p>
    <w:p w14:paraId="69E0F212" w14:textId="77777777" w:rsidR="00D716B2" w:rsidRPr="00D716B2" w:rsidRDefault="00D716B2" w:rsidP="00D716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5B38091" w14:textId="5FEF23BC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Б</w:t>
      </w:r>
      <w:r w:rsidR="00D716B2" w:rsidRPr="00D716B2">
        <w:rPr>
          <w:rFonts w:ascii="Times New Roman" w:hAnsi="Times New Roman"/>
          <w:bCs/>
          <w:sz w:val="28"/>
          <w:szCs w:val="28"/>
        </w:rPr>
        <w:t>алльно-рейтинговая система контроля и оценки академической а</w:t>
      </w:r>
      <w:r w:rsidR="00D716B2" w:rsidRPr="00D716B2">
        <w:rPr>
          <w:rFonts w:ascii="Times New Roman" w:hAnsi="Times New Roman"/>
          <w:bCs/>
          <w:sz w:val="28"/>
          <w:szCs w:val="28"/>
        </w:rPr>
        <w:t>к</w:t>
      </w:r>
      <w:r w:rsidR="00D716B2" w:rsidRPr="00D716B2">
        <w:rPr>
          <w:rFonts w:ascii="Times New Roman" w:hAnsi="Times New Roman"/>
          <w:bCs/>
          <w:sz w:val="28"/>
          <w:szCs w:val="28"/>
        </w:rPr>
        <w:t>тивности обучающихся в КГУ.</w:t>
      </w:r>
    </w:p>
    <w:p w14:paraId="02582753" w14:textId="4D68A8BE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2.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№1 (модуль 1).</w:t>
      </w:r>
    </w:p>
    <w:p w14:paraId="0AE95D51" w14:textId="33B20F31" w:rsidR="00D716B2" w:rsidRPr="00D716B2" w:rsidRDefault="000A7B6A" w:rsidP="00DC0877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3.</w:t>
      </w:r>
      <w:r w:rsidR="00D716B2"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="00D716B2" w:rsidRPr="00D716B2">
        <w:rPr>
          <w:rFonts w:ascii="Times New Roman" w:hAnsi="Times New Roman"/>
          <w:bCs/>
          <w:sz w:val="28"/>
          <w:szCs w:val="28"/>
        </w:rPr>
        <w:t>еречень вопросов для рубежного контроля №2 (модуль 2).</w:t>
      </w:r>
    </w:p>
    <w:p w14:paraId="1584A83A" w14:textId="77777777" w:rsidR="000A7B6A" w:rsidRPr="00D716B2" w:rsidRDefault="000A7B6A" w:rsidP="000A7B6A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4.</w:t>
      </w:r>
      <w:r w:rsidRPr="00D716B2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П</w:t>
      </w:r>
      <w:r w:rsidRPr="00D716B2">
        <w:rPr>
          <w:rFonts w:ascii="Times New Roman" w:hAnsi="Times New Roman"/>
          <w:bCs/>
          <w:sz w:val="28"/>
          <w:szCs w:val="28"/>
        </w:rPr>
        <w:t>еречень вопросов к экзамену.</w:t>
      </w:r>
    </w:p>
    <w:p w14:paraId="56F0D7B1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708F7E5C" w14:textId="77777777" w:rsidR="00B27FF1" w:rsidRDefault="00B27FF1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BEF8030" w14:textId="77777777" w:rsidR="004507DA" w:rsidRPr="00355A72" w:rsidRDefault="00E703C4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br w:type="page"/>
      </w:r>
      <w:r w:rsidR="004507DA" w:rsidRPr="00355A72">
        <w:rPr>
          <w:rFonts w:ascii="Times New Roman" w:hAnsi="Times New Roman"/>
          <w:b/>
          <w:sz w:val="28"/>
          <w:szCs w:val="28"/>
        </w:rPr>
        <w:lastRenderedPageBreak/>
        <w:t>6.</w:t>
      </w:r>
      <w:r w:rsidR="00F82C28">
        <w:rPr>
          <w:rFonts w:ascii="Times New Roman" w:hAnsi="Times New Roman"/>
          <w:b/>
          <w:sz w:val="28"/>
          <w:szCs w:val="28"/>
        </w:rPr>
        <w:t>2</w:t>
      </w:r>
      <w:r w:rsidR="004507DA" w:rsidRPr="00355A72">
        <w:rPr>
          <w:rFonts w:ascii="Times New Roman" w:hAnsi="Times New Roman"/>
          <w:b/>
          <w:sz w:val="28"/>
          <w:szCs w:val="28"/>
        </w:rPr>
        <w:t xml:space="preserve">. Система балльно-рейтинговой оценки </w:t>
      </w:r>
    </w:p>
    <w:p w14:paraId="3E159983" w14:textId="77777777" w:rsidR="004E0D70" w:rsidRPr="00355A72" w:rsidRDefault="004507DA" w:rsidP="004E0D7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55A72">
        <w:rPr>
          <w:rFonts w:ascii="Times New Roman" w:hAnsi="Times New Roman"/>
          <w:b/>
          <w:sz w:val="28"/>
          <w:szCs w:val="28"/>
        </w:rPr>
        <w:t xml:space="preserve">работы </w:t>
      </w:r>
      <w:r w:rsidR="00564BE5">
        <w:rPr>
          <w:rFonts w:ascii="Times New Roman" w:hAnsi="Times New Roman"/>
          <w:b/>
          <w:sz w:val="28"/>
          <w:szCs w:val="28"/>
        </w:rPr>
        <w:t>обучающихся</w:t>
      </w:r>
      <w:r w:rsidRPr="00355A72">
        <w:rPr>
          <w:rFonts w:ascii="Times New Roman" w:hAnsi="Times New Roman"/>
          <w:b/>
          <w:sz w:val="28"/>
          <w:szCs w:val="28"/>
        </w:rPr>
        <w:t xml:space="preserve"> по дисциплине</w:t>
      </w:r>
    </w:p>
    <w:p w14:paraId="5DAF1BE4" w14:textId="77777777" w:rsidR="00D56F7B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7DA">
        <w:rPr>
          <w:rFonts w:ascii="Times New Roman" w:hAnsi="Times New Roman"/>
          <w:sz w:val="28"/>
          <w:szCs w:val="28"/>
        </w:rPr>
        <w:t xml:space="preserve"> </w:t>
      </w:r>
    </w:p>
    <w:p w14:paraId="21CDE9D9" w14:textId="77777777" w:rsidR="004E0D70" w:rsidRPr="004507DA" w:rsidRDefault="004507DA" w:rsidP="004E0D7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Очная форма обучения</w:t>
      </w:r>
    </w:p>
    <w:tbl>
      <w:tblPr>
        <w:tblW w:w="9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"/>
        <w:gridCol w:w="1647"/>
        <w:gridCol w:w="996"/>
        <w:gridCol w:w="1130"/>
        <w:gridCol w:w="1469"/>
        <w:gridCol w:w="1508"/>
        <w:gridCol w:w="1559"/>
        <w:gridCol w:w="833"/>
      </w:tblGrid>
      <w:tr w:rsidR="004E0D70" w:rsidRPr="00F42B90" w14:paraId="0663CF67" w14:textId="77777777" w:rsidTr="00E3561B">
        <w:trPr>
          <w:cantSplit/>
          <w:trHeight w:val="403"/>
        </w:trPr>
        <w:tc>
          <w:tcPr>
            <w:tcW w:w="446" w:type="dxa"/>
            <w:vAlign w:val="center"/>
          </w:tcPr>
          <w:p w14:paraId="7390F282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№</w:t>
            </w:r>
          </w:p>
        </w:tc>
        <w:tc>
          <w:tcPr>
            <w:tcW w:w="1647" w:type="dxa"/>
            <w:vAlign w:val="center"/>
          </w:tcPr>
          <w:p w14:paraId="1AB46CC6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7495" w:type="dxa"/>
            <w:gridSpan w:val="6"/>
            <w:vAlign w:val="center"/>
          </w:tcPr>
          <w:p w14:paraId="16BDB209" w14:textId="77777777" w:rsidR="004E0D70" w:rsidRPr="00F42B90" w:rsidRDefault="004E0D70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4E0D70" w:rsidRPr="00F42B90" w14:paraId="1A582209" w14:textId="77777777" w:rsidTr="00C063A6">
        <w:trPr>
          <w:cantSplit/>
          <w:trHeight w:val="180"/>
        </w:trPr>
        <w:tc>
          <w:tcPr>
            <w:tcW w:w="446" w:type="dxa"/>
            <w:vMerge w:val="restart"/>
          </w:tcPr>
          <w:p w14:paraId="3E184483" w14:textId="77777777" w:rsidR="004E0D70" w:rsidRPr="00F42B90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1</w:t>
            </w:r>
          </w:p>
        </w:tc>
        <w:tc>
          <w:tcPr>
            <w:tcW w:w="1647" w:type="dxa"/>
            <w:vMerge w:val="restart"/>
          </w:tcPr>
          <w:p w14:paraId="440921DE" w14:textId="77777777" w:rsidR="004E0D70" w:rsidRPr="00F42B90" w:rsidRDefault="004E0D70" w:rsidP="00564BE5">
            <w:pPr>
              <w:spacing w:after="0" w:line="240" w:lineRule="auto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 за с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местры по в</w:t>
            </w:r>
            <w:r w:rsidRPr="00F42B90">
              <w:rPr>
                <w:rFonts w:ascii="Times New Roman" w:hAnsi="Times New Roman"/>
              </w:rPr>
              <w:t>и</w:t>
            </w:r>
            <w:r w:rsidRPr="00F42B90">
              <w:rPr>
                <w:rFonts w:ascii="Times New Roman" w:hAnsi="Times New Roman"/>
              </w:rPr>
              <w:t xml:space="preserve">дам учебной работы, сроки сдачи учебной работы </w:t>
            </w:r>
            <w:r w:rsidRPr="00F42B90">
              <w:rPr>
                <w:rFonts w:ascii="Times New Roman" w:hAnsi="Times New Roman"/>
                <w:b/>
              </w:rPr>
              <w:t>(дов</w:t>
            </w:r>
            <w:r w:rsidRPr="00F42B90">
              <w:rPr>
                <w:rFonts w:ascii="Times New Roman" w:hAnsi="Times New Roman"/>
                <w:b/>
              </w:rPr>
              <w:t>о</w:t>
            </w:r>
            <w:r w:rsidRPr="00F42B90">
              <w:rPr>
                <w:rFonts w:ascii="Times New Roman" w:hAnsi="Times New Roman"/>
                <w:b/>
              </w:rPr>
              <w:t>дятся до св</w:t>
            </w:r>
            <w:r w:rsidRPr="00F42B90">
              <w:rPr>
                <w:rFonts w:ascii="Times New Roman" w:hAnsi="Times New Roman"/>
                <w:b/>
              </w:rPr>
              <w:t>е</w:t>
            </w:r>
            <w:r w:rsidRPr="00F42B90">
              <w:rPr>
                <w:rFonts w:ascii="Times New Roman" w:hAnsi="Times New Roman"/>
                <w:b/>
              </w:rPr>
              <w:t xml:space="preserve">дения </w:t>
            </w:r>
            <w:r w:rsidR="00564BE5">
              <w:rPr>
                <w:rFonts w:ascii="Times New Roman" w:hAnsi="Times New Roman"/>
                <w:b/>
              </w:rPr>
              <w:t>обуч</w:t>
            </w:r>
            <w:r w:rsidR="00564BE5">
              <w:rPr>
                <w:rFonts w:ascii="Times New Roman" w:hAnsi="Times New Roman"/>
                <w:b/>
              </w:rPr>
              <w:t>а</w:t>
            </w:r>
            <w:r w:rsidR="00564BE5">
              <w:rPr>
                <w:rFonts w:ascii="Times New Roman" w:hAnsi="Times New Roman"/>
                <w:b/>
              </w:rPr>
              <w:t>ющихся</w:t>
            </w:r>
            <w:r w:rsidRPr="00F42B90">
              <w:rPr>
                <w:rFonts w:ascii="Times New Roman" w:hAnsi="Times New Roman"/>
                <w:b/>
              </w:rPr>
              <w:t xml:space="preserve"> на первом уче</w:t>
            </w:r>
            <w:r w:rsidRPr="00F42B90">
              <w:rPr>
                <w:rFonts w:ascii="Times New Roman" w:hAnsi="Times New Roman"/>
                <w:b/>
              </w:rPr>
              <w:t>б</w:t>
            </w:r>
            <w:r w:rsidRPr="00F42B90">
              <w:rPr>
                <w:rFonts w:ascii="Times New Roman" w:hAnsi="Times New Roman"/>
                <w:b/>
              </w:rPr>
              <w:t>ном занятии)</w:t>
            </w:r>
          </w:p>
        </w:tc>
        <w:tc>
          <w:tcPr>
            <w:tcW w:w="7495" w:type="dxa"/>
            <w:gridSpan w:val="6"/>
          </w:tcPr>
          <w:p w14:paraId="2D65180B" w14:textId="77777777" w:rsidR="004E0D70" w:rsidRPr="00F42B90" w:rsidRDefault="004E0D70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Распределение баллов</w:t>
            </w:r>
            <w:r w:rsidR="00C063A6">
              <w:rPr>
                <w:rFonts w:ascii="Times New Roman" w:hAnsi="Times New Roman"/>
              </w:rPr>
              <w:t xml:space="preserve"> за 5 семестр</w:t>
            </w:r>
          </w:p>
        </w:tc>
      </w:tr>
      <w:tr w:rsidR="00EA0413" w:rsidRPr="00F42B90" w14:paraId="798426D2" w14:textId="77777777" w:rsidTr="00C063A6">
        <w:trPr>
          <w:cantSplit/>
          <w:trHeight w:val="1374"/>
        </w:trPr>
        <w:tc>
          <w:tcPr>
            <w:tcW w:w="446" w:type="dxa"/>
            <w:vMerge/>
          </w:tcPr>
          <w:p w14:paraId="421E640C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22F103B7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132857C7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Вид учебной работы:</w:t>
            </w:r>
          </w:p>
        </w:tc>
        <w:tc>
          <w:tcPr>
            <w:tcW w:w="1130" w:type="dxa"/>
            <w:vAlign w:val="center"/>
          </w:tcPr>
          <w:p w14:paraId="0DBC2E09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Посещ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ние ле</w:t>
            </w:r>
            <w:r w:rsidRPr="00F42B90">
              <w:rPr>
                <w:rFonts w:ascii="Times New Roman" w:hAnsi="Times New Roman"/>
              </w:rPr>
              <w:t>к</w:t>
            </w:r>
            <w:r w:rsidRPr="00F42B90">
              <w:rPr>
                <w:rFonts w:ascii="Times New Roman" w:hAnsi="Times New Roman"/>
              </w:rPr>
              <w:t>ций</w:t>
            </w:r>
          </w:p>
        </w:tc>
        <w:tc>
          <w:tcPr>
            <w:tcW w:w="1469" w:type="dxa"/>
            <w:vAlign w:val="center"/>
          </w:tcPr>
          <w:p w14:paraId="073EC05A" w14:textId="77777777" w:rsidR="00EA0413" w:rsidRPr="00F42B90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Выполнение </w:t>
            </w:r>
            <w:r>
              <w:rPr>
                <w:rFonts w:ascii="Times New Roman" w:hAnsi="Times New Roman"/>
              </w:rPr>
              <w:t>и защита 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ских работ</w:t>
            </w:r>
          </w:p>
        </w:tc>
        <w:tc>
          <w:tcPr>
            <w:tcW w:w="1508" w:type="dxa"/>
            <w:vAlign w:val="center"/>
          </w:tcPr>
          <w:p w14:paraId="0D65EF33" w14:textId="77777777" w:rsidR="00EA0413" w:rsidRPr="009328D2" w:rsidRDefault="00EA0413" w:rsidP="00D56F7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Рубежный контроль №1</w:t>
            </w:r>
          </w:p>
        </w:tc>
        <w:tc>
          <w:tcPr>
            <w:tcW w:w="1559" w:type="dxa"/>
            <w:vAlign w:val="center"/>
          </w:tcPr>
          <w:p w14:paraId="1A963B57" w14:textId="77777777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 xml:space="preserve">Рубежный </w:t>
            </w:r>
          </w:p>
          <w:p w14:paraId="106F3AD8" w14:textId="77777777" w:rsidR="00EA0413" w:rsidRPr="009328D2" w:rsidRDefault="00EA0413" w:rsidP="00EA041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328D2">
              <w:rPr>
                <w:rFonts w:ascii="Times New Roman" w:hAnsi="Times New Roman"/>
                <w:sz w:val="20"/>
                <w:szCs w:val="20"/>
              </w:rPr>
              <w:t>контроль №</w:t>
            </w: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  <w:vAlign w:val="center"/>
          </w:tcPr>
          <w:p w14:paraId="163139D4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Экз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мен</w:t>
            </w:r>
          </w:p>
        </w:tc>
      </w:tr>
      <w:tr w:rsidR="00EA0413" w:rsidRPr="00F42B90" w14:paraId="733AF1CF" w14:textId="77777777" w:rsidTr="00C063A6">
        <w:trPr>
          <w:cantSplit/>
          <w:trHeight w:val="437"/>
        </w:trPr>
        <w:tc>
          <w:tcPr>
            <w:tcW w:w="446" w:type="dxa"/>
            <w:vMerge/>
          </w:tcPr>
          <w:p w14:paraId="5DD237F4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64B97A9C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3AA18CE3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Балл</w:t>
            </w:r>
            <w:r w:rsidRPr="00F42B90">
              <w:rPr>
                <w:rFonts w:ascii="Times New Roman" w:hAnsi="Times New Roman"/>
              </w:rPr>
              <w:t>ь</w:t>
            </w:r>
            <w:r w:rsidRPr="00F42B90">
              <w:rPr>
                <w:rFonts w:ascii="Times New Roman" w:hAnsi="Times New Roman"/>
              </w:rPr>
              <w:t>ная оценка:</w:t>
            </w:r>
          </w:p>
        </w:tc>
        <w:tc>
          <w:tcPr>
            <w:tcW w:w="1130" w:type="dxa"/>
            <w:vAlign w:val="center"/>
          </w:tcPr>
          <w:p w14:paraId="62A6AE9D" w14:textId="30EDD2A7" w:rsidR="00EA0413" w:rsidRPr="00F42B90" w:rsidRDefault="00EA0413" w:rsidP="00ED603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D231F">
              <w:rPr>
                <w:rFonts w:ascii="Times New Roman" w:hAnsi="Times New Roman"/>
              </w:rPr>
              <w:t>1</w:t>
            </w:r>
            <w:r w:rsidR="00ED6033">
              <w:rPr>
                <w:rFonts w:ascii="Times New Roman" w:hAnsi="Times New Roman"/>
              </w:rPr>
              <w:t>8</w:t>
            </w:r>
          </w:p>
        </w:tc>
        <w:tc>
          <w:tcPr>
            <w:tcW w:w="1469" w:type="dxa"/>
            <w:vAlign w:val="center"/>
          </w:tcPr>
          <w:p w14:paraId="2F85A82F" w14:textId="0F425171" w:rsidR="00EA0413" w:rsidRPr="00F42B90" w:rsidRDefault="00EA0413" w:rsidP="00951A5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 xml:space="preserve">До </w:t>
            </w:r>
            <w:r w:rsidR="000D231F">
              <w:rPr>
                <w:rFonts w:ascii="Times New Roman" w:hAnsi="Times New Roman"/>
              </w:rPr>
              <w:t>3</w:t>
            </w:r>
            <w:r w:rsidR="00951A55">
              <w:rPr>
                <w:rFonts w:ascii="Times New Roman" w:hAnsi="Times New Roman"/>
              </w:rPr>
              <w:t>8</w:t>
            </w:r>
          </w:p>
        </w:tc>
        <w:tc>
          <w:tcPr>
            <w:tcW w:w="1508" w:type="dxa"/>
            <w:vAlign w:val="center"/>
          </w:tcPr>
          <w:p w14:paraId="3591E32C" w14:textId="04D43091" w:rsidR="00EA0413" w:rsidRPr="00F42B90" w:rsidRDefault="00EA0413" w:rsidP="00640E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 </w:t>
            </w:r>
            <w:r w:rsidR="00640EFD">
              <w:rPr>
                <w:rFonts w:ascii="Times New Roman" w:hAnsi="Times New Roman"/>
              </w:rPr>
              <w:t>7</w:t>
            </w:r>
          </w:p>
        </w:tc>
        <w:tc>
          <w:tcPr>
            <w:tcW w:w="1559" w:type="dxa"/>
            <w:vAlign w:val="center"/>
          </w:tcPr>
          <w:p w14:paraId="38C4EF7E" w14:textId="53D2DCC6" w:rsidR="00EA0413" w:rsidRPr="009328D2" w:rsidRDefault="00EA0413" w:rsidP="00640EF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328D2">
              <w:rPr>
                <w:rFonts w:ascii="Times New Roman" w:hAnsi="Times New Roman"/>
              </w:rPr>
              <w:t xml:space="preserve">До </w:t>
            </w:r>
            <w:r w:rsidR="00640EFD">
              <w:rPr>
                <w:rFonts w:ascii="Times New Roman" w:hAnsi="Times New Roman"/>
              </w:rPr>
              <w:t>7</w:t>
            </w:r>
          </w:p>
        </w:tc>
        <w:tc>
          <w:tcPr>
            <w:tcW w:w="833" w:type="dxa"/>
            <w:vAlign w:val="center"/>
          </w:tcPr>
          <w:p w14:paraId="76248CD0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До 30</w:t>
            </w:r>
          </w:p>
        </w:tc>
      </w:tr>
      <w:tr w:rsidR="00EA0413" w:rsidRPr="00F42B90" w14:paraId="0608EF51" w14:textId="77777777" w:rsidTr="00E3561B">
        <w:trPr>
          <w:cantSplit/>
          <w:trHeight w:val="1277"/>
        </w:trPr>
        <w:tc>
          <w:tcPr>
            <w:tcW w:w="446" w:type="dxa"/>
            <w:vMerge/>
          </w:tcPr>
          <w:p w14:paraId="375B81EB" w14:textId="77777777" w:rsidR="00EA0413" w:rsidRPr="00F42B90" w:rsidRDefault="00EA0413" w:rsidP="002B622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1647" w:type="dxa"/>
            <w:vMerge/>
          </w:tcPr>
          <w:p w14:paraId="4C93E79E" w14:textId="77777777" w:rsidR="00EA0413" w:rsidRPr="00F42B90" w:rsidRDefault="00EA0413" w:rsidP="002B62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6" w:type="dxa"/>
            <w:vAlign w:val="center"/>
          </w:tcPr>
          <w:p w14:paraId="61296AAB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Прим</w:t>
            </w:r>
            <w:r w:rsidRPr="00F42B90">
              <w:rPr>
                <w:rFonts w:ascii="Times New Roman" w:hAnsi="Times New Roman"/>
              </w:rPr>
              <w:t>е</w:t>
            </w:r>
            <w:r w:rsidRPr="00F42B90">
              <w:rPr>
                <w:rFonts w:ascii="Times New Roman" w:hAnsi="Times New Roman"/>
              </w:rPr>
              <w:t>чания:</w:t>
            </w:r>
          </w:p>
        </w:tc>
        <w:tc>
          <w:tcPr>
            <w:tcW w:w="1130" w:type="dxa"/>
            <w:vAlign w:val="center"/>
          </w:tcPr>
          <w:p w14:paraId="237180D0" w14:textId="3AD27461" w:rsidR="00E24A48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ED6033">
              <w:rPr>
                <w:rFonts w:ascii="Times New Roman" w:hAnsi="Times New Roman"/>
              </w:rPr>
              <w:t xml:space="preserve">8 </w:t>
            </w:r>
            <w:r>
              <w:rPr>
                <w:rFonts w:ascii="Times New Roman" w:hAnsi="Times New Roman"/>
              </w:rPr>
              <w:t>ле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 xml:space="preserve">ций по </w:t>
            </w:r>
          </w:p>
          <w:p w14:paraId="54677A50" w14:textId="7CBF3E18" w:rsidR="00EA0413" w:rsidRPr="00F42B90" w:rsidRDefault="000D231F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</w:t>
            </w:r>
            <w:r w:rsidR="00EA0413">
              <w:rPr>
                <w:rFonts w:ascii="Times New Roman" w:hAnsi="Times New Roman"/>
              </w:rPr>
              <w:t>балл</w:t>
            </w:r>
            <w:r>
              <w:rPr>
                <w:rFonts w:ascii="Times New Roman" w:hAnsi="Times New Roman"/>
              </w:rPr>
              <w:t>у</w:t>
            </w:r>
          </w:p>
        </w:tc>
        <w:tc>
          <w:tcPr>
            <w:tcW w:w="1469" w:type="dxa"/>
            <w:vAlign w:val="center"/>
          </w:tcPr>
          <w:p w14:paraId="20CC253B" w14:textId="24A85000" w:rsidR="00EA0413" w:rsidRPr="00D409D1" w:rsidRDefault="00E24A48" w:rsidP="00951A5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951A55">
              <w:rPr>
                <w:rFonts w:ascii="Times New Roman" w:hAnsi="Times New Roman"/>
                <w:sz w:val="20"/>
                <w:szCs w:val="20"/>
              </w:rPr>
              <w:t>9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практич</w:t>
            </w:r>
            <w:r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>ских занятий по</w:t>
            </w:r>
            <w:r w:rsidR="000D231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1A55">
              <w:rPr>
                <w:rFonts w:ascii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балла</w:t>
            </w:r>
          </w:p>
        </w:tc>
        <w:tc>
          <w:tcPr>
            <w:tcW w:w="1508" w:type="dxa"/>
            <w:vAlign w:val="center"/>
          </w:tcPr>
          <w:p w14:paraId="52BD1DED" w14:textId="12692078" w:rsidR="00EA0413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640EFD"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-м</w:t>
            </w:r>
          </w:p>
          <w:p w14:paraId="3C31F09A" w14:textId="77777777" w:rsidR="00EA0413" w:rsidRPr="009328D2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ском занятии</w:t>
            </w:r>
          </w:p>
        </w:tc>
        <w:tc>
          <w:tcPr>
            <w:tcW w:w="1559" w:type="dxa"/>
            <w:vAlign w:val="center"/>
          </w:tcPr>
          <w:p w14:paraId="62E8262D" w14:textId="68C8B615" w:rsidR="00EA0413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 </w:t>
            </w:r>
            <w:r w:rsidR="00640EFD">
              <w:rPr>
                <w:rFonts w:ascii="Times New Roman" w:hAnsi="Times New Roman"/>
              </w:rPr>
              <w:t>21</w:t>
            </w:r>
            <w:r>
              <w:rPr>
                <w:rFonts w:ascii="Times New Roman" w:hAnsi="Times New Roman"/>
              </w:rPr>
              <w:t xml:space="preserve">-м </w:t>
            </w:r>
          </w:p>
          <w:p w14:paraId="7F0D6B34" w14:textId="77777777" w:rsidR="00EA0413" w:rsidRPr="009328D2" w:rsidRDefault="00EA0413" w:rsidP="00D409D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практическом занятии</w:t>
            </w:r>
          </w:p>
        </w:tc>
        <w:tc>
          <w:tcPr>
            <w:tcW w:w="833" w:type="dxa"/>
            <w:vAlign w:val="center"/>
          </w:tcPr>
          <w:p w14:paraId="40D6A872" w14:textId="77777777" w:rsidR="00EA0413" w:rsidRPr="00F42B90" w:rsidRDefault="00EA0413" w:rsidP="002B62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0D70" w:rsidRPr="00F42B90" w14:paraId="004254C9" w14:textId="77777777" w:rsidTr="00AE4D48">
        <w:trPr>
          <w:cantSplit/>
          <w:trHeight w:val="675"/>
        </w:trPr>
        <w:tc>
          <w:tcPr>
            <w:tcW w:w="446" w:type="dxa"/>
          </w:tcPr>
          <w:p w14:paraId="1FD197FF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2</w:t>
            </w:r>
          </w:p>
        </w:tc>
        <w:tc>
          <w:tcPr>
            <w:tcW w:w="2643" w:type="dxa"/>
            <w:gridSpan w:val="2"/>
          </w:tcPr>
          <w:p w14:paraId="46C0D380" w14:textId="77777777" w:rsidR="004E0D70" w:rsidRPr="00D56F7B" w:rsidRDefault="004E0D70" w:rsidP="002B6224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Критерий пересчета ба</w:t>
            </w:r>
            <w:r w:rsidRPr="00D56F7B">
              <w:rPr>
                <w:rFonts w:ascii="Times New Roman" w:hAnsi="Times New Roman"/>
              </w:rPr>
              <w:t>л</w:t>
            </w:r>
            <w:r w:rsidRPr="00D56F7B">
              <w:rPr>
                <w:rFonts w:ascii="Times New Roman" w:hAnsi="Times New Roman"/>
              </w:rPr>
              <w:t>лов в традиционную оценку по итогам работы в семестре и зачета</w:t>
            </w:r>
          </w:p>
        </w:tc>
        <w:tc>
          <w:tcPr>
            <w:tcW w:w="6499" w:type="dxa"/>
            <w:gridSpan w:val="5"/>
            <w:vAlign w:val="center"/>
          </w:tcPr>
          <w:p w14:paraId="6E7EA260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60 и менее баллов – неудовлетворительно;</w:t>
            </w:r>
          </w:p>
          <w:p w14:paraId="0B2824A7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61…73 – удовлетворительно;</w:t>
            </w:r>
          </w:p>
          <w:p w14:paraId="1E12E42D" w14:textId="77777777" w:rsidR="00D409D1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Style w:val="ac"/>
                <w:rFonts w:ascii="Times New Roman" w:hAnsi="Times New Roman"/>
                <w:b w:val="0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74… 90 – хорошо;</w:t>
            </w:r>
          </w:p>
          <w:p w14:paraId="55C84D17" w14:textId="77777777" w:rsidR="004E0D70" w:rsidRPr="00434433" w:rsidRDefault="00D409D1" w:rsidP="0043443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</w:rPr>
            </w:pPr>
            <w:r w:rsidRPr="00434433">
              <w:rPr>
                <w:rStyle w:val="ac"/>
                <w:rFonts w:ascii="Times New Roman" w:hAnsi="Times New Roman"/>
                <w:b w:val="0"/>
              </w:rPr>
              <w:t>91…100 – отлично</w:t>
            </w:r>
          </w:p>
        </w:tc>
      </w:tr>
      <w:tr w:rsidR="004E0D70" w:rsidRPr="00F42B90" w14:paraId="3893D35A" w14:textId="77777777" w:rsidTr="00C063A6">
        <w:trPr>
          <w:cantSplit/>
          <w:trHeight w:val="7693"/>
        </w:trPr>
        <w:tc>
          <w:tcPr>
            <w:tcW w:w="446" w:type="dxa"/>
          </w:tcPr>
          <w:p w14:paraId="0BBB45F1" w14:textId="77777777" w:rsidR="004E0D70" w:rsidRPr="00D56F7B" w:rsidRDefault="004E0D70" w:rsidP="002B622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3</w:t>
            </w:r>
          </w:p>
        </w:tc>
        <w:tc>
          <w:tcPr>
            <w:tcW w:w="2643" w:type="dxa"/>
            <w:gridSpan w:val="2"/>
          </w:tcPr>
          <w:p w14:paraId="2A76D465" w14:textId="1368DB78" w:rsidR="004E0D70" w:rsidRPr="00D56F7B" w:rsidRDefault="004E0D70" w:rsidP="00316185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Критерии допуска к пр</w:t>
            </w:r>
            <w:r w:rsidRPr="00D56F7B">
              <w:rPr>
                <w:rFonts w:ascii="Times New Roman" w:hAnsi="Times New Roman"/>
              </w:rPr>
              <w:t>о</w:t>
            </w:r>
            <w:r w:rsidRPr="00D56F7B">
              <w:rPr>
                <w:rFonts w:ascii="Times New Roman" w:hAnsi="Times New Roman"/>
              </w:rPr>
              <w:t>межуточной аттестации, возможности получения автоматическо</w:t>
            </w:r>
            <w:r w:rsidR="00316185">
              <w:rPr>
                <w:rFonts w:ascii="Times New Roman" w:hAnsi="Times New Roman"/>
              </w:rPr>
              <w:t>й</w:t>
            </w:r>
            <w:r w:rsidRPr="00D56F7B">
              <w:rPr>
                <w:rFonts w:ascii="Times New Roman" w:hAnsi="Times New Roman"/>
              </w:rPr>
              <w:t xml:space="preserve"> экзам</w:t>
            </w:r>
            <w:r w:rsidRPr="00D56F7B">
              <w:rPr>
                <w:rFonts w:ascii="Times New Roman" w:hAnsi="Times New Roman"/>
              </w:rPr>
              <w:t>е</w:t>
            </w:r>
            <w:r w:rsidRPr="00D56F7B">
              <w:rPr>
                <w:rFonts w:ascii="Times New Roman" w:hAnsi="Times New Roman"/>
              </w:rPr>
              <w:t>национной оцен</w:t>
            </w:r>
            <w:r w:rsidR="00316185">
              <w:rPr>
                <w:rFonts w:ascii="Times New Roman" w:hAnsi="Times New Roman"/>
              </w:rPr>
              <w:t>ки</w:t>
            </w:r>
            <w:r w:rsidRPr="00D56F7B">
              <w:rPr>
                <w:rFonts w:ascii="Times New Roman" w:hAnsi="Times New Roman"/>
              </w:rPr>
              <w:t xml:space="preserve"> по дисциплине, возмо</w:t>
            </w:r>
            <w:r w:rsidRPr="00D56F7B">
              <w:rPr>
                <w:rFonts w:ascii="Times New Roman" w:hAnsi="Times New Roman"/>
              </w:rPr>
              <w:t>ж</w:t>
            </w:r>
            <w:r w:rsidRPr="00D56F7B">
              <w:rPr>
                <w:rFonts w:ascii="Times New Roman" w:hAnsi="Times New Roman"/>
              </w:rPr>
              <w:t>ность получения бону</w:t>
            </w:r>
            <w:r w:rsidRPr="00D56F7B">
              <w:rPr>
                <w:rFonts w:ascii="Times New Roman" w:hAnsi="Times New Roman"/>
              </w:rPr>
              <w:t>с</w:t>
            </w:r>
            <w:r w:rsidRPr="00D56F7B">
              <w:rPr>
                <w:rFonts w:ascii="Times New Roman" w:hAnsi="Times New Roman"/>
              </w:rPr>
              <w:t>ных баллов</w:t>
            </w:r>
          </w:p>
        </w:tc>
        <w:tc>
          <w:tcPr>
            <w:tcW w:w="6499" w:type="dxa"/>
            <w:gridSpan w:val="5"/>
          </w:tcPr>
          <w:p w14:paraId="2BBEDE21" w14:textId="77777777" w:rsidR="00FB4FBA" w:rsidRPr="002474B8" w:rsidRDefault="00FB4FBA" w:rsidP="00B27FF1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Для допуска к промежуточной аттестации по дисциплине (м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>дулю, практике) за семестр обучающийся должен набрать по ит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гам текущего и рубежного контролей не менее 51 балла. В случае если обучающийся набрал менее 51 балла, то к аттестационным испытаниям он не допускается. </w:t>
            </w:r>
          </w:p>
          <w:p w14:paraId="545C7277" w14:textId="77777777" w:rsidR="00FB4FBA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Для получения э</w:t>
            </w:r>
            <w:r w:rsidR="00565F21">
              <w:rPr>
                <w:rFonts w:ascii="Times New Roman" w:eastAsia="Calibri" w:hAnsi="Times New Roman"/>
                <w:lang w:eastAsia="en-US"/>
              </w:rPr>
              <w:t xml:space="preserve">кзамена или зачета </w:t>
            </w:r>
            <w:r w:rsidRPr="002474B8">
              <w:rPr>
                <w:rFonts w:ascii="Times New Roman" w:eastAsia="Calibri" w:hAnsi="Times New Roman"/>
                <w:lang w:eastAsia="en-US"/>
              </w:rPr>
              <w:t>без проведения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 обучающемуся необходимо набрать в ходе текущего и рубежных контролей не менее 61 балла. В этом случае итог балльной оценки, получаемой обучающимся, опред</w:t>
            </w:r>
            <w:r w:rsidRPr="002474B8">
              <w:rPr>
                <w:rFonts w:ascii="Times New Roman" w:eastAsia="Calibri" w:hAnsi="Times New Roman"/>
                <w:lang w:eastAsia="en-US"/>
              </w:rPr>
              <w:t>е</w:t>
            </w:r>
            <w:r w:rsidRPr="002474B8">
              <w:rPr>
                <w:rFonts w:ascii="Times New Roman" w:eastAsia="Calibri" w:hAnsi="Times New Roman"/>
                <w:lang w:eastAsia="en-US"/>
              </w:rPr>
              <w:t>ляется по количеству баллов, набранных им в ходе текущего и рубежных контролей. При этом, на усмотрение преподавателя, балльная оценка обучающегося может быть повышена за счет п</w:t>
            </w:r>
            <w:r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Pr="002474B8">
              <w:rPr>
                <w:rFonts w:ascii="Times New Roman" w:eastAsia="Calibri" w:hAnsi="Times New Roman"/>
                <w:lang w:eastAsia="en-US"/>
              </w:rPr>
              <w:t>лучения дополнительных баллов за академическую активность.</w:t>
            </w:r>
          </w:p>
          <w:p w14:paraId="79A01296" w14:textId="77777777" w:rsidR="004E0D70" w:rsidRPr="002474B8" w:rsidRDefault="00FB4FBA" w:rsidP="00B27FF1">
            <w:pPr>
              <w:tabs>
                <w:tab w:val="left" w:pos="426"/>
              </w:tabs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 xml:space="preserve">Обучающийся, имеющий право на </w:t>
            </w:r>
            <w:r w:rsidR="00565F21">
              <w:rPr>
                <w:rFonts w:ascii="Times New Roman" w:hAnsi="Times New Roman"/>
              </w:rPr>
              <w:t xml:space="preserve">получение </w:t>
            </w:r>
            <w:r w:rsidRPr="002474B8">
              <w:rPr>
                <w:rFonts w:ascii="Times New Roman" w:hAnsi="Times New Roman"/>
              </w:rPr>
              <w:t>оценк</w:t>
            </w:r>
            <w:r w:rsidR="00565F21">
              <w:rPr>
                <w:rFonts w:ascii="Times New Roman" w:hAnsi="Times New Roman"/>
              </w:rPr>
              <w:t>и</w:t>
            </w:r>
            <w:r w:rsidRPr="002474B8">
              <w:rPr>
                <w:rFonts w:ascii="Times New Roman" w:hAnsi="Times New Roman"/>
              </w:rPr>
              <w:t xml:space="preserve"> 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без пр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о</w:t>
            </w:r>
            <w:r w:rsidR="00565F21" w:rsidRPr="002474B8">
              <w:rPr>
                <w:rFonts w:ascii="Times New Roman" w:eastAsia="Calibri" w:hAnsi="Times New Roman"/>
                <w:lang w:eastAsia="en-US"/>
              </w:rPr>
              <w:t>ведения процедуры промежуточной аттест</w:t>
            </w:r>
            <w:r w:rsidR="00565F21">
              <w:rPr>
                <w:rFonts w:ascii="Times New Roman" w:eastAsia="Calibri" w:hAnsi="Times New Roman"/>
                <w:lang w:eastAsia="en-US"/>
              </w:rPr>
              <w:t>ации</w:t>
            </w:r>
            <w:r w:rsidRPr="002474B8">
              <w:rPr>
                <w:rFonts w:ascii="Times New Roman" w:hAnsi="Times New Roman"/>
              </w:rPr>
              <w:t>, может повысить ее путем сдачи аттестационного испытания. В случае получения обучающимся на аттестационном испытании 0 баллов итог балл</w:t>
            </w:r>
            <w:r w:rsidRPr="002474B8">
              <w:rPr>
                <w:rFonts w:ascii="Times New Roman" w:hAnsi="Times New Roman"/>
              </w:rPr>
              <w:t>ь</w:t>
            </w:r>
            <w:r w:rsidRPr="002474B8">
              <w:rPr>
                <w:rFonts w:ascii="Times New Roman" w:hAnsi="Times New Roman"/>
              </w:rPr>
              <w:t>ной оценки по дисциплине (модулю, практике) не снижается.</w:t>
            </w:r>
          </w:p>
          <w:p w14:paraId="0CF5F470" w14:textId="77777777" w:rsidR="002474B8" w:rsidRPr="002474B8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lang w:eastAsia="en-US"/>
              </w:rPr>
            </w:pPr>
            <w:r w:rsidRPr="002474B8">
              <w:rPr>
                <w:rFonts w:ascii="Times New Roman" w:eastAsia="Calibri" w:hAnsi="Times New Roman"/>
                <w:lang w:eastAsia="en-US"/>
              </w:rPr>
              <w:t>За академическую активность в ходе освоения дисциплины (модуля, практики), участие в учебной, научно-исследователь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 w:rsidRPr="002474B8">
              <w:rPr>
                <w:rFonts w:ascii="Times New Roman" w:eastAsia="Calibri" w:hAnsi="Times New Roman"/>
                <w:lang w:eastAsia="en-US"/>
              </w:rPr>
              <w:t>ской, спортивной, культурно-творческой и общественной деятельности обучающемуся могут быть</w:t>
            </w:r>
            <w:r>
              <w:rPr>
                <w:rFonts w:ascii="Times New Roman" w:eastAsia="Calibri" w:hAnsi="Times New Roman"/>
                <w:lang w:eastAsia="en-US"/>
              </w:rPr>
              <w:t xml:space="preserve"> начислены дополни</w:t>
            </w:r>
            <w:r w:rsidR="002E5162">
              <w:rPr>
                <w:rFonts w:ascii="Times New Roman" w:eastAsia="Calibri" w:hAnsi="Times New Roman"/>
                <w:lang w:eastAsia="en-US"/>
              </w:rPr>
              <w:t>-</w:t>
            </w:r>
            <w:r>
              <w:rPr>
                <w:rFonts w:ascii="Times New Roman" w:eastAsia="Calibri" w:hAnsi="Times New Roman"/>
                <w:lang w:eastAsia="en-US"/>
              </w:rPr>
              <w:t>тельные баллы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. Максимальное количество дополнительных баллов за академическую активность составляет 30. </w:t>
            </w:r>
          </w:p>
          <w:p w14:paraId="52AF2E8C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Основанием для получения дополнительных баллов являются:</w:t>
            </w:r>
          </w:p>
          <w:p w14:paraId="2599A41A" w14:textId="77777777" w:rsidR="002474B8" w:rsidRPr="002B4F8C" w:rsidRDefault="002474B8" w:rsidP="00B27FF1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eastAsia="Calibri" w:hAnsi="Times New Roman"/>
                <w:spacing w:val="-4"/>
                <w:lang w:eastAsia="en-US"/>
              </w:rPr>
            </w:pPr>
            <w:r w:rsidRPr="002B4F8C">
              <w:rPr>
                <w:rFonts w:ascii="Times New Roman" w:eastAsia="Calibri" w:hAnsi="Times New Roman"/>
                <w:spacing w:val="-4"/>
                <w:lang w:eastAsia="en-US"/>
              </w:rPr>
              <w:t>- выполнение дополнительных заданий по дисциплине (модулю, практике); дополнительные баллы начисляются преподавателем;</w:t>
            </w:r>
          </w:p>
          <w:p w14:paraId="12393ADC" w14:textId="71DB239D" w:rsidR="002474B8" w:rsidRPr="002474B8" w:rsidRDefault="002474B8" w:rsidP="005F4E24">
            <w:pPr>
              <w:tabs>
                <w:tab w:val="left" w:pos="426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/>
                <w:lang w:eastAsia="en-US"/>
              </w:rPr>
              <w:t xml:space="preserve">- </w:t>
            </w:r>
            <w:r w:rsidRPr="002474B8">
              <w:rPr>
                <w:rFonts w:ascii="Times New Roman" w:eastAsia="Calibri" w:hAnsi="Times New Roman"/>
                <w:lang w:eastAsia="en-US"/>
              </w:rPr>
              <w:t xml:space="preserve">участие в течение семестра в учебной, научно-исследовательской, спортивной, культурно-творческой и общественной деятельности КГУ. </w:t>
            </w:r>
          </w:p>
        </w:tc>
      </w:tr>
      <w:tr w:rsidR="00C063A6" w:rsidRPr="00F42B90" w14:paraId="47FC7816" w14:textId="77777777" w:rsidTr="00E3561B">
        <w:trPr>
          <w:cantSplit/>
          <w:trHeight w:val="428"/>
        </w:trPr>
        <w:tc>
          <w:tcPr>
            <w:tcW w:w="446" w:type="dxa"/>
            <w:vAlign w:val="center"/>
          </w:tcPr>
          <w:p w14:paraId="1A1FFDD6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lastRenderedPageBreak/>
              <w:t>№</w:t>
            </w:r>
          </w:p>
        </w:tc>
        <w:tc>
          <w:tcPr>
            <w:tcW w:w="2643" w:type="dxa"/>
            <w:gridSpan w:val="2"/>
            <w:vAlign w:val="center"/>
          </w:tcPr>
          <w:p w14:paraId="5859C1EC" w14:textId="77777777" w:rsidR="00C063A6" w:rsidRPr="00D56F7B" w:rsidRDefault="00C063A6" w:rsidP="00E3561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Наименование</w:t>
            </w:r>
          </w:p>
        </w:tc>
        <w:tc>
          <w:tcPr>
            <w:tcW w:w="6499" w:type="dxa"/>
            <w:gridSpan w:val="5"/>
            <w:vAlign w:val="center"/>
          </w:tcPr>
          <w:p w14:paraId="06716A02" w14:textId="77777777" w:rsidR="00C063A6" w:rsidRPr="002474B8" w:rsidRDefault="00C063A6" w:rsidP="00E3561B">
            <w:pPr>
              <w:spacing w:after="0" w:line="240" w:lineRule="auto"/>
              <w:ind w:firstLine="317"/>
              <w:jc w:val="center"/>
              <w:rPr>
                <w:rFonts w:ascii="Times New Roman" w:hAnsi="Times New Roman"/>
              </w:rPr>
            </w:pPr>
            <w:r w:rsidRPr="00F42B90">
              <w:rPr>
                <w:rFonts w:ascii="Times New Roman" w:hAnsi="Times New Roman"/>
              </w:rPr>
              <w:t>Содержание</w:t>
            </w:r>
          </w:p>
        </w:tc>
      </w:tr>
      <w:tr w:rsidR="00C063A6" w:rsidRPr="00F42B90" w14:paraId="772966C6" w14:textId="77777777" w:rsidTr="00D56F7B">
        <w:trPr>
          <w:cantSplit/>
        </w:trPr>
        <w:tc>
          <w:tcPr>
            <w:tcW w:w="446" w:type="dxa"/>
          </w:tcPr>
          <w:p w14:paraId="3B97C806" w14:textId="77777777" w:rsidR="00C063A6" w:rsidRPr="00D56F7B" w:rsidRDefault="00C063A6" w:rsidP="00C063A6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4</w:t>
            </w:r>
          </w:p>
        </w:tc>
        <w:tc>
          <w:tcPr>
            <w:tcW w:w="2643" w:type="dxa"/>
            <w:gridSpan w:val="2"/>
          </w:tcPr>
          <w:p w14:paraId="48E15476" w14:textId="77777777" w:rsidR="00C063A6" w:rsidRPr="00D56F7B" w:rsidRDefault="00C063A6" w:rsidP="00C063A6">
            <w:pPr>
              <w:spacing w:after="0" w:line="240" w:lineRule="auto"/>
              <w:rPr>
                <w:rFonts w:ascii="Times New Roman" w:hAnsi="Times New Roman"/>
              </w:rPr>
            </w:pPr>
            <w:r w:rsidRPr="00D56F7B">
              <w:rPr>
                <w:rFonts w:ascii="Times New Roman" w:hAnsi="Times New Roman"/>
              </w:rPr>
              <w:t>Формы и виды учебной работы для неуспева</w:t>
            </w:r>
            <w:r w:rsidRPr="00D56F7B">
              <w:rPr>
                <w:rFonts w:ascii="Times New Roman" w:hAnsi="Times New Roman"/>
              </w:rPr>
              <w:t>ю</w:t>
            </w:r>
            <w:r w:rsidRPr="00D56F7B">
              <w:rPr>
                <w:rFonts w:ascii="Times New Roman" w:hAnsi="Times New Roman"/>
              </w:rPr>
              <w:t xml:space="preserve">щих (восстановившихся на курсе обучения) </w:t>
            </w:r>
            <w:r>
              <w:rPr>
                <w:rFonts w:ascii="Times New Roman" w:hAnsi="Times New Roman"/>
              </w:rPr>
              <w:t>об</w:t>
            </w:r>
            <w:r>
              <w:rPr>
                <w:rFonts w:ascii="Times New Roman" w:hAnsi="Times New Roman"/>
              </w:rPr>
              <w:t>у</w:t>
            </w:r>
            <w:r>
              <w:rPr>
                <w:rFonts w:ascii="Times New Roman" w:hAnsi="Times New Roman"/>
              </w:rPr>
              <w:t xml:space="preserve">чающихся </w:t>
            </w:r>
            <w:r w:rsidRPr="00D56F7B">
              <w:rPr>
                <w:rFonts w:ascii="Times New Roman" w:hAnsi="Times New Roman"/>
              </w:rPr>
              <w:t>для получения недостающих баллов в конце семестра</w:t>
            </w:r>
          </w:p>
        </w:tc>
        <w:tc>
          <w:tcPr>
            <w:tcW w:w="6499" w:type="dxa"/>
            <w:gridSpan w:val="5"/>
            <w:vAlign w:val="center"/>
          </w:tcPr>
          <w:p w14:paraId="07721B3F" w14:textId="30DA0388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В случае если к промежуточной аттестации (экзамену) набрана сумма менее 5</w:t>
            </w:r>
            <w:r w:rsidR="00454707">
              <w:rPr>
                <w:rFonts w:ascii="Times New Roman" w:hAnsi="Times New Roman"/>
              </w:rPr>
              <w:t>6</w:t>
            </w:r>
            <w:r w:rsidRPr="002474B8">
              <w:rPr>
                <w:rFonts w:ascii="Times New Roman" w:hAnsi="Times New Roman"/>
              </w:rPr>
              <w:t xml:space="preserve"> балла, обучающемуся необходимо набрать нед</w:t>
            </w:r>
            <w:r w:rsidRPr="002474B8">
              <w:rPr>
                <w:rFonts w:ascii="Times New Roman" w:hAnsi="Times New Roman"/>
              </w:rPr>
              <w:t>о</w:t>
            </w:r>
            <w:r w:rsidRPr="002474B8">
              <w:rPr>
                <w:rFonts w:ascii="Times New Roman" w:hAnsi="Times New Roman"/>
              </w:rPr>
              <w:t xml:space="preserve">стающее количество баллов за счет выполнения дополнительных заданий, до конца последней (зачетной) недели семестра. </w:t>
            </w:r>
          </w:p>
          <w:p w14:paraId="3F8BF456" w14:textId="77777777" w:rsidR="00C063A6" w:rsidRPr="002474B8" w:rsidRDefault="00C063A6" w:rsidP="00C063A6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</w:rPr>
            </w:pPr>
            <w:r w:rsidRPr="002474B8">
              <w:rPr>
                <w:rFonts w:ascii="Times New Roman" w:hAnsi="Times New Roman"/>
              </w:rPr>
              <w:t>Ликвидация академических задолженностей, возникших из-за разности в учебных планах при переводе или восстановлении, проводится путем выполнения дополнительных заданий, форма и объем которых определяется преподавателем.</w:t>
            </w:r>
          </w:p>
        </w:tc>
      </w:tr>
    </w:tbl>
    <w:p w14:paraId="10AA97B7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7B8B11CE" w14:textId="77777777" w:rsidR="00522991" w:rsidRDefault="00522991" w:rsidP="00F767CF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137133C" w14:textId="77777777" w:rsidR="00616014" w:rsidRPr="00E65150" w:rsidRDefault="004D56B7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65150">
        <w:rPr>
          <w:rFonts w:ascii="Times New Roman" w:hAnsi="Times New Roman"/>
          <w:b/>
          <w:sz w:val="28"/>
          <w:szCs w:val="28"/>
        </w:rPr>
        <w:t>6.</w:t>
      </w:r>
      <w:r w:rsidR="00F82C28">
        <w:rPr>
          <w:rFonts w:ascii="Times New Roman" w:hAnsi="Times New Roman"/>
          <w:b/>
          <w:sz w:val="28"/>
          <w:szCs w:val="28"/>
        </w:rPr>
        <w:t>3</w:t>
      </w:r>
      <w:r w:rsidRPr="00E65150">
        <w:rPr>
          <w:rFonts w:ascii="Times New Roman" w:hAnsi="Times New Roman"/>
          <w:b/>
          <w:sz w:val="28"/>
          <w:szCs w:val="28"/>
        </w:rPr>
        <w:t xml:space="preserve">. </w:t>
      </w:r>
      <w:r w:rsidR="00C35965" w:rsidRPr="00E65150">
        <w:rPr>
          <w:rFonts w:ascii="Times New Roman" w:hAnsi="Times New Roman"/>
          <w:b/>
          <w:sz w:val="28"/>
          <w:szCs w:val="28"/>
        </w:rPr>
        <w:t>Процедура оценивания результатов</w:t>
      </w:r>
      <w:r w:rsidR="00AA0B18">
        <w:rPr>
          <w:rFonts w:ascii="Times New Roman" w:hAnsi="Times New Roman"/>
          <w:b/>
          <w:sz w:val="28"/>
          <w:szCs w:val="28"/>
        </w:rPr>
        <w:t xml:space="preserve"> </w:t>
      </w:r>
      <w:r w:rsidR="00C35965" w:rsidRPr="00E65150">
        <w:rPr>
          <w:rFonts w:ascii="Times New Roman" w:hAnsi="Times New Roman"/>
          <w:b/>
          <w:sz w:val="28"/>
          <w:szCs w:val="28"/>
        </w:rPr>
        <w:t>освоения дисциплины</w:t>
      </w:r>
    </w:p>
    <w:p w14:paraId="58E9A0F7" w14:textId="77777777" w:rsidR="00AA0B18" w:rsidRPr="00AA0B18" w:rsidRDefault="00AA0B18" w:rsidP="008E7283">
      <w:pPr>
        <w:spacing w:after="0" w:line="240" w:lineRule="auto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15D0F81A" w14:textId="709334F6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Рубежные контроли проводятся в форме </w:t>
      </w:r>
      <w:r w:rsidR="008766F5">
        <w:rPr>
          <w:rFonts w:ascii="Times New Roman" w:hAnsi="Times New Roman"/>
          <w:sz w:val="28"/>
          <w:szCs w:val="28"/>
        </w:rPr>
        <w:t>опроса</w:t>
      </w:r>
      <w:r w:rsidRPr="008005B7">
        <w:rPr>
          <w:rFonts w:ascii="Times New Roman" w:hAnsi="Times New Roman"/>
          <w:sz w:val="28"/>
          <w:szCs w:val="28"/>
        </w:rPr>
        <w:t xml:space="preserve">. Студент отвечает </w:t>
      </w:r>
      <w:r w:rsidR="00967357">
        <w:rPr>
          <w:rFonts w:ascii="Times New Roman" w:hAnsi="Times New Roman"/>
          <w:sz w:val="28"/>
          <w:szCs w:val="28"/>
        </w:rPr>
        <w:t>ус</w:t>
      </w:r>
      <w:r w:rsidR="00967357">
        <w:rPr>
          <w:rFonts w:ascii="Times New Roman" w:hAnsi="Times New Roman"/>
          <w:sz w:val="28"/>
          <w:szCs w:val="28"/>
        </w:rPr>
        <w:t>т</w:t>
      </w:r>
      <w:r w:rsidR="00967357">
        <w:rPr>
          <w:rFonts w:ascii="Times New Roman" w:hAnsi="Times New Roman"/>
          <w:sz w:val="28"/>
          <w:szCs w:val="28"/>
        </w:rPr>
        <w:t>но (письменно)</w:t>
      </w:r>
      <w:r w:rsidRPr="008005B7">
        <w:rPr>
          <w:rFonts w:ascii="Times New Roman" w:hAnsi="Times New Roman"/>
          <w:sz w:val="28"/>
          <w:szCs w:val="28"/>
        </w:rPr>
        <w:t xml:space="preserve"> на </w:t>
      </w:r>
      <w:r w:rsidR="00967357">
        <w:rPr>
          <w:rFonts w:ascii="Times New Roman" w:hAnsi="Times New Roman"/>
          <w:sz w:val="28"/>
          <w:szCs w:val="28"/>
        </w:rPr>
        <w:t>два</w:t>
      </w:r>
      <w:r w:rsidRPr="008005B7">
        <w:rPr>
          <w:rFonts w:ascii="Times New Roman" w:hAnsi="Times New Roman"/>
          <w:sz w:val="28"/>
          <w:szCs w:val="28"/>
        </w:rPr>
        <w:t xml:space="preserve"> вопрос</w:t>
      </w:r>
      <w:r w:rsidR="0096735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 xml:space="preserve"> из перечня </w:t>
      </w:r>
      <w:r w:rsidR="007F4D8E">
        <w:rPr>
          <w:rFonts w:ascii="Times New Roman" w:hAnsi="Times New Roman"/>
          <w:sz w:val="28"/>
          <w:szCs w:val="28"/>
        </w:rPr>
        <w:t xml:space="preserve">вопросов </w:t>
      </w:r>
      <w:r w:rsidRPr="008005B7">
        <w:rPr>
          <w:rFonts w:ascii="Times New Roman" w:hAnsi="Times New Roman"/>
          <w:sz w:val="28"/>
          <w:szCs w:val="28"/>
        </w:rPr>
        <w:t xml:space="preserve">к рубежному контролю № 1, 2. </w:t>
      </w:r>
      <w:r w:rsidR="007F4D8E">
        <w:rPr>
          <w:rFonts w:ascii="Times New Roman" w:hAnsi="Times New Roman"/>
          <w:sz w:val="28"/>
          <w:szCs w:val="28"/>
        </w:rPr>
        <w:t xml:space="preserve">Результат </w:t>
      </w:r>
      <w:r w:rsidR="00967357">
        <w:rPr>
          <w:rFonts w:ascii="Times New Roman" w:hAnsi="Times New Roman"/>
          <w:sz w:val="28"/>
          <w:szCs w:val="28"/>
        </w:rPr>
        <w:t>опроса</w:t>
      </w:r>
      <w:r w:rsidR="007F4D8E">
        <w:rPr>
          <w:rFonts w:ascii="Times New Roman" w:hAnsi="Times New Roman"/>
          <w:sz w:val="28"/>
          <w:szCs w:val="28"/>
        </w:rPr>
        <w:t xml:space="preserve"> оценивается по шкале до </w:t>
      </w:r>
      <w:r w:rsidR="00454707">
        <w:rPr>
          <w:rFonts w:ascii="Times New Roman" w:hAnsi="Times New Roman"/>
          <w:sz w:val="28"/>
          <w:szCs w:val="28"/>
        </w:rPr>
        <w:t>7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0CCAC528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Перед проведением каждого рубежного контроля преподаватель пр</w:t>
      </w:r>
      <w:r w:rsidRPr="008005B7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рабатывает с обучающимися основной материал соответствующих разделов дисциплины в форме краткой лекции-дискуссии.</w:t>
      </w:r>
    </w:p>
    <w:p w14:paraId="59FA3C7D" w14:textId="322D185D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На </w:t>
      </w:r>
      <w:r w:rsidR="003E320A">
        <w:rPr>
          <w:rFonts w:ascii="Times New Roman" w:hAnsi="Times New Roman"/>
          <w:sz w:val="28"/>
          <w:szCs w:val="28"/>
        </w:rPr>
        <w:t>выполнение</w:t>
      </w:r>
      <w:r w:rsidRPr="008005B7">
        <w:rPr>
          <w:rFonts w:ascii="Times New Roman" w:hAnsi="Times New Roman"/>
          <w:sz w:val="28"/>
          <w:szCs w:val="28"/>
        </w:rPr>
        <w:t xml:space="preserve"> задани</w:t>
      </w:r>
      <w:r w:rsidR="003E320A">
        <w:rPr>
          <w:rFonts w:ascii="Times New Roman" w:hAnsi="Times New Roman"/>
          <w:sz w:val="28"/>
          <w:szCs w:val="28"/>
        </w:rPr>
        <w:t>я</w:t>
      </w:r>
      <w:r w:rsidRPr="008005B7">
        <w:rPr>
          <w:rFonts w:ascii="Times New Roman" w:hAnsi="Times New Roman"/>
          <w:sz w:val="28"/>
          <w:szCs w:val="28"/>
        </w:rPr>
        <w:t xml:space="preserve"> </w:t>
      </w:r>
      <w:r w:rsidR="00F0385A">
        <w:rPr>
          <w:rFonts w:ascii="Times New Roman" w:hAnsi="Times New Roman"/>
          <w:sz w:val="28"/>
          <w:szCs w:val="28"/>
        </w:rPr>
        <w:t xml:space="preserve">(подготовку) </w:t>
      </w:r>
      <w:r w:rsidRPr="008005B7">
        <w:rPr>
          <w:rFonts w:ascii="Times New Roman" w:hAnsi="Times New Roman"/>
          <w:sz w:val="28"/>
          <w:szCs w:val="28"/>
        </w:rPr>
        <w:t>при рубежном контроле обуча</w:t>
      </w:r>
      <w:r w:rsidRPr="008005B7">
        <w:rPr>
          <w:rFonts w:ascii="Times New Roman" w:hAnsi="Times New Roman"/>
          <w:sz w:val="28"/>
          <w:szCs w:val="28"/>
        </w:rPr>
        <w:t>ю</w:t>
      </w:r>
      <w:r w:rsidRPr="008005B7">
        <w:rPr>
          <w:rFonts w:ascii="Times New Roman" w:hAnsi="Times New Roman"/>
          <w:sz w:val="28"/>
          <w:szCs w:val="28"/>
        </w:rPr>
        <w:t xml:space="preserve">щемуся отводится время не менее </w:t>
      </w:r>
      <w:r w:rsidR="00141306">
        <w:rPr>
          <w:rFonts w:ascii="Times New Roman" w:hAnsi="Times New Roman"/>
          <w:sz w:val="28"/>
          <w:szCs w:val="28"/>
        </w:rPr>
        <w:t>15</w:t>
      </w:r>
      <w:r w:rsidR="00B55ED9">
        <w:rPr>
          <w:rFonts w:ascii="Times New Roman" w:hAnsi="Times New Roman"/>
          <w:sz w:val="28"/>
          <w:szCs w:val="28"/>
        </w:rPr>
        <w:t xml:space="preserve"> </w:t>
      </w:r>
      <w:r w:rsidRPr="008005B7">
        <w:rPr>
          <w:rFonts w:ascii="Times New Roman" w:hAnsi="Times New Roman"/>
          <w:sz w:val="28"/>
          <w:szCs w:val="28"/>
        </w:rPr>
        <w:t>минут.</w:t>
      </w:r>
    </w:p>
    <w:p w14:paraId="6FEF60A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Преподаватель оценивает в баллах результаты ответов каждого обуч</w:t>
      </w:r>
      <w:r w:rsidRPr="008005B7">
        <w:rPr>
          <w:rFonts w:ascii="Times New Roman" w:hAnsi="Times New Roman"/>
          <w:sz w:val="28"/>
          <w:szCs w:val="28"/>
        </w:rPr>
        <w:t>а</w:t>
      </w:r>
      <w:r w:rsidRPr="008005B7">
        <w:rPr>
          <w:rFonts w:ascii="Times New Roman" w:hAnsi="Times New Roman"/>
          <w:sz w:val="28"/>
          <w:szCs w:val="28"/>
        </w:rPr>
        <w:t>ющегося по и заносит в ведомость учета текущей успеваемости.</w:t>
      </w:r>
    </w:p>
    <w:p w14:paraId="4D5BA6F5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Экзаменационный билет состоит из </w:t>
      </w:r>
      <w:r w:rsidR="006C11C8">
        <w:rPr>
          <w:rFonts w:ascii="Times New Roman" w:hAnsi="Times New Roman"/>
          <w:sz w:val="28"/>
          <w:szCs w:val="28"/>
        </w:rPr>
        <w:t>3</w:t>
      </w:r>
      <w:r w:rsidRPr="008005B7">
        <w:rPr>
          <w:rFonts w:ascii="Times New Roman" w:hAnsi="Times New Roman"/>
          <w:sz w:val="28"/>
          <w:szCs w:val="28"/>
        </w:rPr>
        <w:t xml:space="preserve"> вопросов. Время, отводимое об</w:t>
      </w:r>
      <w:r w:rsidRPr="008005B7">
        <w:rPr>
          <w:rFonts w:ascii="Times New Roman" w:hAnsi="Times New Roman"/>
          <w:sz w:val="28"/>
          <w:szCs w:val="28"/>
        </w:rPr>
        <w:t>у</w:t>
      </w:r>
      <w:r w:rsidRPr="008005B7">
        <w:rPr>
          <w:rFonts w:ascii="Times New Roman" w:hAnsi="Times New Roman"/>
          <w:sz w:val="28"/>
          <w:szCs w:val="28"/>
        </w:rPr>
        <w:t>чающемуся на экзамен, составляет 1 астрономический час, каждый вопрос оценивается в</w:t>
      </w:r>
      <w:r w:rsidR="006F6381">
        <w:rPr>
          <w:rFonts w:ascii="Times New Roman" w:hAnsi="Times New Roman"/>
          <w:sz w:val="28"/>
          <w:szCs w:val="28"/>
        </w:rPr>
        <w:t xml:space="preserve"> 10</w:t>
      </w:r>
      <w:r w:rsidRPr="008005B7">
        <w:rPr>
          <w:rFonts w:ascii="Times New Roman" w:hAnsi="Times New Roman"/>
          <w:sz w:val="28"/>
          <w:szCs w:val="28"/>
        </w:rPr>
        <w:t xml:space="preserve"> баллов.</w:t>
      </w:r>
    </w:p>
    <w:p w14:paraId="5020D926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Результаты экзамена заносятся преподавателем в экзаменационную в</w:t>
      </w:r>
      <w:r w:rsidRPr="008005B7">
        <w:rPr>
          <w:rFonts w:ascii="Times New Roman" w:hAnsi="Times New Roman"/>
          <w:sz w:val="28"/>
          <w:szCs w:val="28"/>
        </w:rPr>
        <w:t>е</w:t>
      </w:r>
      <w:r w:rsidRPr="008005B7">
        <w:rPr>
          <w:rFonts w:ascii="Times New Roman" w:hAnsi="Times New Roman"/>
          <w:sz w:val="28"/>
          <w:szCs w:val="28"/>
        </w:rPr>
        <w:t>д</w:t>
      </w:r>
      <w:r w:rsidR="00996318">
        <w:rPr>
          <w:rFonts w:ascii="Times New Roman" w:hAnsi="Times New Roman"/>
          <w:sz w:val="28"/>
          <w:szCs w:val="28"/>
        </w:rPr>
        <w:t>о</w:t>
      </w:r>
      <w:r w:rsidRPr="008005B7">
        <w:rPr>
          <w:rFonts w:ascii="Times New Roman" w:hAnsi="Times New Roman"/>
          <w:sz w:val="28"/>
          <w:szCs w:val="28"/>
        </w:rPr>
        <w:t>мость, которая сдается в организационный отдел института в день сдачи экзамена и выставляются в зачетную книжку обучающегося.</w:t>
      </w:r>
    </w:p>
    <w:p w14:paraId="17375FF9" w14:textId="77777777" w:rsidR="008005B7" w:rsidRPr="008005B7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2698CC7" w14:textId="77777777" w:rsidR="008005B7" w:rsidRPr="00E17C05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b/>
          <w:bCs/>
          <w:sz w:val="28"/>
          <w:szCs w:val="28"/>
        </w:rPr>
      </w:pPr>
      <w:r w:rsidRPr="00E17C05">
        <w:rPr>
          <w:rFonts w:ascii="Times New Roman" w:hAnsi="Times New Roman"/>
          <w:b/>
          <w:bCs/>
          <w:sz w:val="28"/>
          <w:szCs w:val="28"/>
        </w:rPr>
        <w:t>6.4. Примеры оценочных средств</w:t>
      </w:r>
    </w:p>
    <w:p w14:paraId="664A8668" w14:textId="77777777" w:rsidR="008005B7" w:rsidRPr="008005B7" w:rsidRDefault="008005B7" w:rsidP="00E17C05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>(для рубежных контролей и экзамена)</w:t>
      </w:r>
    </w:p>
    <w:p w14:paraId="541334FF" w14:textId="77777777" w:rsidR="000B3CC2" w:rsidRDefault="000B3CC2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E50615" w14:textId="251C5536" w:rsidR="00E17C05" w:rsidRDefault="008005B7" w:rsidP="008005B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t xml:space="preserve">6.4.1. </w:t>
      </w:r>
      <w:r w:rsidR="000B3CC2">
        <w:rPr>
          <w:rFonts w:ascii="Times New Roman" w:hAnsi="Times New Roman"/>
          <w:sz w:val="28"/>
          <w:szCs w:val="28"/>
        </w:rPr>
        <w:t>П</w:t>
      </w:r>
      <w:r w:rsidR="009228BB">
        <w:rPr>
          <w:rFonts w:ascii="Times New Roman" w:hAnsi="Times New Roman"/>
          <w:sz w:val="28"/>
          <w:szCs w:val="28"/>
        </w:rPr>
        <w:t>римеры</w:t>
      </w:r>
      <w:r w:rsidRPr="008005B7">
        <w:rPr>
          <w:rFonts w:ascii="Times New Roman" w:hAnsi="Times New Roman"/>
          <w:sz w:val="28"/>
          <w:szCs w:val="28"/>
        </w:rPr>
        <w:t xml:space="preserve"> вопросов к рубежному контролю №1</w:t>
      </w:r>
    </w:p>
    <w:p w14:paraId="10273F9B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1107A271" w14:textId="77777777" w:rsidR="003F3122" w:rsidRPr="003F3122" w:rsidRDefault="00BA38C8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1. </w:t>
      </w:r>
      <w:r w:rsidR="003F3122" w:rsidRPr="003F3122">
        <w:rPr>
          <w:rFonts w:ascii="Times New Roman" w:hAnsi="Times New Roman"/>
          <w:bCs/>
          <w:iCs/>
          <w:sz w:val="28"/>
          <w:szCs w:val="28"/>
        </w:rPr>
        <w:t>Что понимают под терминами «наука», «методика», «методология»?</w:t>
      </w:r>
    </w:p>
    <w:p w14:paraId="6CEF86A4" w14:textId="77777777" w:rsidR="003F3122" w:rsidRPr="003F3122" w:rsidRDefault="003F3122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122">
        <w:rPr>
          <w:rFonts w:ascii="Times New Roman" w:hAnsi="Times New Roman"/>
          <w:bCs/>
          <w:iCs/>
          <w:sz w:val="28"/>
          <w:szCs w:val="28"/>
        </w:rPr>
        <w:t xml:space="preserve">2. Что Вы можете сказать об общих тенденциях развития науки и техники для обеспечения пожарной безопасности?   </w:t>
      </w:r>
    </w:p>
    <w:p w14:paraId="3C0D2742" w14:textId="77777777" w:rsidR="003F3122" w:rsidRPr="003F3122" w:rsidRDefault="003F3122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122">
        <w:rPr>
          <w:rFonts w:ascii="Times New Roman" w:hAnsi="Times New Roman"/>
          <w:bCs/>
          <w:iCs/>
          <w:sz w:val="28"/>
          <w:szCs w:val="28"/>
        </w:rPr>
        <w:t>3. Что понимают под термином «научный метод»?</w:t>
      </w:r>
    </w:p>
    <w:p w14:paraId="5FA7D52F" w14:textId="77777777" w:rsidR="003F3122" w:rsidRPr="003F3122" w:rsidRDefault="003F3122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122">
        <w:rPr>
          <w:rFonts w:ascii="Times New Roman" w:hAnsi="Times New Roman"/>
          <w:bCs/>
          <w:iCs/>
          <w:sz w:val="28"/>
          <w:szCs w:val="28"/>
        </w:rPr>
        <w:t>4. Что понимают под термином «научное исследование»?</w:t>
      </w:r>
    </w:p>
    <w:p w14:paraId="44AA4D7B" w14:textId="77777777" w:rsidR="003F3122" w:rsidRPr="003F3122" w:rsidRDefault="003F3122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122">
        <w:rPr>
          <w:rFonts w:ascii="Times New Roman" w:hAnsi="Times New Roman"/>
          <w:bCs/>
          <w:iCs/>
          <w:sz w:val="28"/>
          <w:szCs w:val="28"/>
        </w:rPr>
        <w:t>5. Что понимают под термином «научная работа»?</w:t>
      </w:r>
    </w:p>
    <w:p w14:paraId="546B469E" w14:textId="77777777" w:rsidR="003F3122" w:rsidRPr="003F3122" w:rsidRDefault="003F3122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122">
        <w:rPr>
          <w:rFonts w:ascii="Times New Roman" w:hAnsi="Times New Roman"/>
          <w:bCs/>
          <w:iCs/>
          <w:sz w:val="28"/>
          <w:szCs w:val="28"/>
        </w:rPr>
        <w:t>6. Укажите основные характеристики исследования.</w:t>
      </w:r>
    </w:p>
    <w:p w14:paraId="664BC7A1" w14:textId="3280FA8F" w:rsidR="00BA38C8" w:rsidRDefault="003F3122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 w:rsidRPr="003F3122">
        <w:rPr>
          <w:rFonts w:ascii="Times New Roman" w:hAnsi="Times New Roman"/>
          <w:bCs/>
          <w:iCs/>
          <w:sz w:val="28"/>
          <w:szCs w:val="28"/>
        </w:rPr>
        <w:t>7. Что следует понимать под применением научного метода в исследов</w:t>
      </w:r>
      <w:r w:rsidRPr="003F3122">
        <w:rPr>
          <w:rFonts w:ascii="Times New Roman" w:hAnsi="Times New Roman"/>
          <w:bCs/>
          <w:iCs/>
          <w:sz w:val="28"/>
          <w:szCs w:val="28"/>
        </w:rPr>
        <w:t>а</w:t>
      </w:r>
      <w:r w:rsidRPr="003F3122">
        <w:rPr>
          <w:rFonts w:ascii="Times New Roman" w:hAnsi="Times New Roman"/>
          <w:bCs/>
          <w:iCs/>
          <w:sz w:val="28"/>
          <w:szCs w:val="28"/>
        </w:rPr>
        <w:t>нии?</w:t>
      </w:r>
    </w:p>
    <w:p w14:paraId="216AD4E2" w14:textId="7F22C5A1" w:rsidR="00801D6C" w:rsidRPr="00801D6C" w:rsidRDefault="00A81269" w:rsidP="003E6DF8">
      <w:pPr>
        <w:spacing w:after="0" w:line="240" w:lineRule="auto"/>
        <w:ind w:left="426" w:hanging="284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8. </w:t>
      </w:r>
      <w:r w:rsidR="00801D6C" w:rsidRPr="00801D6C">
        <w:rPr>
          <w:rFonts w:ascii="Times New Roman" w:hAnsi="Times New Roman"/>
          <w:bCs/>
          <w:iCs/>
          <w:sz w:val="28"/>
          <w:szCs w:val="28"/>
        </w:rPr>
        <w:t>Почему важнейшей составной частью научных исследований  является эксперимент?</w:t>
      </w:r>
    </w:p>
    <w:p w14:paraId="4CEF80A5" w14:textId="4CD9BCFE" w:rsidR="000B3CC2" w:rsidRDefault="000B3CC2" w:rsidP="00A81269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05B7">
        <w:rPr>
          <w:rFonts w:ascii="Times New Roman" w:hAnsi="Times New Roman"/>
          <w:sz w:val="28"/>
          <w:szCs w:val="28"/>
        </w:rPr>
        <w:lastRenderedPageBreak/>
        <w:t>6.4.</w:t>
      </w:r>
      <w:r w:rsidR="006476FB">
        <w:rPr>
          <w:rFonts w:ascii="Times New Roman" w:hAnsi="Times New Roman"/>
          <w:sz w:val="28"/>
          <w:szCs w:val="28"/>
        </w:rPr>
        <w:t>2</w:t>
      </w:r>
      <w:r w:rsidRPr="008005B7">
        <w:rPr>
          <w:rFonts w:ascii="Times New Roman" w:hAnsi="Times New Roman"/>
          <w:sz w:val="28"/>
          <w:szCs w:val="28"/>
        </w:rPr>
        <w:t>. П</w:t>
      </w:r>
      <w:r w:rsidR="00D00416">
        <w:rPr>
          <w:rFonts w:ascii="Times New Roman" w:hAnsi="Times New Roman"/>
          <w:sz w:val="28"/>
          <w:szCs w:val="28"/>
        </w:rPr>
        <w:t xml:space="preserve">римеры </w:t>
      </w:r>
      <w:r w:rsidRPr="008005B7">
        <w:rPr>
          <w:rFonts w:ascii="Times New Roman" w:hAnsi="Times New Roman"/>
          <w:sz w:val="28"/>
          <w:szCs w:val="28"/>
        </w:rPr>
        <w:t>вопросов к рубежному контролю №</w:t>
      </w:r>
      <w:r w:rsidR="006476FB">
        <w:rPr>
          <w:rFonts w:ascii="Times New Roman" w:hAnsi="Times New Roman"/>
          <w:sz w:val="28"/>
          <w:szCs w:val="28"/>
        </w:rPr>
        <w:t>2</w:t>
      </w:r>
    </w:p>
    <w:p w14:paraId="1B2709D2" w14:textId="77777777" w:rsidR="000B3CC2" w:rsidRDefault="000B3CC2" w:rsidP="0043087E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72241E00" w14:textId="77777777" w:rsidR="00573933" w:rsidRPr="001A4E96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1A4E96">
        <w:rPr>
          <w:rFonts w:ascii="Times New Roman" w:hAnsi="Times New Roman"/>
          <w:bCs/>
          <w:sz w:val="28"/>
          <w:szCs w:val="28"/>
        </w:rPr>
        <w:t>Дайте определение понятию «интеллектуальная промышленная собственность»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6E9FCF32" w14:textId="77777777" w:rsidR="00573933" w:rsidRPr="001A4E96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1A4E96">
        <w:rPr>
          <w:rFonts w:ascii="Times New Roman" w:hAnsi="Times New Roman"/>
          <w:bCs/>
          <w:sz w:val="28"/>
          <w:szCs w:val="28"/>
        </w:rPr>
        <w:t>Назовите объекты интеллектуальной промышленной собственности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03DCB245" w14:textId="77777777" w:rsidR="00573933" w:rsidRPr="00FB222C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FB222C">
        <w:rPr>
          <w:rFonts w:ascii="Times New Roman" w:hAnsi="Times New Roman"/>
          <w:bCs/>
          <w:sz w:val="28"/>
          <w:szCs w:val="28"/>
        </w:rPr>
        <w:t>Назовите основные требования, которым должно отвечать патентоспособное изобретение.</w:t>
      </w:r>
    </w:p>
    <w:p w14:paraId="44AFB358" w14:textId="77777777" w:rsidR="00573933" w:rsidRPr="001A4E96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1A4E96">
        <w:rPr>
          <w:rFonts w:ascii="Times New Roman" w:hAnsi="Times New Roman"/>
          <w:bCs/>
          <w:sz w:val="28"/>
          <w:szCs w:val="28"/>
        </w:rPr>
        <w:t>Что означает критерий «новизна»</w:t>
      </w:r>
      <w:r>
        <w:rPr>
          <w:rFonts w:ascii="Times New Roman" w:hAnsi="Times New Roman"/>
          <w:bCs/>
          <w:sz w:val="28"/>
          <w:szCs w:val="28"/>
        </w:rPr>
        <w:t>?</w:t>
      </w:r>
    </w:p>
    <w:p w14:paraId="23800C3D" w14:textId="77777777" w:rsidR="00573933" w:rsidRPr="001A4E96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1A4E96">
        <w:rPr>
          <w:rFonts w:ascii="Times New Roman" w:hAnsi="Times New Roman"/>
          <w:bCs/>
          <w:sz w:val="28"/>
          <w:szCs w:val="28"/>
        </w:rPr>
        <w:t>Что означает критерий «общеизвестности»</w:t>
      </w:r>
      <w:r>
        <w:rPr>
          <w:rFonts w:ascii="Times New Roman" w:hAnsi="Times New Roman"/>
          <w:bCs/>
          <w:sz w:val="28"/>
          <w:szCs w:val="28"/>
        </w:rPr>
        <w:t>?</w:t>
      </w:r>
    </w:p>
    <w:p w14:paraId="02624EC4" w14:textId="77777777" w:rsidR="00573933" w:rsidRPr="001A4E96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1A4E96">
        <w:rPr>
          <w:rFonts w:ascii="Times New Roman" w:hAnsi="Times New Roman"/>
          <w:bCs/>
          <w:sz w:val="28"/>
          <w:szCs w:val="28"/>
        </w:rPr>
        <w:t>Что означает критерий «изобретательский уровень»</w:t>
      </w:r>
      <w:r>
        <w:rPr>
          <w:rFonts w:ascii="Times New Roman" w:hAnsi="Times New Roman"/>
          <w:bCs/>
          <w:sz w:val="28"/>
          <w:szCs w:val="28"/>
        </w:rPr>
        <w:t>?</w:t>
      </w:r>
    </w:p>
    <w:p w14:paraId="10745713" w14:textId="77777777" w:rsidR="00573933" w:rsidRPr="001A4E96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1A4E96">
        <w:rPr>
          <w:rFonts w:ascii="Times New Roman" w:hAnsi="Times New Roman"/>
          <w:bCs/>
          <w:sz w:val="28"/>
          <w:szCs w:val="28"/>
        </w:rPr>
        <w:t>Что означает критерий «промышленная применимость»</w:t>
      </w:r>
      <w:r>
        <w:rPr>
          <w:rFonts w:ascii="Times New Roman" w:hAnsi="Times New Roman"/>
          <w:bCs/>
          <w:sz w:val="28"/>
          <w:szCs w:val="28"/>
        </w:rPr>
        <w:t>?</w:t>
      </w:r>
    </w:p>
    <w:p w14:paraId="5A3D2B47" w14:textId="77777777" w:rsidR="00573933" w:rsidRPr="00FB222C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Cs/>
          <w:sz w:val="28"/>
          <w:szCs w:val="28"/>
        </w:rPr>
      </w:pPr>
      <w:r w:rsidRPr="00FB222C">
        <w:rPr>
          <w:rFonts w:ascii="Times New Roman" w:hAnsi="Times New Roman"/>
          <w:bCs/>
          <w:sz w:val="28"/>
          <w:szCs w:val="28"/>
        </w:rPr>
        <w:t xml:space="preserve">Перечислите признаки, характеризующие объект изобретения </w:t>
      </w:r>
      <w:r>
        <w:rPr>
          <w:rFonts w:ascii="Times New Roman" w:hAnsi="Times New Roman"/>
          <w:bCs/>
          <w:sz w:val="28"/>
          <w:szCs w:val="28"/>
        </w:rPr>
        <w:t>–</w:t>
      </w:r>
      <w:r w:rsidRPr="00FB222C">
        <w:rPr>
          <w:rFonts w:ascii="Times New Roman" w:hAnsi="Times New Roman"/>
          <w:bCs/>
          <w:sz w:val="28"/>
          <w:szCs w:val="28"/>
        </w:rPr>
        <w:t xml:space="preserve"> устройство</w:t>
      </w:r>
      <w:r>
        <w:rPr>
          <w:rFonts w:ascii="Times New Roman" w:hAnsi="Times New Roman"/>
          <w:bCs/>
          <w:sz w:val="28"/>
          <w:szCs w:val="28"/>
        </w:rPr>
        <w:t>.</w:t>
      </w:r>
    </w:p>
    <w:p w14:paraId="77B2162F" w14:textId="77777777" w:rsidR="00573933" w:rsidRPr="00FB222C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rPr>
          <w:rFonts w:ascii="Times New Roman" w:hAnsi="Times New Roman"/>
          <w:bCs/>
          <w:sz w:val="28"/>
          <w:szCs w:val="28"/>
        </w:rPr>
      </w:pPr>
      <w:r w:rsidRPr="00FB222C">
        <w:rPr>
          <w:rFonts w:ascii="Times New Roman" w:hAnsi="Times New Roman"/>
          <w:bCs/>
          <w:sz w:val="28"/>
          <w:szCs w:val="28"/>
        </w:rPr>
        <w:t>Перечислите признаки, характеризующие объект изобретения - способ.</w:t>
      </w:r>
    </w:p>
    <w:p w14:paraId="7CB5B063" w14:textId="1BB5CEE5" w:rsidR="00841B15" w:rsidRPr="00573933" w:rsidRDefault="00573933" w:rsidP="00573933">
      <w:pPr>
        <w:pStyle w:val="af0"/>
        <w:numPr>
          <w:ilvl w:val="0"/>
          <w:numId w:val="8"/>
        </w:numPr>
        <w:spacing w:after="0" w:line="240" w:lineRule="auto"/>
        <w:ind w:left="426"/>
        <w:jc w:val="both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573933">
        <w:rPr>
          <w:rFonts w:ascii="Times New Roman" w:hAnsi="Times New Roman"/>
          <w:bCs/>
          <w:sz w:val="28"/>
          <w:szCs w:val="28"/>
        </w:rPr>
        <w:t>Перечислите признаки, характеризующие объект изобретения – вещество</w:t>
      </w:r>
      <w:r w:rsidR="00841B15" w:rsidRPr="00573933">
        <w:rPr>
          <w:rFonts w:ascii="Times New Roman" w:hAnsi="Times New Roman"/>
          <w:bCs/>
          <w:iCs/>
          <w:sz w:val="28"/>
          <w:szCs w:val="28"/>
        </w:rPr>
        <w:t>.</w:t>
      </w:r>
    </w:p>
    <w:p w14:paraId="5C0B5587" w14:textId="77777777" w:rsidR="00A06118" w:rsidRDefault="00A06118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7049EC37" w14:textId="77777777" w:rsidR="00EC4441" w:rsidRDefault="00EC4441" w:rsidP="00A0611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</w:p>
    <w:p w14:paraId="1893CB66" w14:textId="62165BEE" w:rsidR="0097433C" w:rsidRPr="0097433C" w:rsidRDefault="00505E59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>
        <w:rPr>
          <w:rFonts w:ascii="Times New Roman" w:hAnsi="Times New Roman"/>
          <w:iCs/>
          <w:sz w:val="28"/>
          <w:szCs w:val="28"/>
        </w:rPr>
        <w:t>6.4.</w:t>
      </w:r>
      <w:r w:rsidR="00C510BB">
        <w:rPr>
          <w:rFonts w:ascii="Times New Roman" w:hAnsi="Times New Roman"/>
          <w:iCs/>
          <w:sz w:val="28"/>
          <w:szCs w:val="28"/>
        </w:rPr>
        <w:t>5</w:t>
      </w:r>
      <w:r w:rsidR="00EC3118">
        <w:rPr>
          <w:rFonts w:ascii="Times New Roman" w:hAnsi="Times New Roman"/>
          <w:iCs/>
          <w:sz w:val="28"/>
          <w:szCs w:val="28"/>
        </w:rPr>
        <w:t>.</w:t>
      </w:r>
      <w:r>
        <w:rPr>
          <w:rFonts w:ascii="Times New Roman" w:hAnsi="Times New Roman"/>
          <w:iCs/>
          <w:sz w:val="28"/>
          <w:szCs w:val="28"/>
        </w:rPr>
        <w:t xml:space="preserve"> </w:t>
      </w:r>
      <w:r w:rsidR="001F1AA9">
        <w:rPr>
          <w:rFonts w:ascii="Times New Roman" w:hAnsi="Times New Roman"/>
          <w:iCs/>
          <w:sz w:val="28"/>
          <w:szCs w:val="28"/>
        </w:rPr>
        <w:t>П</w:t>
      </w:r>
      <w:r w:rsidR="00AA416D">
        <w:rPr>
          <w:rFonts w:ascii="Times New Roman" w:hAnsi="Times New Roman"/>
          <w:iCs/>
          <w:sz w:val="28"/>
          <w:szCs w:val="28"/>
        </w:rPr>
        <w:t>римеры</w:t>
      </w:r>
      <w:r w:rsidR="0097433C" w:rsidRPr="0097433C">
        <w:rPr>
          <w:rFonts w:ascii="Times New Roman" w:hAnsi="Times New Roman"/>
          <w:iCs/>
          <w:sz w:val="28"/>
          <w:szCs w:val="28"/>
        </w:rPr>
        <w:t xml:space="preserve"> вопросов к экзамену:</w:t>
      </w:r>
    </w:p>
    <w:p w14:paraId="78EECD36" w14:textId="77777777" w:rsidR="0097433C" w:rsidRPr="0097433C" w:rsidRDefault="0097433C" w:rsidP="0097433C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</w:p>
    <w:p w14:paraId="04B65516" w14:textId="388C8A2F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 xml:space="preserve">Объекты авторского права. </w:t>
      </w:r>
    </w:p>
    <w:p w14:paraId="61EAD2FB" w14:textId="25651C58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Объекты смежных прав.</w:t>
      </w:r>
    </w:p>
    <w:p w14:paraId="08ACC48C" w14:textId="4D82559A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Объекты интеллектуальной промышленной собственности?</w:t>
      </w:r>
    </w:p>
    <w:p w14:paraId="66FCEEC5" w14:textId="11A64F9F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Функции Государственного патентного ведомства Российской Федерации.</w:t>
      </w:r>
    </w:p>
    <w:p w14:paraId="1060F973" w14:textId="0DDFC7DD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Правовая охрана изобретений, полезных моделей, промышленных образцов.</w:t>
      </w:r>
    </w:p>
    <w:p w14:paraId="734E6A3F" w14:textId="72C3F292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Правовая охрана товарных знаков, знаков обслуживания и мест происхождения товара.</w:t>
      </w:r>
    </w:p>
    <w:p w14:paraId="224ED8F1" w14:textId="40E9D41E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Права и обязанности патентообладателя.</w:t>
      </w:r>
    </w:p>
    <w:p w14:paraId="45E55850" w14:textId="33B3B8ED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Передача прав на использование изобретений, полезных моделей, промышленных образцов.</w:t>
      </w:r>
    </w:p>
    <w:p w14:paraId="0A79C8D6" w14:textId="7C8C18CC" w:rsidR="00573933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Право преждепользования.</w:t>
      </w:r>
    </w:p>
    <w:p w14:paraId="35A6DD7F" w14:textId="13370D39" w:rsidR="00EC4441" w:rsidRPr="00B70D79" w:rsidRDefault="00573933" w:rsidP="00B70D79">
      <w:pPr>
        <w:pStyle w:val="af0"/>
        <w:numPr>
          <w:ilvl w:val="0"/>
          <w:numId w:val="11"/>
        </w:numPr>
        <w:spacing w:after="0" w:line="240" w:lineRule="auto"/>
        <w:ind w:left="426" w:hanging="425"/>
        <w:jc w:val="both"/>
        <w:rPr>
          <w:rFonts w:ascii="Times New Roman" w:hAnsi="Times New Roman"/>
          <w:iCs/>
          <w:sz w:val="28"/>
          <w:szCs w:val="28"/>
        </w:rPr>
      </w:pPr>
      <w:r w:rsidRPr="00B70D79">
        <w:rPr>
          <w:rFonts w:ascii="Times New Roman" w:hAnsi="Times New Roman"/>
          <w:iCs/>
          <w:sz w:val="28"/>
          <w:szCs w:val="28"/>
        </w:rPr>
        <w:t>Общий порядок получения охранных документов на изобретение, полезную модель, промышленный образец.</w:t>
      </w:r>
    </w:p>
    <w:p w14:paraId="7E5A654B" w14:textId="63BE4699" w:rsidR="0066683A" w:rsidRPr="0066683A" w:rsidRDefault="0066683A" w:rsidP="00EC4441">
      <w:pPr>
        <w:spacing w:after="0" w:line="240" w:lineRule="auto"/>
        <w:ind w:firstLine="709"/>
        <w:jc w:val="both"/>
        <w:rPr>
          <w:rFonts w:ascii="Times New Roman" w:hAnsi="Times New Roman"/>
          <w:iCs/>
          <w:sz w:val="28"/>
          <w:szCs w:val="28"/>
        </w:rPr>
      </w:pPr>
      <w:r w:rsidRPr="0066683A">
        <w:rPr>
          <w:rFonts w:ascii="Times New Roman" w:hAnsi="Times New Roman"/>
          <w:iCs/>
          <w:sz w:val="28"/>
          <w:szCs w:val="28"/>
        </w:rPr>
        <w:t xml:space="preserve"> </w:t>
      </w:r>
    </w:p>
    <w:p w14:paraId="2C3B553B" w14:textId="77777777" w:rsidR="0066683A" w:rsidRDefault="0066683A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116BF58" w14:textId="7AA8791D" w:rsidR="00F77E29" w:rsidRPr="00E42558" w:rsidRDefault="00F77E29" w:rsidP="00E4255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42558">
        <w:rPr>
          <w:rFonts w:ascii="Times New Roman" w:hAnsi="Times New Roman"/>
          <w:b/>
          <w:sz w:val="28"/>
          <w:szCs w:val="28"/>
        </w:rPr>
        <w:t>6.5.</w:t>
      </w:r>
      <w:r w:rsidR="00E42558">
        <w:rPr>
          <w:rFonts w:ascii="Times New Roman" w:hAnsi="Times New Roman"/>
          <w:b/>
          <w:sz w:val="28"/>
          <w:szCs w:val="28"/>
        </w:rPr>
        <w:t xml:space="preserve"> Фонд оценочных средств</w:t>
      </w:r>
    </w:p>
    <w:p w14:paraId="20B779FF" w14:textId="77777777" w:rsidR="00F77E29" w:rsidRDefault="00F77E29" w:rsidP="005B22A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39CFFC1C" w14:textId="77777777" w:rsidR="00E42558" w:rsidRDefault="00E42558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Полный банк заданий для текущего, рубежных контролей и промеж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точной аттестации по дисциплине, показатели, критерии, шкалы оценивания компетенций, методические материалы, определяющие процедуры оценив</w:t>
      </w:r>
      <w:r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ния образовательных результатов, приведены в учебно-методическом ко</w:t>
      </w:r>
      <w:r>
        <w:rPr>
          <w:rFonts w:ascii="Times New Roman" w:hAnsi="Times New Roman"/>
          <w:sz w:val="28"/>
          <w:szCs w:val="28"/>
        </w:rPr>
        <w:t>м</w:t>
      </w:r>
      <w:r>
        <w:rPr>
          <w:rFonts w:ascii="Times New Roman" w:hAnsi="Times New Roman"/>
          <w:sz w:val="28"/>
          <w:szCs w:val="28"/>
        </w:rPr>
        <w:t>плексе дисциплины.</w:t>
      </w:r>
    </w:p>
    <w:p w14:paraId="7B079B28" w14:textId="77777777" w:rsidR="00A17EDC" w:rsidRDefault="00A17EDC" w:rsidP="00E4255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D83754" w14:textId="77777777" w:rsidR="005B22A4" w:rsidRPr="005B22A4" w:rsidRDefault="00BA1228" w:rsidP="005B22A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7</w:t>
      </w:r>
      <w:r w:rsidR="005B22A4" w:rsidRPr="005B22A4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ОСНОВНАЯ </w:t>
      </w:r>
      <w:r w:rsidR="002E2F26">
        <w:rPr>
          <w:rFonts w:ascii="Times New Roman" w:hAnsi="Times New Roman"/>
          <w:b/>
          <w:sz w:val="28"/>
          <w:szCs w:val="28"/>
        </w:rPr>
        <w:t xml:space="preserve">И ДОПОЛНИТЕЛЬНАЯ </w:t>
      </w:r>
      <w:r w:rsidR="00E65150">
        <w:rPr>
          <w:rFonts w:ascii="Times New Roman" w:hAnsi="Times New Roman"/>
          <w:b/>
          <w:sz w:val="28"/>
          <w:szCs w:val="28"/>
        </w:rPr>
        <w:t>УЧЕБНАЯ ЛИТЕРАТУРА</w:t>
      </w:r>
    </w:p>
    <w:p w14:paraId="1ACF7DA4" w14:textId="77777777" w:rsidR="00AA0B18" w:rsidRDefault="00AA0B18" w:rsidP="00691104">
      <w:pPr>
        <w:spacing w:after="0" w:line="240" w:lineRule="auto"/>
        <w:ind w:firstLine="709"/>
        <w:jc w:val="both"/>
        <w:rPr>
          <w:rFonts w:ascii="Times New Roman" w:hAnsi="Times New Roman"/>
          <w:i/>
          <w:color w:val="FF0000"/>
          <w:sz w:val="28"/>
          <w:szCs w:val="28"/>
        </w:rPr>
      </w:pPr>
    </w:p>
    <w:p w14:paraId="2513B440" w14:textId="77777777" w:rsidR="002E2F26" w:rsidRDefault="002E2F26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E2F26">
        <w:rPr>
          <w:rFonts w:ascii="Times New Roman" w:hAnsi="Times New Roman"/>
          <w:b/>
          <w:sz w:val="28"/>
          <w:szCs w:val="28"/>
        </w:rPr>
        <w:t>7.1. Основная учебная литература</w:t>
      </w:r>
    </w:p>
    <w:p w14:paraId="7FF6D383" w14:textId="77777777" w:rsidR="000D3809" w:rsidRDefault="000D3809" w:rsidP="002E2F2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585FBAA5" w14:textId="67DEA7AA" w:rsidR="00573933" w:rsidRDefault="00F3510E" w:rsidP="00573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1. </w:t>
      </w:r>
      <w:r w:rsidRPr="00F3510E">
        <w:rPr>
          <w:rFonts w:ascii="Times New Roman" w:hAnsi="Times New Roman"/>
          <w:sz w:val="28"/>
          <w:szCs w:val="28"/>
          <w:shd w:val="clear" w:color="auto" w:fill="FFFFFF"/>
        </w:rPr>
        <w:t>Методические основы инженерно-технического творчества: Мон</w:t>
      </w:r>
      <w:r w:rsidRPr="00F3510E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F3510E">
        <w:rPr>
          <w:rFonts w:ascii="Times New Roman" w:hAnsi="Times New Roman"/>
          <w:sz w:val="28"/>
          <w:szCs w:val="28"/>
          <w:shd w:val="clear" w:color="auto" w:fill="FFFFFF"/>
        </w:rPr>
        <w:t>гра-фия / Шустов М. А. - М.: НИЦ ИНФРА-М, 2022. - 128 с.: 60x88 1/16. - (Научная мысль) (Обложка) ISBN 978-5-16-009927-9 - Режим доступа: https://znanium.com/catalog/document?id=400003.</w:t>
      </w:r>
    </w:p>
    <w:p w14:paraId="6D3F0E18" w14:textId="63D31214" w:rsidR="00573933" w:rsidRPr="00ED01D2" w:rsidRDefault="00F3510E" w:rsidP="0057393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2. </w:t>
      </w:r>
      <w:r w:rsidR="00573933" w:rsidRPr="00ED01D2">
        <w:rPr>
          <w:rFonts w:ascii="Times New Roman" w:hAnsi="Times New Roman"/>
          <w:sz w:val="28"/>
          <w:szCs w:val="28"/>
          <w:shd w:val="clear" w:color="auto" w:fill="FFFFFF"/>
        </w:rPr>
        <w:t>Архипов А. С., Дунченко Н. И., И. П.Лапшин Основы патентно-правовой защиты интеллектуальной собственности : Учебн. Пособие. – Ку</w:t>
      </w:r>
      <w:r w:rsidR="00573933" w:rsidRPr="00ED01D2">
        <w:rPr>
          <w:rFonts w:ascii="Times New Roman" w:hAnsi="Times New Roman"/>
          <w:sz w:val="28"/>
          <w:szCs w:val="28"/>
          <w:shd w:val="clear" w:color="auto" w:fill="FFFFFF"/>
        </w:rPr>
        <w:t>р</w:t>
      </w:r>
      <w:r w:rsidR="00573933" w:rsidRPr="00ED01D2">
        <w:rPr>
          <w:rFonts w:ascii="Times New Roman" w:hAnsi="Times New Roman"/>
          <w:sz w:val="28"/>
          <w:szCs w:val="28"/>
          <w:shd w:val="clear" w:color="auto" w:fill="FFFFFF"/>
        </w:rPr>
        <w:t>ган : Зауралье, 2004. – 295 с.</w:t>
      </w:r>
    </w:p>
    <w:p w14:paraId="2D34DEC2" w14:textId="336963A1" w:rsidR="00573933" w:rsidRDefault="00F3510E" w:rsidP="00AC6D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3. </w:t>
      </w:r>
      <w:r w:rsidR="00573933" w:rsidRPr="00ED01D2">
        <w:rPr>
          <w:rFonts w:ascii="Times New Roman" w:hAnsi="Times New Roman"/>
          <w:sz w:val="28"/>
          <w:szCs w:val="28"/>
          <w:shd w:val="clear" w:color="auto" w:fill="FFFFFF"/>
        </w:rPr>
        <w:t>Кравченко И. Н. [и др.] Основы патентоведения : учеб. пособие. –</w:t>
      </w:r>
      <w:r w:rsidR="005739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573933" w:rsidRPr="00ED01D2">
        <w:rPr>
          <w:rFonts w:ascii="Times New Roman" w:hAnsi="Times New Roman"/>
          <w:sz w:val="28"/>
          <w:szCs w:val="28"/>
          <w:shd w:val="clear" w:color="auto" w:fill="FFFFFF"/>
        </w:rPr>
        <w:t>М.: ИНФРА-М, 20</w:t>
      </w:r>
      <w:r w:rsidR="00573933">
        <w:rPr>
          <w:rFonts w:ascii="Times New Roman" w:hAnsi="Times New Roman"/>
          <w:sz w:val="28"/>
          <w:szCs w:val="28"/>
          <w:shd w:val="clear" w:color="auto" w:fill="FFFFFF"/>
        </w:rPr>
        <w:t>23</w:t>
      </w:r>
      <w:r w:rsidR="00573933" w:rsidRPr="00ED01D2">
        <w:rPr>
          <w:rFonts w:ascii="Times New Roman" w:hAnsi="Times New Roman"/>
          <w:sz w:val="28"/>
          <w:szCs w:val="28"/>
          <w:shd w:val="clear" w:color="auto" w:fill="FFFFFF"/>
        </w:rPr>
        <w:t>. – 252 с. – Режим доступа:</w:t>
      </w:r>
      <w:r w:rsidR="0057393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hyperlink r:id="rId8" w:history="1">
        <w:r w:rsidR="00573933" w:rsidRPr="008B598F">
          <w:rPr>
            <w:rStyle w:val="af"/>
            <w:rFonts w:ascii="Times New Roman" w:hAnsi="Times New Roman"/>
            <w:sz w:val="28"/>
            <w:szCs w:val="28"/>
            <w:shd w:val="clear" w:color="auto" w:fill="FFFFFF"/>
          </w:rPr>
          <w:t>https://znanium.com/catalog/document?id=420856</w:t>
        </w:r>
      </w:hyperlink>
      <w:r w:rsidR="0057393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2209469E" w14:textId="6052825B" w:rsidR="005B22A4" w:rsidRPr="005B22A4" w:rsidRDefault="005B22A4" w:rsidP="00573933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5B22A4">
        <w:rPr>
          <w:rFonts w:ascii="Times New Roman" w:hAnsi="Times New Roman"/>
          <w:sz w:val="28"/>
          <w:szCs w:val="28"/>
        </w:rPr>
        <w:t xml:space="preserve">          </w:t>
      </w:r>
    </w:p>
    <w:p w14:paraId="58E6F277" w14:textId="77777777" w:rsidR="005B22A4" w:rsidRPr="00C81FA8" w:rsidRDefault="002E2F26" w:rsidP="00C81FA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7.2. Дополнительная учебная литература</w:t>
      </w:r>
    </w:p>
    <w:p w14:paraId="3C53C57D" w14:textId="77777777" w:rsidR="00177185" w:rsidRDefault="00177185" w:rsidP="00C81F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0DE37983" w14:textId="4E4C2199" w:rsidR="00AC6D0D" w:rsidRPr="006B4426" w:rsidRDefault="00776332" w:rsidP="00AC6D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1. </w:t>
      </w:r>
      <w:r w:rsidR="00AC6D0D" w:rsidRPr="006B4426">
        <w:rPr>
          <w:rFonts w:ascii="Times New Roman" w:hAnsi="Times New Roman"/>
          <w:color w:val="000000"/>
          <w:sz w:val="28"/>
          <w:szCs w:val="28"/>
        </w:rPr>
        <w:t>Вальков В. А., Щукин С. Г. Основы научных исследований и пате</w:t>
      </w:r>
      <w:r w:rsidR="00AC6D0D" w:rsidRPr="006B4426">
        <w:rPr>
          <w:rFonts w:ascii="Times New Roman" w:hAnsi="Times New Roman"/>
          <w:color w:val="000000"/>
          <w:sz w:val="28"/>
          <w:szCs w:val="28"/>
        </w:rPr>
        <w:t>н</w:t>
      </w:r>
      <w:r w:rsidR="00AC6D0D" w:rsidRPr="006B4426">
        <w:rPr>
          <w:rFonts w:ascii="Times New Roman" w:hAnsi="Times New Roman"/>
          <w:color w:val="000000"/>
          <w:sz w:val="28"/>
          <w:szCs w:val="28"/>
        </w:rPr>
        <w:t>товедение : учеб.-метод. пособие. – Новосибирск: Изд-во НГАУ, 2013. – 228с.</w:t>
      </w:r>
    </w:p>
    <w:p w14:paraId="6AB94977" w14:textId="59B1C492" w:rsidR="00AC6D0D" w:rsidRPr="006B4426" w:rsidRDefault="00776332" w:rsidP="00AC6D0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AC6D0D" w:rsidRPr="006B4426">
        <w:rPr>
          <w:rFonts w:ascii="Times New Roman" w:hAnsi="Times New Roman"/>
          <w:color w:val="000000"/>
          <w:sz w:val="28"/>
          <w:szCs w:val="28"/>
        </w:rPr>
        <w:t>Патентование изобретений и продажа лицензий на внешнем рынке /</w:t>
      </w:r>
      <w:r w:rsidR="00AC6D0D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AC6D0D" w:rsidRPr="006B4426">
        <w:rPr>
          <w:rFonts w:ascii="Times New Roman" w:hAnsi="Times New Roman"/>
          <w:color w:val="000000"/>
          <w:sz w:val="28"/>
          <w:szCs w:val="28"/>
        </w:rPr>
        <w:t>В. Ю. Плотников, Е. Н. Плотникова. - М. : Интел-Синтез, 1999. - 208 с.</w:t>
      </w:r>
    </w:p>
    <w:p w14:paraId="38D16B77" w14:textId="77777777" w:rsidR="00AC6D0D" w:rsidRDefault="00AC6D0D" w:rsidP="00C81FA8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p w14:paraId="55147BF0" w14:textId="77777777" w:rsidR="00AC6D0D" w:rsidRDefault="00AC6D0D" w:rsidP="00C81F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4CC2041" w14:textId="77777777" w:rsidR="00117BA7" w:rsidRDefault="002E2F26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8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УЧЕБНО-МЕТОДИЧЕСКОЕ ОБЕСПЕЧЕНИЕ </w:t>
      </w:r>
    </w:p>
    <w:p w14:paraId="55FE4144" w14:textId="77777777" w:rsidR="00177185" w:rsidRPr="00177185" w:rsidRDefault="00E65150" w:rsidP="00E6515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САМОСТОЯТЕЛЬНОЙ РАБОТЫ </w:t>
      </w:r>
      <w:r w:rsidR="006C3463">
        <w:rPr>
          <w:rFonts w:ascii="Times New Roman" w:hAnsi="Times New Roman"/>
          <w:b/>
          <w:sz w:val="28"/>
          <w:szCs w:val="28"/>
        </w:rPr>
        <w:t>ОБУЧАЮЩИХСЯ</w:t>
      </w:r>
    </w:p>
    <w:p w14:paraId="70BCF94F" w14:textId="1CB5362D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3B7121D" w14:textId="71F62D99" w:rsidR="00776332" w:rsidRDefault="00776332" w:rsidP="002D1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76332">
        <w:rPr>
          <w:rFonts w:ascii="Times New Roman" w:hAnsi="Times New Roman"/>
          <w:sz w:val="28"/>
          <w:szCs w:val="28"/>
        </w:rPr>
        <w:t>1.</w:t>
      </w:r>
      <w:r>
        <w:rPr>
          <w:rFonts w:ascii="Times New Roman" w:hAnsi="Times New Roman"/>
          <w:sz w:val="28"/>
          <w:szCs w:val="28"/>
        </w:rPr>
        <w:t xml:space="preserve"> </w:t>
      </w:r>
      <w:r w:rsidRPr="00776332">
        <w:rPr>
          <w:rFonts w:ascii="Times New Roman" w:hAnsi="Times New Roman"/>
          <w:sz w:val="28"/>
          <w:szCs w:val="28"/>
        </w:rPr>
        <w:t>Методические рекомендации для самостоятельной работы студентов очной и заочной форм  обучения по дисциплине «Основы научных исслед</w:t>
      </w:r>
      <w:r w:rsidRPr="00776332">
        <w:rPr>
          <w:rFonts w:ascii="Times New Roman" w:hAnsi="Times New Roman"/>
          <w:sz w:val="28"/>
          <w:szCs w:val="28"/>
        </w:rPr>
        <w:t>о</w:t>
      </w:r>
      <w:r w:rsidRPr="00776332">
        <w:rPr>
          <w:rFonts w:ascii="Times New Roman" w:hAnsi="Times New Roman"/>
          <w:sz w:val="28"/>
          <w:szCs w:val="28"/>
        </w:rPr>
        <w:t>ваний» / И.И. Манило. – Курган: КГСХА (на правах рукописи), 2018. – 16 с.</w:t>
      </w:r>
    </w:p>
    <w:p w14:paraId="783D4647" w14:textId="0C403242" w:rsidR="002D196D" w:rsidRPr="00DC2BE7" w:rsidRDefault="00776332" w:rsidP="002D1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2D196D" w:rsidRPr="00DC2BE7">
        <w:rPr>
          <w:rFonts w:ascii="Times New Roman" w:hAnsi="Times New Roman"/>
          <w:sz w:val="28"/>
          <w:szCs w:val="28"/>
        </w:rPr>
        <w:t>Жанахов А.С. Методические указания для практических занятий по</w:t>
      </w:r>
      <w:r w:rsidR="002D196D">
        <w:rPr>
          <w:rFonts w:ascii="Times New Roman" w:hAnsi="Times New Roman"/>
          <w:sz w:val="28"/>
          <w:szCs w:val="28"/>
        </w:rPr>
        <w:t xml:space="preserve"> </w:t>
      </w:r>
      <w:r w:rsidR="002D196D" w:rsidRPr="00DC2BE7">
        <w:rPr>
          <w:rFonts w:ascii="Times New Roman" w:hAnsi="Times New Roman"/>
          <w:sz w:val="28"/>
          <w:szCs w:val="28"/>
        </w:rPr>
        <w:t>дисциплине «Патентоведение». (На правах рукописи)</w:t>
      </w:r>
    </w:p>
    <w:p w14:paraId="61BE0614" w14:textId="15D4C234" w:rsidR="002D196D" w:rsidRDefault="00776332" w:rsidP="002D196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2D196D" w:rsidRPr="00DC2BE7">
        <w:rPr>
          <w:rFonts w:ascii="Times New Roman" w:hAnsi="Times New Roman"/>
          <w:sz w:val="28"/>
          <w:szCs w:val="28"/>
        </w:rPr>
        <w:t>Жанахов А.С. Методические указания для для самостоятельного изучения дисциплины «Патентоведение». (На правах рукописи)</w:t>
      </w:r>
    </w:p>
    <w:p w14:paraId="11154679" w14:textId="77777777" w:rsidR="002D196D" w:rsidRDefault="002D196D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EEC142B" w14:textId="77777777" w:rsidR="00327724" w:rsidRDefault="00327724" w:rsidP="00A8628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8168329" w14:textId="0CC7A604" w:rsidR="00E65150" w:rsidRDefault="002E2F26" w:rsidP="0017718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9</w:t>
      </w:r>
      <w:r w:rsidR="00177185">
        <w:rPr>
          <w:rFonts w:ascii="Times New Roman" w:hAnsi="Times New Roman"/>
          <w:b/>
          <w:sz w:val="28"/>
          <w:szCs w:val="28"/>
        </w:rPr>
        <w:t xml:space="preserve">. </w:t>
      </w:r>
      <w:r w:rsidR="00E65150">
        <w:rPr>
          <w:rFonts w:ascii="Times New Roman" w:hAnsi="Times New Roman"/>
          <w:b/>
          <w:sz w:val="28"/>
          <w:szCs w:val="28"/>
        </w:rPr>
        <w:t xml:space="preserve">РЕСУРСЫ СЕТИ «ИНТЕРНЕТ», </w:t>
      </w:r>
    </w:p>
    <w:p w14:paraId="62B275BD" w14:textId="77777777" w:rsidR="00FE222D" w:rsidRPr="00E22BE5" w:rsidRDefault="00E65150" w:rsidP="00E22BE5">
      <w:pPr>
        <w:tabs>
          <w:tab w:val="left" w:pos="0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НЕОБХОДИМЫЕ ДЛЯ ОСВОЕНИЯ ДИСЦИПЛИНЫ</w:t>
      </w:r>
    </w:p>
    <w:p w14:paraId="735BB630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hyperlink r:id="rId9" w:history="1"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znanium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</w:rPr>
          <w:t>.</w:t>
        </w:r>
        <w:r w:rsidR="006A1B1C" w:rsidRPr="004F1C27">
          <w:rPr>
            <w:rStyle w:val="af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com</w:t>
        </w:r>
      </w:hyperlink>
      <w:r w:rsidR="006A1B1C">
        <w:rPr>
          <w:rFonts w:ascii="Times New Roman" w:hAnsi="Times New Roman"/>
          <w:sz w:val="28"/>
          <w:szCs w:val="28"/>
        </w:rPr>
        <w:t xml:space="preserve"> – Электронно-библиотечная система.</w:t>
      </w:r>
    </w:p>
    <w:p w14:paraId="20694A2C" w14:textId="77777777" w:rsidR="008E370E" w:rsidRPr="008E370E" w:rsidRDefault="008E370E" w:rsidP="008E370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-2"/>
          <w:sz w:val="28"/>
          <w:szCs w:val="28"/>
        </w:rPr>
        <w:t>2.</w:t>
      </w:r>
      <w:r w:rsidRPr="008E370E">
        <w:rPr>
          <w:rFonts w:ascii="Times New Roman" w:hAnsi="Times New Roman"/>
          <w:spacing w:val="-2"/>
          <w:sz w:val="28"/>
          <w:szCs w:val="28"/>
        </w:rPr>
        <w:t xml:space="preserve"> </w:t>
      </w:r>
      <w:r w:rsidR="00E22BE5" w:rsidRPr="008E370E">
        <w:rPr>
          <w:rFonts w:ascii="Times New Roman" w:hAnsi="Times New Roman"/>
          <w:color w:val="000000"/>
          <w:spacing w:val="-4"/>
          <w:sz w:val="28"/>
          <w:szCs w:val="20"/>
        </w:rPr>
        <w:t>http://</w:t>
      </w:r>
      <w:r w:rsidR="00E22BE5" w:rsidRPr="008E370E">
        <w:rPr>
          <w:rFonts w:ascii="Times New Roman" w:hAnsi="Times New Roman"/>
          <w:sz w:val="28"/>
          <w:szCs w:val="28"/>
        </w:rPr>
        <w:t>elibrary.ru.</w:t>
      </w:r>
      <w:r w:rsidR="00E22BE5" w:rsidRPr="00E22BE5">
        <w:rPr>
          <w:rFonts w:ascii="Times New Roman" w:hAnsi="Times New Roman"/>
          <w:sz w:val="28"/>
          <w:szCs w:val="28"/>
        </w:rPr>
        <w:t xml:space="preserve"> – </w:t>
      </w:r>
      <w:r w:rsidRPr="008E370E">
        <w:rPr>
          <w:rFonts w:ascii="Times New Roman" w:hAnsi="Times New Roman"/>
          <w:spacing w:val="-2"/>
          <w:sz w:val="28"/>
          <w:szCs w:val="28"/>
        </w:rPr>
        <w:t>Научная библиотека</w:t>
      </w:r>
      <w:r w:rsidR="00E22BE5">
        <w:rPr>
          <w:rFonts w:ascii="Times New Roman" w:hAnsi="Times New Roman"/>
          <w:spacing w:val="-2"/>
          <w:sz w:val="28"/>
          <w:szCs w:val="28"/>
        </w:rPr>
        <w:t>.</w:t>
      </w:r>
      <w:r w:rsidRPr="008E370E">
        <w:rPr>
          <w:rFonts w:ascii="Times New Roman" w:hAnsi="Times New Roman"/>
          <w:sz w:val="28"/>
          <w:szCs w:val="28"/>
        </w:rPr>
        <w:t xml:space="preserve"> </w:t>
      </w:r>
    </w:p>
    <w:p w14:paraId="359DB65D" w14:textId="18E1430A" w:rsidR="008E370E" w:rsidRDefault="008E370E" w:rsidP="002D196D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pacing w:val="1"/>
          <w:sz w:val="28"/>
          <w:szCs w:val="20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Pr="008E370E">
        <w:rPr>
          <w:rFonts w:ascii="Times New Roman" w:hAnsi="Times New Roman"/>
          <w:sz w:val="28"/>
          <w:szCs w:val="28"/>
        </w:rPr>
        <w:t>http://pojarunet.ru</w:t>
      </w:r>
      <w:r w:rsidR="00B03805">
        <w:rPr>
          <w:rFonts w:ascii="Times New Roman" w:hAnsi="Times New Roman"/>
          <w:sz w:val="28"/>
          <w:szCs w:val="28"/>
        </w:rPr>
        <w:t xml:space="preserve"> –</w:t>
      </w:r>
      <w:r w:rsidR="00B03805" w:rsidRPr="00B03805">
        <w:rPr>
          <w:rFonts w:ascii="Times New Roman" w:hAnsi="Times New Roman"/>
          <w:sz w:val="28"/>
          <w:szCs w:val="28"/>
        </w:rPr>
        <w:t xml:space="preserve"> </w:t>
      </w:r>
      <w:r w:rsidR="00B03805" w:rsidRPr="008E370E">
        <w:rPr>
          <w:rFonts w:ascii="Times New Roman" w:hAnsi="Times New Roman"/>
          <w:sz w:val="28"/>
          <w:szCs w:val="28"/>
        </w:rPr>
        <w:t>Портал о пожарной безопасности</w:t>
      </w:r>
      <w:r w:rsidR="00B03805">
        <w:rPr>
          <w:rFonts w:ascii="Times New Roman" w:hAnsi="Times New Roman"/>
          <w:sz w:val="28"/>
          <w:szCs w:val="28"/>
        </w:rPr>
        <w:t>.</w:t>
      </w:r>
    </w:p>
    <w:p w14:paraId="5399BCDE" w14:textId="70CEA163" w:rsidR="00A81269" w:rsidRPr="00A81269" w:rsidRDefault="00A81269" w:rsidP="002D196D">
      <w:pPr>
        <w:keepNext/>
        <w:shd w:val="clear" w:color="auto" w:fill="FFFFFF"/>
        <w:overflowPunct w:val="0"/>
        <w:autoSpaceDE w:val="0"/>
        <w:autoSpaceDN w:val="0"/>
        <w:adjustRightInd w:val="0"/>
        <w:spacing w:after="0" w:line="240" w:lineRule="auto"/>
        <w:ind w:left="34" w:right="5" w:firstLine="675"/>
        <w:jc w:val="both"/>
        <w:textAlignment w:val="baseline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A81269">
        <w:rPr>
          <w:rFonts w:ascii="Times New Roman" w:hAnsi="Times New Roman"/>
          <w:color w:val="000000" w:themeColor="text1"/>
          <w:spacing w:val="1"/>
          <w:sz w:val="28"/>
          <w:szCs w:val="20"/>
        </w:rPr>
        <w:t>4</w:t>
      </w:r>
      <w:r w:rsidRPr="00A81269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hyperlink r:id="rId10" w:history="1">
        <w:r w:rsidRPr="00A81269">
          <w:rPr>
            <w:rStyle w:val="af"/>
            <w:rFonts w:ascii="Times New Roman" w:hAnsi="Times New Roman"/>
            <w:color w:val="000000" w:themeColor="text1"/>
            <w:sz w:val="28"/>
            <w:szCs w:val="28"/>
            <w:u w:val="none"/>
          </w:rPr>
          <w:t>https://www.garant.ru/</w:t>
        </w:r>
      </w:hyperlink>
      <w:r w:rsidRPr="00A81269">
        <w:rPr>
          <w:rFonts w:ascii="Times New Roman" w:hAnsi="Times New Roman"/>
          <w:color w:val="000000" w:themeColor="text1"/>
          <w:sz w:val="28"/>
          <w:szCs w:val="28"/>
        </w:rPr>
        <w:t xml:space="preserve"> – </w:t>
      </w:r>
      <w:r w:rsidR="003E6DF8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AC500C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-правов</w:t>
      </w:r>
      <w:r w:rsidR="00AC500C">
        <w:rPr>
          <w:rFonts w:ascii="Times New Roman" w:hAnsi="Times New Roman"/>
          <w:bCs/>
          <w:color w:val="000000" w:themeColor="text1"/>
          <w:sz w:val="28"/>
          <w:szCs w:val="28"/>
        </w:rPr>
        <w:t>ой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C500C">
        <w:rPr>
          <w:rFonts w:ascii="Times New Roman" w:hAnsi="Times New Roman"/>
          <w:bCs/>
          <w:color w:val="000000" w:themeColor="text1"/>
          <w:sz w:val="28"/>
          <w:szCs w:val="28"/>
        </w:rPr>
        <w:t>портал</w:t>
      </w:r>
      <w:r w:rsidRPr="00A81269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AC500C">
        <w:rPr>
          <w:rFonts w:ascii="Times New Roman" w:hAnsi="Times New Roman"/>
          <w:bCs/>
          <w:color w:val="000000" w:themeColor="text1"/>
          <w:sz w:val="28"/>
          <w:szCs w:val="28"/>
        </w:rPr>
        <w:t>«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Г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а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рант</w:t>
      </w:r>
      <w:r w:rsidR="00AC500C">
        <w:rPr>
          <w:rFonts w:ascii="Times New Roman" w:hAnsi="Times New Roman"/>
          <w:bCs/>
          <w:color w:val="000000" w:themeColor="text1"/>
          <w:sz w:val="28"/>
          <w:szCs w:val="28"/>
        </w:rPr>
        <w:t>.Ру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7E69DEC8" w14:textId="77777777" w:rsidR="008E370E" w:rsidRDefault="008E370E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E949D10" w14:textId="77777777" w:rsidR="00732F10" w:rsidRDefault="00732F10" w:rsidP="00D837AA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5D2DD3B" w14:textId="77777777" w:rsidR="00A81269" w:rsidRDefault="00A81269" w:rsidP="00267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54A09A0A" w14:textId="77777777" w:rsidR="00267371" w:rsidRPr="00227E8C" w:rsidRDefault="00267371" w:rsidP="00267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lastRenderedPageBreak/>
        <w:t>10. ИНФОРМАЦИОННЫЕ ТЕХНОЛОГИИ,</w:t>
      </w:r>
    </w:p>
    <w:p w14:paraId="304263C0" w14:textId="77777777" w:rsidR="00267371" w:rsidRPr="00227E8C" w:rsidRDefault="00267371" w:rsidP="00267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ПРОГРАММНОЕ ОБЕСПЕЧЕНИЕ</w:t>
      </w:r>
    </w:p>
    <w:p w14:paraId="7DF988B9" w14:textId="77777777" w:rsidR="00267371" w:rsidRDefault="00267371" w:rsidP="00267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  <w:r w:rsidRPr="00227E8C">
        <w:rPr>
          <w:rFonts w:ascii="Times New Roman" w:hAnsi="Times New Roman"/>
          <w:b/>
          <w:bCs/>
          <w:color w:val="000000" w:themeColor="text1"/>
          <w:sz w:val="28"/>
          <w:szCs w:val="28"/>
        </w:rPr>
        <w:t>И ИНФОРМАЦИОННЫЕ СПРАВОЧНЫЕ СИСТЕМЫ</w:t>
      </w:r>
    </w:p>
    <w:p w14:paraId="68FF2873" w14:textId="77777777" w:rsidR="00267371" w:rsidRPr="00227E8C" w:rsidRDefault="00267371" w:rsidP="00267371">
      <w:pPr>
        <w:spacing w:after="0" w:line="240" w:lineRule="auto"/>
        <w:jc w:val="center"/>
        <w:rPr>
          <w:rFonts w:ascii="Times New Roman" w:hAnsi="Times New Roman"/>
          <w:b/>
          <w:bCs/>
          <w:color w:val="000000" w:themeColor="text1"/>
          <w:sz w:val="28"/>
          <w:szCs w:val="28"/>
        </w:rPr>
      </w:pPr>
    </w:p>
    <w:p w14:paraId="1FBFBEBD" w14:textId="77777777" w:rsidR="00267371" w:rsidRPr="00D91E31" w:rsidRDefault="00267371" w:rsidP="002673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1.1.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«Лань»</w:t>
      </w:r>
    </w:p>
    <w:p w14:paraId="1A050EE9" w14:textId="77777777" w:rsidR="00267371" w:rsidRPr="00D91E31" w:rsidRDefault="00267371" w:rsidP="002673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1.2.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«Консультант студента»</w:t>
      </w:r>
    </w:p>
    <w:p w14:paraId="4F19C79A" w14:textId="77777777" w:rsidR="00267371" w:rsidRPr="00D91E31" w:rsidRDefault="00267371" w:rsidP="002673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1.3.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  <w:t>ЭБС «Znanium.com»</w:t>
      </w:r>
    </w:p>
    <w:p w14:paraId="2B0B394F" w14:textId="08178EE9" w:rsidR="00267371" w:rsidRDefault="00267371" w:rsidP="002673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>1.4.</w:t>
      </w:r>
      <w:r w:rsidRPr="00D91E31">
        <w:rPr>
          <w:rFonts w:ascii="Times New Roman" w:hAnsi="Times New Roman"/>
          <w:bCs/>
          <w:color w:val="000000" w:themeColor="text1"/>
          <w:sz w:val="28"/>
          <w:szCs w:val="28"/>
        </w:rPr>
        <w:tab/>
      </w:r>
      <w:r w:rsidR="003E6DF8">
        <w:rPr>
          <w:rFonts w:ascii="Times New Roman" w:hAnsi="Times New Roman"/>
          <w:bCs/>
          <w:color w:val="000000" w:themeColor="text1"/>
          <w:sz w:val="28"/>
          <w:szCs w:val="28"/>
        </w:rPr>
        <w:t>И</w:t>
      </w:r>
      <w:r w:rsidR="003E6DF8" w:rsidRPr="003E6DF8">
        <w:rPr>
          <w:rFonts w:ascii="Times New Roman" w:hAnsi="Times New Roman"/>
          <w:bCs/>
          <w:color w:val="000000" w:themeColor="text1"/>
          <w:sz w:val="28"/>
          <w:szCs w:val="28"/>
        </w:rPr>
        <w:t>нформационно-правовой портал «Гарант.Ру»</w:t>
      </w:r>
      <w:r w:rsidR="00A81269">
        <w:rPr>
          <w:rFonts w:ascii="Times New Roman" w:hAnsi="Times New Roman"/>
          <w:bCs/>
          <w:color w:val="000000" w:themeColor="text1"/>
          <w:sz w:val="28"/>
          <w:szCs w:val="28"/>
        </w:rPr>
        <w:t>.</w:t>
      </w:r>
    </w:p>
    <w:p w14:paraId="68A267C9" w14:textId="77777777" w:rsidR="00267371" w:rsidRDefault="00267371" w:rsidP="0026737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746CED" w14:textId="77777777" w:rsidR="00267371" w:rsidRPr="00225259" w:rsidRDefault="00267371" w:rsidP="00267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1</w:t>
      </w:r>
      <w:r>
        <w:rPr>
          <w:rFonts w:ascii="Times New Roman" w:hAnsi="Times New Roman"/>
          <w:b/>
          <w:sz w:val="28"/>
          <w:szCs w:val="28"/>
        </w:rPr>
        <w:t>1</w:t>
      </w:r>
      <w:r w:rsidRPr="00225259">
        <w:rPr>
          <w:rFonts w:ascii="Times New Roman" w:hAnsi="Times New Roman"/>
          <w:b/>
          <w:sz w:val="28"/>
          <w:szCs w:val="28"/>
        </w:rPr>
        <w:t xml:space="preserve">. МАТЕРИАЛЬНО-ТЕХНИЧЕСКОЕ ОБЕСПЕЧЕНИЕ </w:t>
      </w:r>
    </w:p>
    <w:p w14:paraId="428390F2" w14:textId="77777777" w:rsidR="00267371" w:rsidRPr="00225259" w:rsidRDefault="00267371" w:rsidP="0026737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25259">
        <w:rPr>
          <w:rFonts w:ascii="Times New Roman" w:hAnsi="Times New Roman"/>
          <w:b/>
          <w:sz w:val="28"/>
          <w:szCs w:val="28"/>
        </w:rPr>
        <w:t>ДИСЦИПЛИНЫ</w:t>
      </w:r>
    </w:p>
    <w:p w14:paraId="4C5C6D61" w14:textId="77777777" w:rsidR="00267371" w:rsidRPr="00225259" w:rsidRDefault="00267371" w:rsidP="0026737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10DCF76F" w14:textId="5FD4484C" w:rsidR="00267371" w:rsidRDefault="00267371" w:rsidP="002673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034D7">
        <w:rPr>
          <w:rFonts w:ascii="Times New Roman" w:hAnsi="Times New Roman"/>
          <w:sz w:val="28"/>
          <w:szCs w:val="28"/>
        </w:rPr>
        <w:t>Материально-техническое обеспечение по реализации практики ос</w:t>
      </w:r>
      <w:r w:rsidRPr="00B034D7">
        <w:rPr>
          <w:rFonts w:ascii="Times New Roman" w:hAnsi="Times New Roman"/>
          <w:sz w:val="28"/>
          <w:szCs w:val="28"/>
        </w:rPr>
        <w:t>у</w:t>
      </w:r>
      <w:r w:rsidRPr="00B034D7">
        <w:rPr>
          <w:rFonts w:ascii="Times New Roman" w:hAnsi="Times New Roman"/>
          <w:sz w:val="28"/>
          <w:szCs w:val="28"/>
        </w:rPr>
        <w:t>ществляется в соответствии с требованиями ФГОС ВО по данной образов</w:t>
      </w:r>
      <w:r w:rsidRPr="00B034D7">
        <w:rPr>
          <w:rFonts w:ascii="Times New Roman" w:hAnsi="Times New Roman"/>
          <w:sz w:val="28"/>
          <w:szCs w:val="28"/>
        </w:rPr>
        <w:t>а</w:t>
      </w:r>
      <w:r w:rsidRPr="00B034D7">
        <w:rPr>
          <w:rFonts w:ascii="Times New Roman" w:hAnsi="Times New Roman"/>
          <w:sz w:val="28"/>
          <w:szCs w:val="28"/>
        </w:rPr>
        <w:t>тельной программе.</w:t>
      </w:r>
    </w:p>
    <w:p w14:paraId="080D24F6" w14:textId="77777777" w:rsidR="00267371" w:rsidRDefault="00267371" w:rsidP="002673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B4F975A" w14:textId="77777777" w:rsidR="00267371" w:rsidRDefault="00267371" w:rsidP="0026737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AC587D7" w14:textId="376E5B6C" w:rsidR="00BF1296" w:rsidRPr="00BF1296" w:rsidRDefault="00267371" w:rsidP="00267371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 </w:t>
      </w:r>
      <w:r w:rsidRPr="00A70CEA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12.  </w:t>
      </w:r>
      <w:r w:rsidR="004A4744" w:rsidRPr="00BF1296">
        <w:rPr>
          <w:rFonts w:ascii="Times New Roman" w:eastAsia="Calibri" w:hAnsi="Times New Roman"/>
          <w:b/>
          <w:sz w:val="28"/>
          <w:szCs w:val="28"/>
          <w:lang w:eastAsia="en-US"/>
        </w:rPr>
        <w:t xml:space="preserve">ДЛЯ ОБУЧАЮЩИХСЯ С ИСПОЛЬЗОВАНИЕМ </w:t>
      </w:r>
    </w:p>
    <w:p w14:paraId="06F94FE6" w14:textId="77777777" w:rsidR="004A4744" w:rsidRPr="00BF1296" w:rsidRDefault="004A4744" w:rsidP="00BF1296">
      <w:pPr>
        <w:spacing w:after="0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BF1296">
        <w:rPr>
          <w:rFonts w:ascii="Times New Roman" w:eastAsia="Calibri" w:hAnsi="Times New Roman"/>
          <w:b/>
          <w:sz w:val="28"/>
          <w:szCs w:val="28"/>
          <w:lang w:eastAsia="en-US"/>
        </w:rPr>
        <w:t>ДИСТАНЦИОННЫХ ОБРАЗОВАТЕЛЬНЫХ ТЕХНОЛОГИЙ</w:t>
      </w:r>
    </w:p>
    <w:p w14:paraId="257AE9B9" w14:textId="77777777" w:rsidR="00BF1296" w:rsidRDefault="00BF1296" w:rsidP="000314A8">
      <w:pPr>
        <w:spacing w:after="0" w:line="240" w:lineRule="auto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p w14:paraId="77651666" w14:textId="77777777" w:rsidR="004A4744" w:rsidRDefault="004A4744" w:rsidP="000314A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A4744">
        <w:rPr>
          <w:rFonts w:ascii="Times New Roman" w:eastAsia="Calibri" w:hAnsi="Times New Roman"/>
          <w:sz w:val="28"/>
          <w:szCs w:val="28"/>
          <w:lang w:eastAsia="en-US"/>
        </w:rPr>
        <w:t>При использовании электронного обучения и дистанционных образов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тельных технологий (далее ЭО и ДОТ) занятия полностью или частично пр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водятся в режиме онлайн. Объем дисциплины и распределение нагрузки по видам работ соответствует п. 4.1. Распределение баллов соответствует п. 6.2 либо может быть изменено в соответствии с решением кафедры, в случае п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рехода на ЭО и ДОТ в процессе обучения. Решение кафедры об использу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мых технологиях и системе оценивания достижений обучающихся приним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а</w:t>
      </w:r>
      <w:r w:rsidRPr="004A4744">
        <w:rPr>
          <w:rFonts w:ascii="Times New Roman" w:eastAsia="Calibri" w:hAnsi="Times New Roman"/>
          <w:sz w:val="28"/>
          <w:szCs w:val="28"/>
          <w:lang w:eastAsia="en-US"/>
        </w:rPr>
        <w:t>ется с учетом мнения ведущего преподавателя и доводится до обучающихся.</w:t>
      </w:r>
    </w:p>
    <w:p w14:paraId="7C195018" w14:textId="77777777" w:rsidR="004A4744" w:rsidRDefault="004A4744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</w:p>
    <w:p w14:paraId="7222B176" w14:textId="6DF81502" w:rsidR="00F73B91" w:rsidRDefault="00F73B9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559BE916" w14:textId="77777777" w:rsidR="00A17EDC" w:rsidRDefault="00063121" w:rsidP="00063121">
      <w:pPr>
        <w:spacing w:after="0"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14:paraId="5949CD87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F5E9A64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Аннотация к рабочей программе дисциплины</w:t>
      </w:r>
    </w:p>
    <w:p w14:paraId="6B55F32C" w14:textId="79DA3ABB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063121">
        <w:rPr>
          <w:rFonts w:ascii="Times New Roman" w:hAnsi="Times New Roman"/>
          <w:b/>
          <w:sz w:val="36"/>
          <w:szCs w:val="36"/>
        </w:rPr>
        <w:t>«</w:t>
      </w:r>
      <w:r w:rsidR="00F73B91" w:rsidRPr="00F73B91">
        <w:rPr>
          <w:rFonts w:ascii="Times New Roman" w:hAnsi="Times New Roman"/>
          <w:b/>
          <w:sz w:val="36"/>
          <w:szCs w:val="36"/>
        </w:rPr>
        <w:t>Основы научных исследований и патентоведение</w:t>
      </w:r>
      <w:r w:rsidRPr="00063121">
        <w:rPr>
          <w:rFonts w:ascii="Times New Roman" w:hAnsi="Times New Roman"/>
          <w:b/>
          <w:sz w:val="36"/>
          <w:szCs w:val="36"/>
        </w:rPr>
        <w:t>»</w:t>
      </w:r>
    </w:p>
    <w:p w14:paraId="5B5EE12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61EFC2D2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образовательной программы высшего образования – </w:t>
      </w:r>
    </w:p>
    <w:p w14:paraId="4611DA97" w14:textId="77777777" w:rsidR="00063121" w:rsidRPr="00647C5F" w:rsidRDefault="00063121" w:rsidP="00390DC3">
      <w:pPr>
        <w:spacing w:after="0" w:line="240" w:lineRule="auto"/>
        <w:jc w:val="center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программы специалитет</w:t>
      </w:r>
      <w:r w:rsidR="00AB5353">
        <w:rPr>
          <w:rFonts w:ascii="Times New Roman" w:hAnsi="Times New Roman"/>
          <w:sz w:val="28"/>
          <w:szCs w:val="28"/>
        </w:rPr>
        <w:t>а</w:t>
      </w:r>
    </w:p>
    <w:p w14:paraId="35FBA6B3" w14:textId="77777777" w:rsidR="00063121" w:rsidRPr="00063121" w:rsidRDefault="00063121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63121">
        <w:rPr>
          <w:rFonts w:ascii="Times New Roman" w:hAnsi="Times New Roman"/>
          <w:b/>
          <w:sz w:val="28"/>
          <w:szCs w:val="28"/>
        </w:rPr>
        <w:t>2</w:t>
      </w:r>
      <w:r w:rsidR="00AB5353">
        <w:rPr>
          <w:rFonts w:ascii="Times New Roman" w:hAnsi="Times New Roman"/>
          <w:b/>
          <w:sz w:val="28"/>
          <w:szCs w:val="28"/>
        </w:rPr>
        <w:t>0</w:t>
      </w:r>
      <w:r w:rsidRPr="00063121">
        <w:rPr>
          <w:rFonts w:ascii="Times New Roman" w:hAnsi="Times New Roman"/>
          <w:b/>
          <w:sz w:val="28"/>
          <w:szCs w:val="28"/>
        </w:rPr>
        <w:t xml:space="preserve">.05.01 – </w:t>
      </w:r>
      <w:r w:rsidR="00AB5353"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123704AF" w14:textId="77777777" w:rsidR="00063121" w:rsidRDefault="00063121" w:rsidP="00390DC3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Направленность: </w:t>
      </w:r>
    </w:p>
    <w:p w14:paraId="63BB7760" w14:textId="77777777" w:rsidR="00063121" w:rsidRDefault="00AB5353" w:rsidP="00390DC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Пожарная безопасность</w:t>
      </w:r>
    </w:p>
    <w:p w14:paraId="29DF9AD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2449C81" w14:textId="55611106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Б1.О.</w:t>
      </w:r>
      <w:r w:rsidR="00F73B91">
        <w:rPr>
          <w:rFonts w:ascii="Times New Roman" w:hAnsi="Times New Roman"/>
          <w:sz w:val="28"/>
          <w:szCs w:val="28"/>
        </w:rPr>
        <w:t>21</w:t>
      </w:r>
      <w:r w:rsidRPr="00450AA8">
        <w:rPr>
          <w:rFonts w:ascii="Times New Roman" w:hAnsi="Times New Roman"/>
          <w:sz w:val="28"/>
          <w:szCs w:val="28"/>
        </w:rPr>
        <w:t xml:space="preserve"> </w:t>
      </w:r>
      <w:r w:rsidR="00F73B91" w:rsidRPr="00F73B91">
        <w:rPr>
          <w:rFonts w:ascii="Times New Roman" w:hAnsi="Times New Roman"/>
          <w:sz w:val="28"/>
          <w:szCs w:val="28"/>
        </w:rPr>
        <w:t>Основы научных исследований и патентоведение</w:t>
      </w:r>
    </w:p>
    <w:p w14:paraId="1D34A548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Трудоемкость дисциплины: 4 ЗЕ (144 академических часа)</w:t>
      </w:r>
    </w:p>
    <w:p w14:paraId="07B57947" w14:textId="1B214A99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 xml:space="preserve">Семестр: </w:t>
      </w:r>
      <w:r w:rsidR="00D51E6B">
        <w:rPr>
          <w:rFonts w:ascii="Times New Roman" w:hAnsi="Times New Roman"/>
          <w:sz w:val="28"/>
          <w:szCs w:val="28"/>
        </w:rPr>
        <w:t xml:space="preserve">6 (очная форма обучения), </w:t>
      </w:r>
      <w:r w:rsidRPr="00450AA8">
        <w:rPr>
          <w:rFonts w:ascii="Times New Roman" w:hAnsi="Times New Roman"/>
          <w:sz w:val="28"/>
          <w:szCs w:val="28"/>
        </w:rPr>
        <w:t>6 (заочная форма обучения)</w:t>
      </w:r>
    </w:p>
    <w:p w14:paraId="57FA5329" w14:textId="512DE258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Форма промежуточной аттестации: экзамен</w:t>
      </w:r>
    </w:p>
    <w:p w14:paraId="395538D7" w14:textId="77777777" w:rsidR="00450AA8" w:rsidRPr="00450AA8" w:rsidRDefault="00450AA8" w:rsidP="00450AA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15726DFE" w14:textId="77777777" w:rsidR="00450AA8" w:rsidRPr="00450AA8" w:rsidRDefault="00450AA8" w:rsidP="00A0556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450AA8">
        <w:rPr>
          <w:rFonts w:ascii="Times New Roman" w:hAnsi="Times New Roman"/>
          <w:sz w:val="28"/>
          <w:szCs w:val="28"/>
        </w:rPr>
        <w:t>Содержание дисциплины</w:t>
      </w:r>
    </w:p>
    <w:p w14:paraId="6E2C21E0" w14:textId="77777777" w:rsidR="00426897" w:rsidRDefault="00426897" w:rsidP="0042689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00BD4848" w14:textId="79CFD088" w:rsidR="00063121" w:rsidRDefault="00426897" w:rsidP="00AF047C">
      <w:pPr>
        <w:spacing w:after="0" w:line="240" w:lineRule="auto"/>
        <w:jc w:val="both"/>
        <w:rPr>
          <w:b/>
          <w:smallCaps/>
        </w:rPr>
      </w:pPr>
      <w:r w:rsidRPr="00426897">
        <w:rPr>
          <w:rFonts w:ascii="Times New Roman" w:hAnsi="Times New Roman"/>
          <w:sz w:val="28"/>
          <w:szCs w:val="28"/>
        </w:rPr>
        <w:t>Наука и научный метод. Теоретические исследования. Экспериментальные исследования:  подготовка и постановка экспериментов, сбор и обработка полученных данных. Государственная  система  научно-технической инфо</w:t>
      </w:r>
      <w:r w:rsidRPr="00426897">
        <w:rPr>
          <w:rFonts w:ascii="Times New Roman" w:hAnsi="Times New Roman"/>
          <w:sz w:val="28"/>
          <w:szCs w:val="28"/>
        </w:rPr>
        <w:t>р</w:t>
      </w:r>
      <w:r w:rsidRPr="00426897">
        <w:rPr>
          <w:rFonts w:ascii="Times New Roman" w:hAnsi="Times New Roman"/>
          <w:sz w:val="28"/>
          <w:szCs w:val="28"/>
        </w:rPr>
        <w:t>мации.</w:t>
      </w:r>
      <w:r w:rsidR="00AF047C">
        <w:rPr>
          <w:rFonts w:ascii="Times New Roman" w:hAnsi="Times New Roman"/>
          <w:sz w:val="28"/>
          <w:szCs w:val="28"/>
        </w:rPr>
        <w:t xml:space="preserve"> </w:t>
      </w:r>
      <w:r w:rsidRPr="00426897">
        <w:rPr>
          <w:rFonts w:ascii="Times New Roman" w:hAnsi="Times New Roman"/>
          <w:sz w:val="28"/>
          <w:szCs w:val="28"/>
        </w:rPr>
        <w:t>Универсальные системы, применяемые  в органах научно-технической информации.</w:t>
      </w:r>
      <w:r w:rsidR="00AF047C">
        <w:rPr>
          <w:rFonts w:ascii="Times New Roman" w:hAnsi="Times New Roman"/>
          <w:sz w:val="28"/>
          <w:szCs w:val="28"/>
        </w:rPr>
        <w:t xml:space="preserve"> </w:t>
      </w:r>
      <w:r w:rsidRPr="00426897">
        <w:rPr>
          <w:rFonts w:ascii="Times New Roman" w:hAnsi="Times New Roman"/>
          <w:sz w:val="28"/>
          <w:szCs w:val="28"/>
        </w:rPr>
        <w:t xml:space="preserve"> Организация и методические основы научных и</w:t>
      </w:r>
      <w:r w:rsidRPr="00426897">
        <w:rPr>
          <w:rFonts w:ascii="Times New Roman" w:hAnsi="Times New Roman"/>
          <w:sz w:val="28"/>
          <w:szCs w:val="28"/>
        </w:rPr>
        <w:t>с</w:t>
      </w:r>
      <w:r w:rsidRPr="00426897">
        <w:rPr>
          <w:rFonts w:ascii="Times New Roman" w:hAnsi="Times New Roman"/>
          <w:sz w:val="28"/>
          <w:szCs w:val="28"/>
        </w:rPr>
        <w:t>следований.</w:t>
      </w:r>
      <w:r w:rsidR="00AF047C">
        <w:rPr>
          <w:rFonts w:ascii="Times New Roman" w:hAnsi="Times New Roman"/>
          <w:sz w:val="28"/>
          <w:szCs w:val="28"/>
        </w:rPr>
        <w:t xml:space="preserve"> </w:t>
      </w:r>
      <w:r w:rsidRPr="00426897">
        <w:rPr>
          <w:rFonts w:ascii="Times New Roman" w:hAnsi="Times New Roman"/>
          <w:sz w:val="28"/>
          <w:szCs w:val="28"/>
        </w:rPr>
        <w:t>Подготовка к исследованию. Сбор и получение информации. Интеллектуальная промышленная собственность.</w:t>
      </w:r>
      <w:r w:rsidR="00AF047C">
        <w:rPr>
          <w:rFonts w:ascii="Times New Roman" w:hAnsi="Times New Roman"/>
          <w:sz w:val="28"/>
          <w:szCs w:val="28"/>
        </w:rPr>
        <w:t xml:space="preserve"> </w:t>
      </w:r>
      <w:r w:rsidRPr="00426897">
        <w:rPr>
          <w:rFonts w:ascii="Times New Roman" w:hAnsi="Times New Roman"/>
          <w:sz w:val="28"/>
          <w:szCs w:val="28"/>
        </w:rPr>
        <w:t>Составление и подача з</w:t>
      </w:r>
      <w:r w:rsidRPr="00426897">
        <w:rPr>
          <w:rFonts w:ascii="Times New Roman" w:hAnsi="Times New Roman"/>
          <w:sz w:val="28"/>
          <w:szCs w:val="28"/>
        </w:rPr>
        <w:t>а</w:t>
      </w:r>
      <w:r w:rsidR="00AF047C">
        <w:rPr>
          <w:rFonts w:ascii="Times New Roman" w:hAnsi="Times New Roman"/>
          <w:sz w:val="28"/>
          <w:szCs w:val="28"/>
        </w:rPr>
        <w:t xml:space="preserve">явки на выдачу патента. </w:t>
      </w:r>
      <w:r w:rsidRPr="00426897">
        <w:rPr>
          <w:rFonts w:ascii="Times New Roman" w:hAnsi="Times New Roman"/>
          <w:sz w:val="28"/>
          <w:szCs w:val="28"/>
        </w:rPr>
        <w:t>Научно-техническая информация в области патент</w:t>
      </w:r>
      <w:r w:rsidRPr="00426897">
        <w:rPr>
          <w:rFonts w:ascii="Times New Roman" w:hAnsi="Times New Roman"/>
          <w:sz w:val="28"/>
          <w:szCs w:val="28"/>
        </w:rPr>
        <w:t>о</w:t>
      </w:r>
      <w:r w:rsidRPr="00426897">
        <w:rPr>
          <w:rFonts w:ascii="Times New Roman" w:hAnsi="Times New Roman"/>
          <w:sz w:val="28"/>
          <w:szCs w:val="28"/>
        </w:rPr>
        <w:t>вания.</w:t>
      </w:r>
      <w:r w:rsidR="00AF047C">
        <w:rPr>
          <w:rFonts w:ascii="Times New Roman" w:hAnsi="Times New Roman"/>
          <w:sz w:val="28"/>
          <w:szCs w:val="28"/>
        </w:rPr>
        <w:t xml:space="preserve"> </w:t>
      </w:r>
    </w:p>
    <w:p w14:paraId="788A9931" w14:textId="77777777" w:rsidR="00063121" w:rsidRDefault="00063121" w:rsidP="00063121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823DEF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32E94C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0DB243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17CA1B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5558AA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DB41A7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167B792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2FA376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42B47D4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B6F3D80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459714CB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5005798D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D14ECD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6CECD0C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69D1036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283D311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0644F8CA" w14:textId="77777777" w:rsidR="00063121" w:rsidRDefault="00063121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0907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ЛИСТ</w:t>
      </w:r>
    </w:p>
    <w:p w14:paraId="38600A89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регистрации изменений</w:t>
      </w:r>
      <w:r>
        <w:rPr>
          <w:rFonts w:ascii="Times New Roman" w:hAnsi="Times New Roman"/>
          <w:b/>
          <w:sz w:val="28"/>
          <w:szCs w:val="28"/>
        </w:rPr>
        <w:t xml:space="preserve"> (дополнений)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578105E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учебной дисциплины</w:t>
      </w:r>
    </w:p>
    <w:p w14:paraId="0BCD6557" w14:textId="40BBBF6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«</w:t>
      </w:r>
      <w:r w:rsidR="00AF047C" w:rsidRPr="00AF047C">
        <w:rPr>
          <w:rFonts w:ascii="Times New Roman" w:hAnsi="Times New Roman"/>
          <w:b/>
          <w:sz w:val="28"/>
          <w:szCs w:val="28"/>
        </w:rPr>
        <w:t>Основы научных исследований и патентоведение</w:t>
      </w:r>
      <w:r w:rsidRPr="00C27F68">
        <w:rPr>
          <w:rFonts w:ascii="Times New Roman" w:hAnsi="Times New Roman"/>
          <w:b/>
          <w:sz w:val="28"/>
          <w:szCs w:val="28"/>
        </w:rPr>
        <w:t>»</w:t>
      </w:r>
    </w:p>
    <w:p w14:paraId="61B560F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655E3F0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2816197F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72DCF68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38888DD2" w14:textId="77777777" w:rsidTr="00C27F68">
        <w:tc>
          <w:tcPr>
            <w:tcW w:w="9571" w:type="dxa"/>
          </w:tcPr>
          <w:p w14:paraId="21EA674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72937A95" w14:textId="77777777" w:rsidTr="00C27F68">
        <w:tc>
          <w:tcPr>
            <w:tcW w:w="9571" w:type="dxa"/>
          </w:tcPr>
          <w:p w14:paraId="69B57D44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1177C5BC" w14:textId="77777777" w:rsidTr="00C27F68">
        <w:tc>
          <w:tcPr>
            <w:tcW w:w="9571" w:type="dxa"/>
          </w:tcPr>
          <w:p w14:paraId="1ED2A103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C21A4DE" w14:textId="77777777" w:rsidTr="00C27F68">
        <w:tc>
          <w:tcPr>
            <w:tcW w:w="9571" w:type="dxa"/>
          </w:tcPr>
          <w:p w14:paraId="3AE9886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6EFCF57" w14:textId="77777777" w:rsidTr="00C27F68">
        <w:tc>
          <w:tcPr>
            <w:tcW w:w="9571" w:type="dxa"/>
          </w:tcPr>
          <w:p w14:paraId="21BE91E5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58F20B9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B317D6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69A65C3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E2D4E6D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1B26834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2F868F1C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82D02FB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51D840E8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703EE96F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388E2968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40D74BC7" w14:textId="77777777" w:rsidR="002E2F26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1E82F8B2" w14:textId="77777777" w:rsidR="002E2F26" w:rsidRPr="00C27F68" w:rsidRDefault="002E2F26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218B919E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14:paraId="025E22C9" w14:textId="77777777" w:rsid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Изменения</w:t>
      </w:r>
      <w:r>
        <w:rPr>
          <w:rFonts w:ascii="Times New Roman" w:hAnsi="Times New Roman"/>
          <w:b/>
          <w:sz w:val="28"/>
          <w:szCs w:val="28"/>
        </w:rPr>
        <w:t xml:space="preserve"> / дополнения</w:t>
      </w:r>
      <w:r w:rsidRPr="00C27F68">
        <w:rPr>
          <w:rFonts w:ascii="Times New Roman" w:hAnsi="Times New Roman"/>
          <w:b/>
          <w:sz w:val="28"/>
          <w:szCs w:val="28"/>
        </w:rPr>
        <w:t xml:space="preserve"> в </w:t>
      </w:r>
      <w:r>
        <w:rPr>
          <w:rFonts w:ascii="Times New Roman" w:hAnsi="Times New Roman"/>
          <w:b/>
          <w:sz w:val="28"/>
          <w:szCs w:val="28"/>
        </w:rPr>
        <w:t>рабочую программу</w:t>
      </w:r>
    </w:p>
    <w:p w14:paraId="706917F6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27F68">
        <w:rPr>
          <w:rFonts w:ascii="Times New Roman" w:hAnsi="Times New Roman"/>
          <w:b/>
          <w:sz w:val="28"/>
          <w:szCs w:val="28"/>
        </w:rPr>
        <w:t>на 20___ / 20___ учебный год:</w:t>
      </w:r>
    </w:p>
    <w:p w14:paraId="0AC93940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bottom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C27F68" w:rsidRPr="00C27F68" w14:paraId="4F72D2B1" w14:textId="77777777" w:rsidTr="00C27F68">
        <w:tc>
          <w:tcPr>
            <w:tcW w:w="9571" w:type="dxa"/>
          </w:tcPr>
          <w:p w14:paraId="64A6009F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23164CAB" w14:textId="77777777" w:rsidTr="00C27F68">
        <w:tc>
          <w:tcPr>
            <w:tcW w:w="9571" w:type="dxa"/>
          </w:tcPr>
          <w:p w14:paraId="03099E9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620D8614" w14:textId="77777777" w:rsidTr="00C27F68">
        <w:tc>
          <w:tcPr>
            <w:tcW w:w="9571" w:type="dxa"/>
          </w:tcPr>
          <w:p w14:paraId="298803FB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FA5A52D" w14:textId="77777777" w:rsidTr="00C27F68">
        <w:tc>
          <w:tcPr>
            <w:tcW w:w="9571" w:type="dxa"/>
          </w:tcPr>
          <w:p w14:paraId="3BDD9B90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27F68" w:rsidRPr="00C27F68" w14:paraId="36B07E7C" w14:textId="77777777" w:rsidTr="00C27F68">
        <w:tc>
          <w:tcPr>
            <w:tcW w:w="9571" w:type="dxa"/>
          </w:tcPr>
          <w:p w14:paraId="50BE7C39" w14:textId="77777777" w:rsidR="00C27F68" w:rsidRPr="00C27F68" w:rsidRDefault="00C27F68" w:rsidP="00C27F68">
            <w:pPr>
              <w:tabs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14:paraId="2BF124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5D113675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Ответственный преподаватель _______________ /         Ф.И.О.        /</w:t>
      </w:r>
    </w:p>
    <w:p w14:paraId="7863140C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0C04FFA2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Изменения утверждены на заседании кафедры «___»_________20___ г.,</w:t>
      </w:r>
    </w:p>
    <w:p w14:paraId="36CF934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Протокол № ___</w:t>
      </w:r>
    </w:p>
    <w:p w14:paraId="54524284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2CEAA7A" w14:textId="77777777" w:rsidR="00C27F68" w:rsidRPr="00C27F68" w:rsidRDefault="00C27F68" w:rsidP="00C27F6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27F68">
        <w:rPr>
          <w:rFonts w:ascii="Times New Roman" w:hAnsi="Times New Roman"/>
          <w:sz w:val="28"/>
          <w:szCs w:val="28"/>
        </w:rPr>
        <w:t>Заведующий кафедрой _______________ «___»__________20___ г.</w:t>
      </w:r>
    </w:p>
    <w:p w14:paraId="7D6EF311" w14:textId="77777777" w:rsidR="00C27F68" w:rsidRPr="00C27F68" w:rsidRDefault="00C27F68" w:rsidP="00C27F6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14:paraId="246FD0FB" w14:textId="77777777" w:rsidR="00C27F68" w:rsidRPr="00C27F68" w:rsidRDefault="00C27F68" w:rsidP="00C27F68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C27F68" w:rsidRPr="00C27F68" w:rsidSect="00E04A8C">
      <w:footerReference w:type="default" r:id="rId11"/>
      <w:pgSz w:w="11906" w:h="16838"/>
      <w:pgMar w:top="1134" w:right="851" w:bottom="1134" w:left="1701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61DB5ED" w14:textId="77777777" w:rsidR="003A5316" w:rsidRDefault="003A5316" w:rsidP="00E04A8C">
      <w:pPr>
        <w:spacing w:after="0" w:line="240" w:lineRule="auto"/>
      </w:pPr>
      <w:r>
        <w:separator/>
      </w:r>
    </w:p>
  </w:endnote>
  <w:endnote w:type="continuationSeparator" w:id="0">
    <w:p w14:paraId="7AE76F85" w14:textId="77777777" w:rsidR="003A5316" w:rsidRDefault="003A5316" w:rsidP="00E04A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Полужирный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31F9EF" w14:textId="77777777" w:rsidR="0064538D" w:rsidRDefault="0064538D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E582D">
      <w:rPr>
        <w:noProof/>
      </w:rPr>
      <w:t>2</w:t>
    </w:r>
    <w:r>
      <w:fldChar w:fldCharType="end"/>
    </w:r>
  </w:p>
  <w:p w14:paraId="204E16C0" w14:textId="77777777" w:rsidR="0064538D" w:rsidRDefault="0064538D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491A6" w14:textId="77777777" w:rsidR="003A5316" w:rsidRDefault="003A5316" w:rsidP="00E04A8C">
      <w:pPr>
        <w:spacing w:after="0" w:line="240" w:lineRule="auto"/>
      </w:pPr>
      <w:r>
        <w:separator/>
      </w:r>
    </w:p>
  </w:footnote>
  <w:footnote w:type="continuationSeparator" w:id="0">
    <w:p w14:paraId="3C94BECD" w14:textId="77777777" w:rsidR="003A5316" w:rsidRDefault="003A5316" w:rsidP="00E04A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29E03C3"/>
    <w:multiLevelType w:val="hybridMultilevel"/>
    <w:tmpl w:val="32B487C8"/>
    <w:lvl w:ilvl="0" w:tplc="870C6CD8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C564A5A"/>
    <w:multiLevelType w:val="hybridMultilevel"/>
    <w:tmpl w:val="960CD1D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B6459BD"/>
    <w:multiLevelType w:val="hybridMultilevel"/>
    <w:tmpl w:val="70968C74"/>
    <w:lvl w:ilvl="0" w:tplc="BCA4754C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4">
    <w:nsid w:val="33FE681E"/>
    <w:multiLevelType w:val="hybridMultilevel"/>
    <w:tmpl w:val="4E3850E4"/>
    <w:lvl w:ilvl="0" w:tplc="EA46143A">
      <w:start w:val="1"/>
      <w:numFmt w:val="bullet"/>
      <w:pStyle w:val="1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66B3AB5"/>
    <w:multiLevelType w:val="hybridMultilevel"/>
    <w:tmpl w:val="C19031FA"/>
    <w:lvl w:ilvl="0" w:tplc="6C6E2C7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DC1099E"/>
    <w:multiLevelType w:val="multilevel"/>
    <w:tmpl w:val="68063F7A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7">
    <w:nsid w:val="6AB5619D"/>
    <w:multiLevelType w:val="hybridMultilevel"/>
    <w:tmpl w:val="30A485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D716758"/>
    <w:multiLevelType w:val="hybridMultilevel"/>
    <w:tmpl w:val="B9742242"/>
    <w:lvl w:ilvl="0" w:tplc="870C6CD8">
      <w:start w:val="1"/>
      <w:numFmt w:val="decimal"/>
      <w:lvlText w:val="%1."/>
      <w:lvlJc w:val="left"/>
      <w:pPr>
        <w:ind w:left="212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7A490572"/>
    <w:multiLevelType w:val="hybridMultilevel"/>
    <w:tmpl w:val="1F00C77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7EA255BB"/>
    <w:multiLevelType w:val="hybridMultilevel"/>
    <w:tmpl w:val="4F8E4BB2"/>
    <w:lvl w:ilvl="0" w:tplc="4C084ECC">
      <w:start w:val="10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2"/>
  </w:num>
  <w:num w:numId="9">
    <w:abstractNumId w:val="9"/>
  </w:num>
  <w:num w:numId="10">
    <w:abstractNumId w:val="1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FAD"/>
    <w:rsid w:val="0000411B"/>
    <w:rsid w:val="00004F80"/>
    <w:rsid w:val="00005A4D"/>
    <w:rsid w:val="0000666A"/>
    <w:rsid w:val="00007D25"/>
    <w:rsid w:val="000132D9"/>
    <w:rsid w:val="000165ED"/>
    <w:rsid w:val="00016CA4"/>
    <w:rsid w:val="00024E13"/>
    <w:rsid w:val="000314A8"/>
    <w:rsid w:val="000404C8"/>
    <w:rsid w:val="0004153B"/>
    <w:rsid w:val="00044989"/>
    <w:rsid w:val="00044B1C"/>
    <w:rsid w:val="00045D0E"/>
    <w:rsid w:val="00047A8D"/>
    <w:rsid w:val="00054A1D"/>
    <w:rsid w:val="00062498"/>
    <w:rsid w:val="00063121"/>
    <w:rsid w:val="00070467"/>
    <w:rsid w:val="00070763"/>
    <w:rsid w:val="00075BE9"/>
    <w:rsid w:val="000777CC"/>
    <w:rsid w:val="00090244"/>
    <w:rsid w:val="00094DE8"/>
    <w:rsid w:val="00094DFC"/>
    <w:rsid w:val="000950BE"/>
    <w:rsid w:val="000A143D"/>
    <w:rsid w:val="000A3CEF"/>
    <w:rsid w:val="000A7B6A"/>
    <w:rsid w:val="000B3AA0"/>
    <w:rsid w:val="000B3CC2"/>
    <w:rsid w:val="000B3CF9"/>
    <w:rsid w:val="000B44A4"/>
    <w:rsid w:val="000B5F8B"/>
    <w:rsid w:val="000B6405"/>
    <w:rsid w:val="000C3074"/>
    <w:rsid w:val="000C46C6"/>
    <w:rsid w:val="000D16EF"/>
    <w:rsid w:val="000D2187"/>
    <w:rsid w:val="000D231F"/>
    <w:rsid w:val="000D3809"/>
    <w:rsid w:val="000D57C6"/>
    <w:rsid w:val="000D6B45"/>
    <w:rsid w:val="000E63B8"/>
    <w:rsid w:val="000F62E2"/>
    <w:rsid w:val="001031E1"/>
    <w:rsid w:val="00103FBD"/>
    <w:rsid w:val="00110A80"/>
    <w:rsid w:val="001110A1"/>
    <w:rsid w:val="001146F6"/>
    <w:rsid w:val="00116B91"/>
    <w:rsid w:val="00117BA7"/>
    <w:rsid w:val="00123133"/>
    <w:rsid w:val="00123882"/>
    <w:rsid w:val="00123E91"/>
    <w:rsid w:val="0014017E"/>
    <w:rsid w:val="00141306"/>
    <w:rsid w:val="00143D32"/>
    <w:rsid w:val="001442AB"/>
    <w:rsid w:val="001442EB"/>
    <w:rsid w:val="00146D2A"/>
    <w:rsid w:val="00150E32"/>
    <w:rsid w:val="0015640F"/>
    <w:rsid w:val="00156A6E"/>
    <w:rsid w:val="00160DEB"/>
    <w:rsid w:val="0016799A"/>
    <w:rsid w:val="00177185"/>
    <w:rsid w:val="00180C89"/>
    <w:rsid w:val="0018185C"/>
    <w:rsid w:val="00182101"/>
    <w:rsid w:val="0018591D"/>
    <w:rsid w:val="001908BC"/>
    <w:rsid w:val="00197905"/>
    <w:rsid w:val="00197FA0"/>
    <w:rsid w:val="001A2976"/>
    <w:rsid w:val="001A6321"/>
    <w:rsid w:val="001B259D"/>
    <w:rsid w:val="001C3B1C"/>
    <w:rsid w:val="001C5D01"/>
    <w:rsid w:val="001D0341"/>
    <w:rsid w:val="001D1370"/>
    <w:rsid w:val="001D7337"/>
    <w:rsid w:val="001E073A"/>
    <w:rsid w:val="001E07C9"/>
    <w:rsid w:val="001E2454"/>
    <w:rsid w:val="001E24E1"/>
    <w:rsid w:val="001E52AA"/>
    <w:rsid w:val="001E7361"/>
    <w:rsid w:val="001E7489"/>
    <w:rsid w:val="001F1AA9"/>
    <w:rsid w:val="001F2980"/>
    <w:rsid w:val="002140E5"/>
    <w:rsid w:val="00214DAF"/>
    <w:rsid w:val="0021746B"/>
    <w:rsid w:val="002207B8"/>
    <w:rsid w:val="002220B6"/>
    <w:rsid w:val="00222892"/>
    <w:rsid w:val="00226986"/>
    <w:rsid w:val="00233CCD"/>
    <w:rsid w:val="00237FDA"/>
    <w:rsid w:val="00244C3B"/>
    <w:rsid w:val="0024543D"/>
    <w:rsid w:val="002474B8"/>
    <w:rsid w:val="00250EFD"/>
    <w:rsid w:val="00261F68"/>
    <w:rsid w:val="00264EA0"/>
    <w:rsid w:val="00265F42"/>
    <w:rsid w:val="00267371"/>
    <w:rsid w:val="00267CBB"/>
    <w:rsid w:val="00271F58"/>
    <w:rsid w:val="00272198"/>
    <w:rsid w:val="002765A2"/>
    <w:rsid w:val="00283F00"/>
    <w:rsid w:val="00284BDF"/>
    <w:rsid w:val="00286F16"/>
    <w:rsid w:val="00292C8E"/>
    <w:rsid w:val="002945EA"/>
    <w:rsid w:val="002B024E"/>
    <w:rsid w:val="002B4F8C"/>
    <w:rsid w:val="002B6224"/>
    <w:rsid w:val="002C11E5"/>
    <w:rsid w:val="002D196D"/>
    <w:rsid w:val="002D5233"/>
    <w:rsid w:val="002D76DD"/>
    <w:rsid w:val="002E2F26"/>
    <w:rsid w:val="002E335D"/>
    <w:rsid w:val="002E5162"/>
    <w:rsid w:val="002F6CBB"/>
    <w:rsid w:val="00302A7D"/>
    <w:rsid w:val="00305E95"/>
    <w:rsid w:val="00307990"/>
    <w:rsid w:val="00310DAC"/>
    <w:rsid w:val="00311086"/>
    <w:rsid w:val="003112BD"/>
    <w:rsid w:val="00316185"/>
    <w:rsid w:val="00316510"/>
    <w:rsid w:val="00327333"/>
    <w:rsid w:val="00327724"/>
    <w:rsid w:val="00341A5A"/>
    <w:rsid w:val="00344389"/>
    <w:rsid w:val="00345386"/>
    <w:rsid w:val="003457FF"/>
    <w:rsid w:val="003459B0"/>
    <w:rsid w:val="003514F2"/>
    <w:rsid w:val="00355A72"/>
    <w:rsid w:val="00357171"/>
    <w:rsid w:val="00357FC8"/>
    <w:rsid w:val="00363E38"/>
    <w:rsid w:val="00367BEC"/>
    <w:rsid w:val="0037065D"/>
    <w:rsid w:val="00384CC8"/>
    <w:rsid w:val="003852ED"/>
    <w:rsid w:val="003858DF"/>
    <w:rsid w:val="00385DFF"/>
    <w:rsid w:val="0038765B"/>
    <w:rsid w:val="003902B2"/>
    <w:rsid w:val="00390DC3"/>
    <w:rsid w:val="00391515"/>
    <w:rsid w:val="00392BE1"/>
    <w:rsid w:val="00396A14"/>
    <w:rsid w:val="00397260"/>
    <w:rsid w:val="003A2B06"/>
    <w:rsid w:val="003A2D18"/>
    <w:rsid w:val="003A5316"/>
    <w:rsid w:val="003A7C1C"/>
    <w:rsid w:val="003A7E14"/>
    <w:rsid w:val="003B1BFA"/>
    <w:rsid w:val="003B2B0E"/>
    <w:rsid w:val="003B45B8"/>
    <w:rsid w:val="003C69C4"/>
    <w:rsid w:val="003D265D"/>
    <w:rsid w:val="003D4414"/>
    <w:rsid w:val="003D46B9"/>
    <w:rsid w:val="003E320A"/>
    <w:rsid w:val="003E37EF"/>
    <w:rsid w:val="003E6DF8"/>
    <w:rsid w:val="003F0A16"/>
    <w:rsid w:val="003F3122"/>
    <w:rsid w:val="003F3151"/>
    <w:rsid w:val="003F6E95"/>
    <w:rsid w:val="00403943"/>
    <w:rsid w:val="00404304"/>
    <w:rsid w:val="0040465C"/>
    <w:rsid w:val="00405CB2"/>
    <w:rsid w:val="004146D0"/>
    <w:rsid w:val="004163BC"/>
    <w:rsid w:val="004211D3"/>
    <w:rsid w:val="00423904"/>
    <w:rsid w:val="00426602"/>
    <w:rsid w:val="00426897"/>
    <w:rsid w:val="0043087E"/>
    <w:rsid w:val="00431A33"/>
    <w:rsid w:val="00434433"/>
    <w:rsid w:val="004402F2"/>
    <w:rsid w:val="00441AF2"/>
    <w:rsid w:val="004422BA"/>
    <w:rsid w:val="0044358C"/>
    <w:rsid w:val="00443F43"/>
    <w:rsid w:val="0044593F"/>
    <w:rsid w:val="004507DA"/>
    <w:rsid w:val="00450AA8"/>
    <w:rsid w:val="00454707"/>
    <w:rsid w:val="004558B3"/>
    <w:rsid w:val="004606FA"/>
    <w:rsid w:val="0046364E"/>
    <w:rsid w:val="00466067"/>
    <w:rsid w:val="0046680A"/>
    <w:rsid w:val="0047394A"/>
    <w:rsid w:val="00473DAE"/>
    <w:rsid w:val="00473DD0"/>
    <w:rsid w:val="00481735"/>
    <w:rsid w:val="00486B51"/>
    <w:rsid w:val="0049218F"/>
    <w:rsid w:val="0049400E"/>
    <w:rsid w:val="00496535"/>
    <w:rsid w:val="00496FB7"/>
    <w:rsid w:val="00497743"/>
    <w:rsid w:val="004A4744"/>
    <w:rsid w:val="004A4E89"/>
    <w:rsid w:val="004A5445"/>
    <w:rsid w:val="004A5A0E"/>
    <w:rsid w:val="004A6317"/>
    <w:rsid w:val="004B3182"/>
    <w:rsid w:val="004B7B0A"/>
    <w:rsid w:val="004C57A6"/>
    <w:rsid w:val="004D07DB"/>
    <w:rsid w:val="004D2A84"/>
    <w:rsid w:val="004D51DF"/>
    <w:rsid w:val="004D56B7"/>
    <w:rsid w:val="004D6C9D"/>
    <w:rsid w:val="004E0D70"/>
    <w:rsid w:val="004E1E04"/>
    <w:rsid w:val="004E24B0"/>
    <w:rsid w:val="004E622B"/>
    <w:rsid w:val="004F1C27"/>
    <w:rsid w:val="004F1E69"/>
    <w:rsid w:val="004F20D3"/>
    <w:rsid w:val="0050402E"/>
    <w:rsid w:val="00505E59"/>
    <w:rsid w:val="005122AC"/>
    <w:rsid w:val="00515EB2"/>
    <w:rsid w:val="00516879"/>
    <w:rsid w:val="00522991"/>
    <w:rsid w:val="00523AF0"/>
    <w:rsid w:val="00523EE0"/>
    <w:rsid w:val="00526216"/>
    <w:rsid w:val="00533C92"/>
    <w:rsid w:val="00536F60"/>
    <w:rsid w:val="0053721C"/>
    <w:rsid w:val="0054297A"/>
    <w:rsid w:val="00544B2B"/>
    <w:rsid w:val="005637ED"/>
    <w:rsid w:val="00564BE5"/>
    <w:rsid w:val="005655A0"/>
    <w:rsid w:val="00565F21"/>
    <w:rsid w:val="0057026A"/>
    <w:rsid w:val="00570787"/>
    <w:rsid w:val="00573933"/>
    <w:rsid w:val="00575B93"/>
    <w:rsid w:val="0058375E"/>
    <w:rsid w:val="00587901"/>
    <w:rsid w:val="00592B48"/>
    <w:rsid w:val="0059304B"/>
    <w:rsid w:val="00594EC9"/>
    <w:rsid w:val="005A3F2C"/>
    <w:rsid w:val="005A5EEC"/>
    <w:rsid w:val="005A6B03"/>
    <w:rsid w:val="005A6C4F"/>
    <w:rsid w:val="005B22A4"/>
    <w:rsid w:val="005B49F3"/>
    <w:rsid w:val="005B53EA"/>
    <w:rsid w:val="005C1E69"/>
    <w:rsid w:val="005C616E"/>
    <w:rsid w:val="005C7E82"/>
    <w:rsid w:val="005D325F"/>
    <w:rsid w:val="005E048B"/>
    <w:rsid w:val="005E377E"/>
    <w:rsid w:val="005E3F3A"/>
    <w:rsid w:val="005E4965"/>
    <w:rsid w:val="005E751C"/>
    <w:rsid w:val="005F224C"/>
    <w:rsid w:val="005F362A"/>
    <w:rsid w:val="005F4E24"/>
    <w:rsid w:val="0060105A"/>
    <w:rsid w:val="006028EC"/>
    <w:rsid w:val="00604676"/>
    <w:rsid w:val="00606726"/>
    <w:rsid w:val="00610E97"/>
    <w:rsid w:val="00611284"/>
    <w:rsid w:val="00614EDF"/>
    <w:rsid w:val="00616014"/>
    <w:rsid w:val="006163B4"/>
    <w:rsid w:val="00616750"/>
    <w:rsid w:val="00616EAA"/>
    <w:rsid w:val="00626D28"/>
    <w:rsid w:val="00636292"/>
    <w:rsid w:val="00640EFD"/>
    <w:rsid w:val="00643B4E"/>
    <w:rsid w:val="0064538D"/>
    <w:rsid w:val="00645CB8"/>
    <w:rsid w:val="00647474"/>
    <w:rsid w:val="006476FB"/>
    <w:rsid w:val="00647C5F"/>
    <w:rsid w:val="00655D4F"/>
    <w:rsid w:val="00663C3E"/>
    <w:rsid w:val="0066613D"/>
    <w:rsid w:val="0066683A"/>
    <w:rsid w:val="00670D7E"/>
    <w:rsid w:val="006720FC"/>
    <w:rsid w:val="00672DE6"/>
    <w:rsid w:val="006744F7"/>
    <w:rsid w:val="006825FC"/>
    <w:rsid w:val="00682826"/>
    <w:rsid w:val="00683768"/>
    <w:rsid w:val="006838B1"/>
    <w:rsid w:val="00684BD8"/>
    <w:rsid w:val="0068600D"/>
    <w:rsid w:val="00691104"/>
    <w:rsid w:val="00692132"/>
    <w:rsid w:val="006923B5"/>
    <w:rsid w:val="00693268"/>
    <w:rsid w:val="006940E4"/>
    <w:rsid w:val="006A0233"/>
    <w:rsid w:val="006A1B1C"/>
    <w:rsid w:val="006A3A00"/>
    <w:rsid w:val="006A3E06"/>
    <w:rsid w:val="006B1530"/>
    <w:rsid w:val="006B33C5"/>
    <w:rsid w:val="006C11C8"/>
    <w:rsid w:val="006C2BE9"/>
    <w:rsid w:val="006C3360"/>
    <w:rsid w:val="006C3463"/>
    <w:rsid w:val="006C7386"/>
    <w:rsid w:val="006D0FE7"/>
    <w:rsid w:val="006D1236"/>
    <w:rsid w:val="006D4487"/>
    <w:rsid w:val="006E069B"/>
    <w:rsid w:val="006E1684"/>
    <w:rsid w:val="006E6ABE"/>
    <w:rsid w:val="006F194D"/>
    <w:rsid w:val="006F5903"/>
    <w:rsid w:val="006F60BE"/>
    <w:rsid w:val="006F6381"/>
    <w:rsid w:val="00720214"/>
    <w:rsid w:val="00720E4A"/>
    <w:rsid w:val="00726BC8"/>
    <w:rsid w:val="00727C21"/>
    <w:rsid w:val="00727C52"/>
    <w:rsid w:val="00732F10"/>
    <w:rsid w:val="007349FE"/>
    <w:rsid w:val="007421F6"/>
    <w:rsid w:val="007468E9"/>
    <w:rsid w:val="00746A20"/>
    <w:rsid w:val="007473F5"/>
    <w:rsid w:val="00751080"/>
    <w:rsid w:val="00753113"/>
    <w:rsid w:val="00756F46"/>
    <w:rsid w:val="00757C38"/>
    <w:rsid w:val="00760972"/>
    <w:rsid w:val="00767B3D"/>
    <w:rsid w:val="00771A92"/>
    <w:rsid w:val="00772D65"/>
    <w:rsid w:val="00774272"/>
    <w:rsid w:val="00774427"/>
    <w:rsid w:val="00775D80"/>
    <w:rsid w:val="00776332"/>
    <w:rsid w:val="00780803"/>
    <w:rsid w:val="007809C6"/>
    <w:rsid w:val="00785EB8"/>
    <w:rsid w:val="007908AB"/>
    <w:rsid w:val="00790A6F"/>
    <w:rsid w:val="00792F45"/>
    <w:rsid w:val="007974BC"/>
    <w:rsid w:val="007A27F0"/>
    <w:rsid w:val="007A3843"/>
    <w:rsid w:val="007A48B5"/>
    <w:rsid w:val="007B079C"/>
    <w:rsid w:val="007B2BF1"/>
    <w:rsid w:val="007C5ED0"/>
    <w:rsid w:val="007D70D7"/>
    <w:rsid w:val="007E059D"/>
    <w:rsid w:val="007E1059"/>
    <w:rsid w:val="007E144C"/>
    <w:rsid w:val="007E7E91"/>
    <w:rsid w:val="007F38D5"/>
    <w:rsid w:val="007F472B"/>
    <w:rsid w:val="007F4D8E"/>
    <w:rsid w:val="008005B7"/>
    <w:rsid w:val="0080090E"/>
    <w:rsid w:val="00801D6C"/>
    <w:rsid w:val="00803ACB"/>
    <w:rsid w:val="0080700D"/>
    <w:rsid w:val="0081490B"/>
    <w:rsid w:val="0081754E"/>
    <w:rsid w:val="0082560C"/>
    <w:rsid w:val="00825784"/>
    <w:rsid w:val="00827044"/>
    <w:rsid w:val="008308CA"/>
    <w:rsid w:val="008311E7"/>
    <w:rsid w:val="0083181A"/>
    <w:rsid w:val="00841B15"/>
    <w:rsid w:val="00850885"/>
    <w:rsid w:val="00860A5D"/>
    <w:rsid w:val="008660CF"/>
    <w:rsid w:val="00871C53"/>
    <w:rsid w:val="00872C8A"/>
    <w:rsid w:val="00875303"/>
    <w:rsid w:val="00875BFA"/>
    <w:rsid w:val="008766F5"/>
    <w:rsid w:val="00881FA6"/>
    <w:rsid w:val="0088231F"/>
    <w:rsid w:val="00882DBC"/>
    <w:rsid w:val="0088442B"/>
    <w:rsid w:val="00890FC5"/>
    <w:rsid w:val="00893A8A"/>
    <w:rsid w:val="00894E4F"/>
    <w:rsid w:val="008A74D6"/>
    <w:rsid w:val="008B1EBE"/>
    <w:rsid w:val="008B2433"/>
    <w:rsid w:val="008B4D74"/>
    <w:rsid w:val="008B60EB"/>
    <w:rsid w:val="008C0FEA"/>
    <w:rsid w:val="008C3A9D"/>
    <w:rsid w:val="008D6F62"/>
    <w:rsid w:val="008D7209"/>
    <w:rsid w:val="008E370E"/>
    <w:rsid w:val="008E4BAF"/>
    <w:rsid w:val="008E7283"/>
    <w:rsid w:val="008E76ED"/>
    <w:rsid w:val="008F109C"/>
    <w:rsid w:val="008F2543"/>
    <w:rsid w:val="008F75C4"/>
    <w:rsid w:val="008F7D08"/>
    <w:rsid w:val="009002D2"/>
    <w:rsid w:val="00900ADF"/>
    <w:rsid w:val="009072F5"/>
    <w:rsid w:val="00910865"/>
    <w:rsid w:val="009124D1"/>
    <w:rsid w:val="009132D5"/>
    <w:rsid w:val="00914065"/>
    <w:rsid w:val="009166C3"/>
    <w:rsid w:val="00916B9D"/>
    <w:rsid w:val="00917512"/>
    <w:rsid w:val="009207A0"/>
    <w:rsid w:val="0092125E"/>
    <w:rsid w:val="009228BB"/>
    <w:rsid w:val="0092567B"/>
    <w:rsid w:val="009328D2"/>
    <w:rsid w:val="00934BC0"/>
    <w:rsid w:val="00934C88"/>
    <w:rsid w:val="009357CC"/>
    <w:rsid w:val="0094220C"/>
    <w:rsid w:val="009434ED"/>
    <w:rsid w:val="00943CF8"/>
    <w:rsid w:val="0094762B"/>
    <w:rsid w:val="00951A55"/>
    <w:rsid w:val="00954A26"/>
    <w:rsid w:val="0095552C"/>
    <w:rsid w:val="009570B6"/>
    <w:rsid w:val="00957E1B"/>
    <w:rsid w:val="009632EC"/>
    <w:rsid w:val="00963715"/>
    <w:rsid w:val="0096699F"/>
    <w:rsid w:val="009670E3"/>
    <w:rsid w:val="00967357"/>
    <w:rsid w:val="0097433C"/>
    <w:rsid w:val="0097473F"/>
    <w:rsid w:val="00974C3D"/>
    <w:rsid w:val="00975579"/>
    <w:rsid w:val="00977067"/>
    <w:rsid w:val="009805C3"/>
    <w:rsid w:val="00985086"/>
    <w:rsid w:val="00990A21"/>
    <w:rsid w:val="00996318"/>
    <w:rsid w:val="00996EB9"/>
    <w:rsid w:val="009A0545"/>
    <w:rsid w:val="009A28BE"/>
    <w:rsid w:val="009A4A0D"/>
    <w:rsid w:val="009B0B3D"/>
    <w:rsid w:val="009B1E6F"/>
    <w:rsid w:val="009C0208"/>
    <w:rsid w:val="009C147A"/>
    <w:rsid w:val="009C2B1F"/>
    <w:rsid w:val="009C4DE0"/>
    <w:rsid w:val="009C5318"/>
    <w:rsid w:val="009D2727"/>
    <w:rsid w:val="009D5EB9"/>
    <w:rsid w:val="009E5EEC"/>
    <w:rsid w:val="009E6A00"/>
    <w:rsid w:val="009F3A30"/>
    <w:rsid w:val="009F4B5A"/>
    <w:rsid w:val="009F4F7C"/>
    <w:rsid w:val="009F6FAE"/>
    <w:rsid w:val="00A0273B"/>
    <w:rsid w:val="00A0556D"/>
    <w:rsid w:val="00A06118"/>
    <w:rsid w:val="00A13FB4"/>
    <w:rsid w:val="00A17EDC"/>
    <w:rsid w:val="00A2359B"/>
    <w:rsid w:val="00A25508"/>
    <w:rsid w:val="00A258D8"/>
    <w:rsid w:val="00A30436"/>
    <w:rsid w:val="00A33402"/>
    <w:rsid w:val="00A34352"/>
    <w:rsid w:val="00A36437"/>
    <w:rsid w:val="00A37F5D"/>
    <w:rsid w:val="00A56D1B"/>
    <w:rsid w:val="00A611D6"/>
    <w:rsid w:val="00A6642A"/>
    <w:rsid w:val="00A66669"/>
    <w:rsid w:val="00A67592"/>
    <w:rsid w:val="00A81269"/>
    <w:rsid w:val="00A8628C"/>
    <w:rsid w:val="00A87567"/>
    <w:rsid w:val="00A916C3"/>
    <w:rsid w:val="00A92930"/>
    <w:rsid w:val="00A94EC0"/>
    <w:rsid w:val="00A957B6"/>
    <w:rsid w:val="00AA0B18"/>
    <w:rsid w:val="00AA3057"/>
    <w:rsid w:val="00AA416D"/>
    <w:rsid w:val="00AA4F9A"/>
    <w:rsid w:val="00AB3BBC"/>
    <w:rsid w:val="00AB4AB8"/>
    <w:rsid w:val="00AB5353"/>
    <w:rsid w:val="00AC23F2"/>
    <w:rsid w:val="00AC500C"/>
    <w:rsid w:val="00AC6D0D"/>
    <w:rsid w:val="00AD4135"/>
    <w:rsid w:val="00AE2A96"/>
    <w:rsid w:val="00AE3339"/>
    <w:rsid w:val="00AE4D48"/>
    <w:rsid w:val="00AE582D"/>
    <w:rsid w:val="00AF047C"/>
    <w:rsid w:val="00AF2614"/>
    <w:rsid w:val="00AF524E"/>
    <w:rsid w:val="00B03805"/>
    <w:rsid w:val="00B063B2"/>
    <w:rsid w:val="00B066CC"/>
    <w:rsid w:val="00B14673"/>
    <w:rsid w:val="00B1551E"/>
    <w:rsid w:val="00B16721"/>
    <w:rsid w:val="00B16D61"/>
    <w:rsid w:val="00B17AE5"/>
    <w:rsid w:val="00B2680E"/>
    <w:rsid w:val="00B277FE"/>
    <w:rsid w:val="00B27FF1"/>
    <w:rsid w:val="00B31D74"/>
    <w:rsid w:val="00B321D4"/>
    <w:rsid w:val="00B32599"/>
    <w:rsid w:val="00B351A4"/>
    <w:rsid w:val="00B55ED9"/>
    <w:rsid w:val="00B608F5"/>
    <w:rsid w:val="00B61E4C"/>
    <w:rsid w:val="00B70D79"/>
    <w:rsid w:val="00B724D9"/>
    <w:rsid w:val="00B85BD8"/>
    <w:rsid w:val="00B87414"/>
    <w:rsid w:val="00B91D1B"/>
    <w:rsid w:val="00B921D8"/>
    <w:rsid w:val="00B95E89"/>
    <w:rsid w:val="00B97714"/>
    <w:rsid w:val="00BA0678"/>
    <w:rsid w:val="00BA1228"/>
    <w:rsid w:val="00BA27E5"/>
    <w:rsid w:val="00BA363E"/>
    <w:rsid w:val="00BA38C8"/>
    <w:rsid w:val="00BA57A5"/>
    <w:rsid w:val="00BA7397"/>
    <w:rsid w:val="00BB3A08"/>
    <w:rsid w:val="00BB41A5"/>
    <w:rsid w:val="00BB5176"/>
    <w:rsid w:val="00BB5876"/>
    <w:rsid w:val="00BB5FA1"/>
    <w:rsid w:val="00BB6756"/>
    <w:rsid w:val="00BC7066"/>
    <w:rsid w:val="00BD0810"/>
    <w:rsid w:val="00BD0DEC"/>
    <w:rsid w:val="00BD4DBC"/>
    <w:rsid w:val="00BD7FAA"/>
    <w:rsid w:val="00BF1296"/>
    <w:rsid w:val="00BF69B4"/>
    <w:rsid w:val="00C04FAB"/>
    <w:rsid w:val="00C063A6"/>
    <w:rsid w:val="00C13EC1"/>
    <w:rsid w:val="00C141CB"/>
    <w:rsid w:val="00C16107"/>
    <w:rsid w:val="00C162A0"/>
    <w:rsid w:val="00C206BE"/>
    <w:rsid w:val="00C21D18"/>
    <w:rsid w:val="00C268FA"/>
    <w:rsid w:val="00C27E96"/>
    <w:rsid w:val="00C27F68"/>
    <w:rsid w:val="00C35965"/>
    <w:rsid w:val="00C35EBF"/>
    <w:rsid w:val="00C36AD5"/>
    <w:rsid w:val="00C37CE3"/>
    <w:rsid w:val="00C429BE"/>
    <w:rsid w:val="00C447EF"/>
    <w:rsid w:val="00C4600D"/>
    <w:rsid w:val="00C510BB"/>
    <w:rsid w:val="00C57152"/>
    <w:rsid w:val="00C5725E"/>
    <w:rsid w:val="00C57290"/>
    <w:rsid w:val="00C62D08"/>
    <w:rsid w:val="00C655B4"/>
    <w:rsid w:val="00C655E9"/>
    <w:rsid w:val="00C70DB1"/>
    <w:rsid w:val="00C731E0"/>
    <w:rsid w:val="00C733F9"/>
    <w:rsid w:val="00C81A32"/>
    <w:rsid w:val="00C81FA8"/>
    <w:rsid w:val="00C83232"/>
    <w:rsid w:val="00C94D50"/>
    <w:rsid w:val="00C9636E"/>
    <w:rsid w:val="00C96B64"/>
    <w:rsid w:val="00C96E33"/>
    <w:rsid w:val="00CA29A1"/>
    <w:rsid w:val="00CA39D7"/>
    <w:rsid w:val="00CB26FF"/>
    <w:rsid w:val="00CB7D68"/>
    <w:rsid w:val="00CC0BD4"/>
    <w:rsid w:val="00CC715E"/>
    <w:rsid w:val="00CC7E4E"/>
    <w:rsid w:val="00CD53A9"/>
    <w:rsid w:val="00CD753A"/>
    <w:rsid w:val="00CD78F3"/>
    <w:rsid w:val="00CE2489"/>
    <w:rsid w:val="00CE2CE5"/>
    <w:rsid w:val="00CE3A43"/>
    <w:rsid w:val="00CE6482"/>
    <w:rsid w:val="00CE7529"/>
    <w:rsid w:val="00CF11B4"/>
    <w:rsid w:val="00CF2B59"/>
    <w:rsid w:val="00CF505A"/>
    <w:rsid w:val="00CF7800"/>
    <w:rsid w:val="00D00416"/>
    <w:rsid w:val="00D00FD1"/>
    <w:rsid w:val="00D15C19"/>
    <w:rsid w:val="00D169E0"/>
    <w:rsid w:val="00D20C46"/>
    <w:rsid w:val="00D25516"/>
    <w:rsid w:val="00D26E7C"/>
    <w:rsid w:val="00D33AB3"/>
    <w:rsid w:val="00D35402"/>
    <w:rsid w:val="00D371BF"/>
    <w:rsid w:val="00D37F08"/>
    <w:rsid w:val="00D409D1"/>
    <w:rsid w:val="00D417FB"/>
    <w:rsid w:val="00D42385"/>
    <w:rsid w:val="00D4410F"/>
    <w:rsid w:val="00D44FD0"/>
    <w:rsid w:val="00D519F8"/>
    <w:rsid w:val="00D51E6B"/>
    <w:rsid w:val="00D52A71"/>
    <w:rsid w:val="00D53F78"/>
    <w:rsid w:val="00D545A1"/>
    <w:rsid w:val="00D561C9"/>
    <w:rsid w:val="00D56C22"/>
    <w:rsid w:val="00D56EA2"/>
    <w:rsid w:val="00D56F7B"/>
    <w:rsid w:val="00D65C65"/>
    <w:rsid w:val="00D66799"/>
    <w:rsid w:val="00D716B2"/>
    <w:rsid w:val="00D72ADF"/>
    <w:rsid w:val="00D7360D"/>
    <w:rsid w:val="00D73D0E"/>
    <w:rsid w:val="00D772D8"/>
    <w:rsid w:val="00D8287D"/>
    <w:rsid w:val="00D837AA"/>
    <w:rsid w:val="00D83E6B"/>
    <w:rsid w:val="00D8518E"/>
    <w:rsid w:val="00D863AA"/>
    <w:rsid w:val="00D93681"/>
    <w:rsid w:val="00D95F9B"/>
    <w:rsid w:val="00D978C8"/>
    <w:rsid w:val="00D979BC"/>
    <w:rsid w:val="00DA042B"/>
    <w:rsid w:val="00DA0E0E"/>
    <w:rsid w:val="00DA14BB"/>
    <w:rsid w:val="00DA675C"/>
    <w:rsid w:val="00DB095E"/>
    <w:rsid w:val="00DB1E48"/>
    <w:rsid w:val="00DC0877"/>
    <w:rsid w:val="00DD0081"/>
    <w:rsid w:val="00DD7F8A"/>
    <w:rsid w:val="00DE5167"/>
    <w:rsid w:val="00DE5BC3"/>
    <w:rsid w:val="00DF0C10"/>
    <w:rsid w:val="00DF1459"/>
    <w:rsid w:val="00DF2FAD"/>
    <w:rsid w:val="00DF39B5"/>
    <w:rsid w:val="00DF52AA"/>
    <w:rsid w:val="00DF616D"/>
    <w:rsid w:val="00DF6C5D"/>
    <w:rsid w:val="00E02B3B"/>
    <w:rsid w:val="00E04A8C"/>
    <w:rsid w:val="00E11B03"/>
    <w:rsid w:val="00E17C05"/>
    <w:rsid w:val="00E22BE5"/>
    <w:rsid w:val="00E24A48"/>
    <w:rsid w:val="00E263B2"/>
    <w:rsid w:val="00E274FB"/>
    <w:rsid w:val="00E30FDC"/>
    <w:rsid w:val="00E3561B"/>
    <w:rsid w:val="00E4174D"/>
    <w:rsid w:val="00E42558"/>
    <w:rsid w:val="00E42788"/>
    <w:rsid w:val="00E4584F"/>
    <w:rsid w:val="00E46B2D"/>
    <w:rsid w:val="00E5053A"/>
    <w:rsid w:val="00E52283"/>
    <w:rsid w:val="00E52556"/>
    <w:rsid w:val="00E65150"/>
    <w:rsid w:val="00E703C4"/>
    <w:rsid w:val="00E70AF2"/>
    <w:rsid w:val="00E7365D"/>
    <w:rsid w:val="00E76B69"/>
    <w:rsid w:val="00E80CA2"/>
    <w:rsid w:val="00E83AA8"/>
    <w:rsid w:val="00E848F6"/>
    <w:rsid w:val="00E860CA"/>
    <w:rsid w:val="00E87B44"/>
    <w:rsid w:val="00E904F3"/>
    <w:rsid w:val="00E90FF0"/>
    <w:rsid w:val="00E91845"/>
    <w:rsid w:val="00E947E6"/>
    <w:rsid w:val="00EA03CC"/>
    <w:rsid w:val="00EA0413"/>
    <w:rsid w:val="00EA0E1F"/>
    <w:rsid w:val="00EA2477"/>
    <w:rsid w:val="00EA4084"/>
    <w:rsid w:val="00EA599D"/>
    <w:rsid w:val="00EA7732"/>
    <w:rsid w:val="00EA77D0"/>
    <w:rsid w:val="00EB5A0D"/>
    <w:rsid w:val="00EB7D41"/>
    <w:rsid w:val="00EC1161"/>
    <w:rsid w:val="00EC23DE"/>
    <w:rsid w:val="00EC2933"/>
    <w:rsid w:val="00EC3118"/>
    <w:rsid w:val="00EC4441"/>
    <w:rsid w:val="00EC5330"/>
    <w:rsid w:val="00EC5C59"/>
    <w:rsid w:val="00EC676A"/>
    <w:rsid w:val="00EC7C02"/>
    <w:rsid w:val="00ED015E"/>
    <w:rsid w:val="00ED2203"/>
    <w:rsid w:val="00ED50FA"/>
    <w:rsid w:val="00ED6033"/>
    <w:rsid w:val="00EE19EE"/>
    <w:rsid w:val="00EE5037"/>
    <w:rsid w:val="00EE5697"/>
    <w:rsid w:val="00EE7A10"/>
    <w:rsid w:val="00EF2646"/>
    <w:rsid w:val="00F01743"/>
    <w:rsid w:val="00F0385A"/>
    <w:rsid w:val="00F052F8"/>
    <w:rsid w:val="00F121AE"/>
    <w:rsid w:val="00F12CCA"/>
    <w:rsid w:val="00F163B3"/>
    <w:rsid w:val="00F20BC1"/>
    <w:rsid w:val="00F22C06"/>
    <w:rsid w:val="00F268C3"/>
    <w:rsid w:val="00F27919"/>
    <w:rsid w:val="00F3136D"/>
    <w:rsid w:val="00F34CDE"/>
    <w:rsid w:val="00F3510E"/>
    <w:rsid w:val="00F41C72"/>
    <w:rsid w:val="00F41CC0"/>
    <w:rsid w:val="00F41F0C"/>
    <w:rsid w:val="00F42D83"/>
    <w:rsid w:val="00F43E9B"/>
    <w:rsid w:val="00F44721"/>
    <w:rsid w:val="00F46B21"/>
    <w:rsid w:val="00F55A3A"/>
    <w:rsid w:val="00F55EE2"/>
    <w:rsid w:val="00F60244"/>
    <w:rsid w:val="00F6784E"/>
    <w:rsid w:val="00F73B91"/>
    <w:rsid w:val="00F767CF"/>
    <w:rsid w:val="00F77E29"/>
    <w:rsid w:val="00F80535"/>
    <w:rsid w:val="00F82C28"/>
    <w:rsid w:val="00F83595"/>
    <w:rsid w:val="00F92C18"/>
    <w:rsid w:val="00F9399D"/>
    <w:rsid w:val="00F95F92"/>
    <w:rsid w:val="00F97322"/>
    <w:rsid w:val="00FA5F32"/>
    <w:rsid w:val="00FA7542"/>
    <w:rsid w:val="00FA7EA5"/>
    <w:rsid w:val="00FB3A8F"/>
    <w:rsid w:val="00FB4FBA"/>
    <w:rsid w:val="00FC32CC"/>
    <w:rsid w:val="00FC41F7"/>
    <w:rsid w:val="00FC5559"/>
    <w:rsid w:val="00FC6A64"/>
    <w:rsid w:val="00FC7B96"/>
    <w:rsid w:val="00FD53DB"/>
    <w:rsid w:val="00FD633E"/>
    <w:rsid w:val="00FE222D"/>
    <w:rsid w:val="00FE2A02"/>
    <w:rsid w:val="00FE3605"/>
    <w:rsid w:val="00FF1EB9"/>
    <w:rsid w:val="00FF5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B31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paragraph" w:styleId="10">
    <w:name w:val="heading 1"/>
    <w:basedOn w:val="a"/>
    <w:next w:val="a"/>
    <w:link w:val="11"/>
    <w:qFormat/>
    <w:rsid w:val="005B22A4"/>
    <w:pPr>
      <w:keepNext/>
      <w:spacing w:after="0" w:line="240" w:lineRule="auto"/>
      <w:jc w:val="right"/>
      <w:outlineLvl w:val="0"/>
    </w:pPr>
    <w:rPr>
      <w:rFonts w:ascii="Times New Roman" w:hAnsi="Times New Roman"/>
      <w:i/>
      <w:iCs/>
      <w:sz w:val="24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link w:val="a3"/>
    <w:uiPriority w:val="99"/>
    <w:semiHidden/>
    <w:rsid w:val="00E04A8C"/>
    <w:rPr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E04A8C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uiPriority w:val="99"/>
    <w:rsid w:val="00E04A8C"/>
    <w:rPr>
      <w:sz w:val="22"/>
      <w:szCs w:val="22"/>
    </w:rPr>
  </w:style>
  <w:style w:type="table" w:styleId="a7">
    <w:name w:val="Table Grid"/>
    <w:basedOn w:val="a1"/>
    <w:uiPriority w:val="59"/>
    <w:rsid w:val="00473DD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ody Text"/>
    <w:basedOn w:val="a"/>
    <w:link w:val="a9"/>
    <w:rsid w:val="00292C8E"/>
    <w:pPr>
      <w:spacing w:after="0" w:line="240" w:lineRule="auto"/>
      <w:jc w:val="center"/>
    </w:pPr>
    <w:rPr>
      <w:rFonts w:ascii="Times New Roman" w:hAnsi="Times New Roman"/>
      <w:b/>
      <w:bCs/>
      <w:smallCaps/>
      <w:sz w:val="24"/>
      <w:szCs w:val="24"/>
      <w:lang w:val="x-none" w:eastAsia="x-none"/>
    </w:rPr>
  </w:style>
  <w:style w:type="character" w:customStyle="1" w:styleId="a9">
    <w:name w:val="Основной текст Знак"/>
    <w:link w:val="a8"/>
    <w:rsid w:val="00292C8E"/>
    <w:rPr>
      <w:rFonts w:ascii="Times New Roman" w:hAnsi="Times New Roman"/>
      <w:b/>
      <w:bCs/>
      <w:smallCaps/>
      <w:sz w:val="24"/>
      <w:szCs w:val="24"/>
    </w:rPr>
  </w:style>
  <w:style w:type="paragraph" w:styleId="aa">
    <w:name w:val="Body Text Indent"/>
    <w:basedOn w:val="a"/>
    <w:link w:val="ab"/>
    <w:uiPriority w:val="99"/>
    <w:semiHidden/>
    <w:unhideWhenUsed/>
    <w:rsid w:val="00FE2A02"/>
    <w:pPr>
      <w:spacing w:after="120"/>
      <w:ind w:left="283"/>
    </w:pPr>
    <w:rPr>
      <w:lang w:val="x-none" w:eastAsia="x-none"/>
    </w:rPr>
  </w:style>
  <w:style w:type="character" w:customStyle="1" w:styleId="ab">
    <w:name w:val="Основной текст с отступом Знак"/>
    <w:link w:val="aa"/>
    <w:uiPriority w:val="99"/>
    <w:semiHidden/>
    <w:rsid w:val="00FE2A02"/>
    <w:rPr>
      <w:sz w:val="22"/>
      <w:szCs w:val="22"/>
    </w:rPr>
  </w:style>
  <w:style w:type="character" w:styleId="ac">
    <w:name w:val="Strong"/>
    <w:qFormat/>
    <w:rsid w:val="004E0D70"/>
    <w:rPr>
      <w:b/>
      <w:bCs/>
    </w:rPr>
  </w:style>
  <w:style w:type="character" w:customStyle="1" w:styleId="11">
    <w:name w:val="Заголовок 1 Знак"/>
    <w:link w:val="10"/>
    <w:rsid w:val="005B22A4"/>
    <w:rPr>
      <w:rFonts w:ascii="Times New Roman" w:hAnsi="Times New Roman"/>
      <w:i/>
      <w:iCs/>
      <w:sz w:val="24"/>
      <w:szCs w:val="24"/>
    </w:rPr>
  </w:style>
  <w:style w:type="paragraph" w:customStyle="1" w:styleId="21">
    <w:name w:val="Основной текст 21"/>
    <w:basedOn w:val="a"/>
    <w:rsid w:val="005B22A4"/>
    <w:pPr>
      <w:suppressAutoHyphens/>
      <w:spacing w:after="120" w:line="480" w:lineRule="auto"/>
    </w:pPr>
    <w:rPr>
      <w:rFonts w:ascii="Times New Roman" w:hAnsi="Times New Roman"/>
      <w:sz w:val="24"/>
      <w:szCs w:val="24"/>
      <w:lang w:eastAsia="ar-SA"/>
    </w:rPr>
  </w:style>
  <w:style w:type="paragraph" w:styleId="ad">
    <w:name w:val="Balloon Text"/>
    <w:basedOn w:val="a"/>
    <w:link w:val="ae"/>
    <w:uiPriority w:val="99"/>
    <w:semiHidden/>
    <w:unhideWhenUsed/>
    <w:rsid w:val="00143D3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e">
    <w:name w:val="Текст выноски Знак"/>
    <w:link w:val="ad"/>
    <w:uiPriority w:val="99"/>
    <w:semiHidden/>
    <w:rsid w:val="00143D32"/>
    <w:rPr>
      <w:rFonts w:ascii="Tahoma" w:hAnsi="Tahoma" w:cs="Tahoma"/>
      <w:sz w:val="16"/>
      <w:szCs w:val="16"/>
    </w:rPr>
  </w:style>
  <w:style w:type="paragraph" w:customStyle="1" w:styleId="1">
    <w:name w:val="Обычный (веб)1"/>
    <w:basedOn w:val="a"/>
    <w:rsid w:val="00C27F68"/>
    <w:pPr>
      <w:numPr>
        <w:numId w:val="4"/>
      </w:num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uiPriority w:val="99"/>
    <w:rsid w:val="00F8053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Hyperlink"/>
    <w:uiPriority w:val="99"/>
    <w:unhideWhenUsed/>
    <w:rsid w:val="00D837AA"/>
    <w:rPr>
      <w:color w:val="0000FF"/>
      <w:u w:val="single"/>
    </w:rPr>
  </w:style>
  <w:style w:type="paragraph" w:styleId="af0">
    <w:name w:val="List Paragraph"/>
    <w:basedOn w:val="a"/>
    <w:uiPriority w:val="34"/>
    <w:qFormat/>
    <w:rsid w:val="0016799A"/>
    <w:pPr>
      <w:suppressAutoHyphens/>
      <w:ind w:left="720"/>
      <w:contextualSpacing/>
    </w:pPr>
    <w:rPr>
      <w:rFonts w:eastAsia="Calibri" w:cs="Calibri"/>
      <w:lang w:eastAsia="en-US"/>
    </w:rPr>
  </w:style>
  <w:style w:type="paragraph" w:customStyle="1" w:styleId="Style6">
    <w:name w:val="Style6"/>
    <w:basedOn w:val="a"/>
    <w:rsid w:val="00CE2CE5"/>
    <w:pPr>
      <w:widowControl w:val="0"/>
      <w:autoSpaceDE w:val="0"/>
      <w:autoSpaceDN w:val="0"/>
      <w:adjustRightInd w:val="0"/>
      <w:spacing w:after="0" w:line="300" w:lineRule="exact"/>
      <w:ind w:firstLine="701"/>
      <w:jc w:val="both"/>
    </w:pPr>
    <w:rPr>
      <w:rFonts w:ascii="Times New Roman" w:hAnsi="Times New Roman"/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6A1B1C"/>
    <w:rPr>
      <w:color w:val="605E5C"/>
      <w:shd w:val="clear" w:color="auto" w:fill="E1DFDD"/>
    </w:rPr>
  </w:style>
  <w:style w:type="table" w:customStyle="1" w:styleId="12">
    <w:name w:val="Сетка таблицы1"/>
    <w:basedOn w:val="a1"/>
    <w:next w:val="a7"/>
    <w:uiPriority w:val="99"/>
    <w:rsid w:val="00FA7EA5"/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7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46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1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5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0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0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7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02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14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5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41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1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54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22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3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78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6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5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07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3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5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document?id=420856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garant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znanium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4043</Words>
  <Characters>23046</Characters>
  <Application>Microsoft Office Word</Application>
  <DocSecurity>0</DocSecurity>
  <Lines>192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27035</CharactersWithSpaces>
  <SharedDoc>false</SharedDoc>
  <HLinks>
    <vt:vector size="12" baseType="variant">
      <vt:variant>
        <vt:i4>3801149</vt:i4>
      </vt:variant>
      <vt:variant>
        <vt:i4>3</vt:i4>
      </vt:variant>
      <vt:variant>
        <vt:i4>0</vt:i4>
      </vt:variant>
      <vt:variant>
        <vt:i4>5</vt:i4>
      </vt:variant>
      <vt:variant>
        <vt:lpwstr>http://znanium.com/</vt:lpwstr>
      </vt:variant>
      <vt:variant>
        <vt:lpwstr/>
      </vt:variant>
      <vt:variant>
        <vt:i4>5505025</vt:i4>
      </vt:variant>
      <vt:variant>
        <vt:i4>0</vt:i4>
      </vt:variant>
      <vt:variant>
        <vt:i4>0</vt:i4>
      </vt:variant>
      <vt:variant>
        <vt:i4>5</vt:i4>
      </vt:variant>
      <vt:variant>
        <vt:lpwstr>https://docs.cntd.ru/document/1200085105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</cp:revision>
  <cp:lastPrinted>2022-09-21T06:42:00Z</cp:lastPrinted>
  <dcterms:created xsi:type="dcterms:W3CDTF">2025-11-04T16:10:00Z</dcterms:created>
  <dcterms:modified xsi:type="dcterms:W3CDTF">2025-11-04T16:10:00Z</dcterms:modified>
</cp:coreProperties>
</file>