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60AB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31A35876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8586A0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378A8736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5871E959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511E728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3ADDAB9E" w14:textId="77777777" w:rsidR="00E11E62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</w:t>
      </w:r>
    </w:p>
    <w:p w14:paraId="650DAE2E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58DFF61F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2F1F42E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37315849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4BE9C" w14:textId="77777777" w:rsidR="00233E2F" w:rsidRPr="00233E2F" w:rsidRDefault="00233E2F" w:rsidP="0032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14:paraId="65E15B8F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tblInd w:w="-540" w:type="dxa"/>
        <w:tblLook w:val="04A0" w:firstRow="1" w:lastRow="0" w:firstColumn="1" w:lastColumn="0" w:noHBand="0" w:noVBand="1"/>
      </w:tblPr>
      <w:tblGrid>
        <w:gridCol w:w="3625"/>
        <w:gridCol w:w="6521"/>
      </w:tblGrid>
      <w:tr w:rsidR="00233E2F" w:rsidRPr="00233E2F" w14:paraId="30739CC9" w14:textId="77777777" w:rsidTr="00233E2F">
        <w:tc>
          <w:tcPr>
            <w:tcW w:w="3625" w:type="dxa"/>
            <w:shd w:val="clear" w:color="auto" w:fill="auto"/>
          </w:tcPr>
          <w:p w14:paraId="11826494" w14:textId="77777777" w:rsidR="00233E2F" w:rsidRPr="00233E2F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52593D42" w14:textId="77777777" w:rsidR="00233E2F" w:rsidRPr="00233E2F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FEF5C" w14:textId="77777777" w:rsidR="00233E2F" w:rsidRPr="00233E2F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E62DA" w14:textId="77777777" w:rsidR="00A34BDE" w:rsidRDefault="00233E2F" w:rsidP="00A3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A34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4E833B82" w14:textId="77777777" w:rsidR="00A34BDE" w:rsidRDefault="00A34BDE" w:rsidP="00A3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образовательной и </w:t>
            </w:r>
          </w:p>
          <w:p w14:paraId="1B8EBCCD" w14:textId="77777777" w:rsidR="00A34BDE" w:rsidRDefault="00A34BDE" w:rsidP="00A3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</w:p>
          <w:p w14:paraId="4DEDBE64" w14:textId="77777777" w:rsidR="00A34BDE" w:rsidRDefault="00A34BDE" w:rsidP="00A3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Кирсанкин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14:paraId="34ADEBD4" w14:textId="77777777" w:rsidR="00A34BDE" w:rsidRDefault="00A34BDE" w:rsidP="00A3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2025  г.</w:t>
            </w:r>
          </w:p>
          <w:p w14:paraId="0F3CF444" w14:textId="77777777" w:rsidR="00233E2F" w:rsidRPr="00233E2F" w:rsidRDefault="00233E2F" w:rsidP="00233E2F">
            <w:pPr>
              <w:spacing w:after="0" w:line="240" w:lineRule="auto"/>
              <w:ind w:left="1168"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529AD1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A2EED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</w:p>
    <w:p w14:paraId="7BB6FC42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858BA" w14:textId="77777777" w:rsidR="00233E2F" w:rsidRPr="006F05DF" w:rsidRDefault="006F05D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5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ТЕХНОЛОГИЧЕСКАЯ ПРАКТИКА</w:t>
      </w:r>
    </w:p>
    <w:p w14:paraId="1370AF04" w14:textId="77777777" w:rsidR="00D6550D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высшего образования –</w:t>
      </w:r>
    </w:p>
    <w:p w14:paraId="64F6DEF4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бакалавриата</w:t>
      </w:r>
    </w:p>
    <w:p w14:paraId="6DD420D0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35.03.03 – Агрохимия и агропочвоведение </w:t>
      </w:r>
    </w:p>
    <w:p w14:paraId="7DFBB429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3E2F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</w:t>
      </w:r>
    </w:p>
    <w:p w14:paraId="508EF248" w14:textId="1880EED0" w:rsidR="00233E2F" w:rsidRPr="00233E2F" w:rsidRDefault="003277FE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14:paraId="16F1866E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BEEE5F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B8622" w14:textId="77777777" w:rsidR="00233E2F" w:rsidRPr="00233E2F" w:rsidRDefault="00233E2F" w:rsidP="00D6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очная </w:t>
      </w:r>
    </w:p>
    <w:p w14:paraId="2FE5951A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5DC9E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D4888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4468D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34B16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49037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D6653" w14:textId="77777777" w:rsidR="00233E2F" w:rsidRPr="00233E2F" w:rsidRDefault="00233E2F" w:rsidP="00233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B378C" w14:textId="77777777" w:rsidR="00233E2F" w:rsidRPr="00233E2F" w:rsidRDefault="00233E2F" w:rsidP="00233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ED4F2" w14:textId="77777777" w:rsidR="00233E2F" w:rsidRPr="00233E2F" w:rsidRDefault="00233E2F" w:rsidP="00233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C0EA6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ABBC4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A34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552104A" w14:textId="57F76245" w:rsidR="00BD29DF" w:rsidRDefault="00BD29DF" w:rsidP="00BD29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технологической практики составлена в соответствии с учебными планами по программе бакалавриата </w:t>
      </w:r>
      <w:bookmarkStart w:id="0" w:name="_Hlk1479339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«Агрохимия и агропочвоведение» (</w:t>
      </w:r>
      <w:r w:rsidR="0032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надзор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1847C8AB" w14:textId="77777777" w:rsidR="009E17E2" w:rsidRPr="001844BA" w:rsidRDefault="009E17E2" w:rsidP="009E17E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3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A3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A3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4EA08A3" w14:textId="77777777" w:rsidR="009E17E2" w:rsidRPr="001844BA" w:rsidRDefault="009E17E2" w:rsidP="009E17E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A17C0" w14:textId="77777777" w:rsidR="009E17E2" w:rsidRPr="001844BA" w:rsidRDefault="009E17E2" w:rsidP="009E17E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E05FB" w14:textId="3BDCB074" w:rsidR="009E17E2" w:rsidRPr="001844BA" w:rsidRDefault="009E17E2" w:rsidP="009E17E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32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32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 практики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одобрена на заседании кафедры «Землеустройство, земледел</w:t>
      </w:r>
      <w:r w:rsidR="00A3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3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3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544830F2" w14:textId="77777777" w:rsidR="009E17E2" w:rsidRPr="001844BA" w:rsidRDefault="009E17E2" w:rsidP="009E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A87AE" w14:textId="77777777" w:rsidR="00BD29DF" w:rsidRDefault="00BD29DF" w:rsidP="00BD2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42144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84218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практики составил</w:t>
      </w:r>
    </w:p>
    <w:p w14:paraId="20FCD558" w14:textId="77777777" w:rsidR="009E17E2" w:rsidRDefault="009E17E2" w:rsidP="00852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</w:t>
      </w:r>
      <w:r w:rsidR="00BD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«Землеустройство, </w:t>
      </w:r>
    </w:p>
    <w:p w14:paraId="1E9147D2" w14:textId="77777777" w:rsidR="00BD29DF" w:rsidRDefault="00BD29DF" w:rsidP="008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2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А.М. Плотников</w:t>
      </w:r>
    </w:p>
    <w:bookmarkEnd w:id="1"/>
    <w:p w14:paraId="467CF544" w14:textId="77777777" w:rsidR="00BD29DF" w:rsidRDefault="00BD29DF" w:rsidP="00BD29DF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A1176" w14:textId="77777777" w:rsidR="00233E2F" w:rsidRPr="00233E2F" w:rsidRDefault="00233E2F" w:rsidP="00233E2F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CBAF4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8FCE960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1CD56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 w:rsidR="00FE0E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14:paraId="397F1E54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5CBB5E4C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14:paraId="1B1D6506" w14:textId="77777777" w:rsidR="00233E2F" w:rsidRPr="00233E2F" w:rsidRDefault="00233E2F" w:rsidP="00233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961BC" w14:textId="77777777" w:rsidR="00F62AF8" w:rsidRPr="00F62AF8" w:rsidRDefault="00F62AF8" w:rsidP="00F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4FE738DF" w14:textId="77777777" w:rsidR="00F62AF8" w:rsidRPr="00F62AF8" w:rsidRDefault="00F62AF8" w:rsidP="00F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2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747D991A" w14:textId="77777777" w:rsidR="00233E2F" w:rsidRPr="00233E2F" w:rsidRDefault="00233E2F" w:rsidP="00233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76F56" w14:textId="77777777" w:rsidR="00233E2F" w:rsidRPr="00233E2F" w:rsidRDefault="00233E2F" w:rsidP="00233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6F781" w14:textId="77777777" w:rsidR="00233E2F" w:rsidRPr="00233E2F" w:rsidRDefault="00A34BDE" w:rsidP="00233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233E2F"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3E2F"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19F1F1B9" w14:textId="77777777" w:rsidR="00233E2F" w:rsidRPr="00233E2F" w:rsidRDefault="00233E2F" w:rsidP="00233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71D30239" w14:textId="77777777" w:rsidR="00233E2F" w:rsidRPr="00233E2F" w:rsidRDefault="00233E2F" w:rsidP="00233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«КГУ </w:t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34BDE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47093181" w14:textId="77777777" w:rsidR="00233E2F" w:rsidRPr="00233E2F" w:rsidRDefault="00233E2F" w:rsidP="00233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CF1D0" w14:textId="77777777" w:rsidR="00233E2F" w:rsidRPr="00233E2F" w:rsidRDefault="00233E2F" w:rsidP="00233E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58B22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777A2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56B5B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42BF2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6AAFF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AC86F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83552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27351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EACE4" w14:textId="77777777" w:rsidR="00233E2F" w:rsidRPr="00233E2F" w:rsidRDefault="00233E2F" w:rsidP="0023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B5EBA" w14:textId="77777777" w:rsidR="00233E2F" w:rsidRPr="003277FE" w:rsidRDefault="00233E2F" w:rsidP="00B914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ОБЪЕМ, СПОСОБ И ФОРМА ПРОВЕДЕНИЯ ПРАКТИКИ</w:t>
      </w:r>
    </w:p>
    <w:p w14:paraId="36EDCC61" w14:textId="05C7E58D" w:rsidR="00233E2F" w:rsidRPr="003277FE" w:rsidRDefault="00233E2F" w:rsidP="003277FE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16 зачетных единиц </w:t>
      </w:r>
      <w:r w:rsidRPr="003277FE">
        <w:rPr>
          <w:rFonts w:ascii="Times New Roman" w:hAnsi="Times New Roman" w:cs="Times New Roman"/>
          <w:iCs/>
          <w:sz w:val="24"/>
          <w:szCs w:val="24"/>
        </w:rPr>
        <w:t xml:space="preserve">(3 - в 4 семестре и 13 </w:t>
      </w:r>
      <w:r w:rsidR="003277FE" w:rsidRPr="003277FE">
        <w:rPr>
          <w:rFonts w:ascii="Times New Roman" w:hAnsi="Times New Roman" w:cs="Times New Roman"/>
          <w:iCs/>
          <w:sz w:val="24"/>
          <w:szCs w:val="24"/>
        </w:rPr>
        <w:t>- в</w:t>
      </w:r>
      <w:r w:rsidRPr="003277FE">
        <w:rPr>
          <w:rFonts w:ascii="Times New Roman" w:hAnsi="Times New Roman" w:cs="Times New Roman"/>
          <w:iCs/>
          <w:sz w:val="24"/>
          <w:szCs w:val="24"/>
        </w:rPr>
        <w:t xml:space="preserve"> 6 семестре),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2/3 недели)   </w:t>
      </w:r>
    </w:p>
    <w:p w14:paraId="5BC671AA" w14:textId="77777777" w:rsidR="00233E2F" w:rsidRPr="003277FE" w:rsidRDefault="00233E2F" w:rsidP="00C84D9E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33E2F" w:rsidRPr="003277FE" w14:paraId="137542B3" w14:textId="77777777" w:rsidTr="00F62AF8">
        <w:trPr>
          <w:jc w:val="center"/>
        </w:trPr>
        <w:tc>
          <w:tcPr>
            <w:tcW w:w="5103" w:type="dxa"/>
            <w:vAlign w:val="center"/>
          </w:tcPr>
          <w:p w14:paraId="67036B16" w14:textId="77777777" w:rsidR="00233E2F" w:rsidRPr="003277FE" w:rsidRDefault="00233E2F" w:rsidP="0032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394" w:type="dxa"/>
            <w:vAlign w:val="center"/>
          </w:tcPr>
          <w:p w14:paraId="09300D27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</w:t>
            </w:r>
          </w:p>
        </w:tc>
      </w:tr>
      <w:tr w:rsidR="00233E2F" w:rsidRPr="003277FE" w14:paraId="4F57558D" w14:textId="77777777" w:rsidTr="00F62AF8">
        <w:trPr>
          <w:jc w:val="center"/>
        </w:trPr>
        <w:tc>
          <w:tcPr>
            <w:tcW w:w="5103" w:type="dxa"/>
            <w:vAlign w:val="center"/>
          </w:tcPr>
          <w:p w14:paraId="148C82FB" w14:textId="77777777" w:rsidR="00233E2F" w:rsidRPr="003277FE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4394" w:type="dxa"/>
            <w:vAlign w:val="center"/>
          </w:tcPr>
          <w:p w14:paraId="6D898244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4, 6</w:t>
            </w:r>
          </w:p>
        </w:tc>
      </w:tr>
      <w:tr w:rsidR="00233E2F" w:rsidRPr="003277FE" w14:paraId="5C371C1F" w14:textId="77777777" w:rsidTr="00F62AF8">
        <w:trPr>
          <w:jc w:val="center"/>
        </w:trPr>
        <w:tc>
          <w:tcPr>
            <w:tcW w:w="5103" w:type="dxa"/>
            <w:vAlign w:val="center"/>
          </w:tcPr>
          <w:p w14:paraId="6479DCF5" w14:textId="77777777" w:rsidR="00233E2F" w:rsidRPr="003277FE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14:paraId="321EA1EF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3, 13</w:t>
            </w:r>
          </w:p>
        </w:tc>
      </w:tr>
      <w:tr w:rsidR="00233E2F" w:rsidRPr="003277FE" w14:paraId="677392B1" w14:textId="77777777" w:rsidTr="00F62AF8">
        <w:trPr>
          <w:jc w:val="center"/>
        </w:trPr>
        <w:tc>
          <w:tcPr>
            <w:tcW w:w="5103" w:type="dxa"/>
            <w:vAlign w:val="center"/>
          </w:tcPr>
          <w:p w14:paraId="493ECA58" w14:textId="77777777" w:rsidR="00233E2F" w:rsidRPr="003277FE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Трудоемкость, </w:t>
            </w:r>
            <w:proofErr w:type="spellStart"/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</w:tc>
        <w:tc>
          <w:tcPr>
            <w:tcW w:w="4394" w:type="dxa"/>
            <w:vAlign w:val="center"/>
          </w:tcPr>
          <w:p w14:paraId="08E58031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</w:tr>
      <w:tr w:rsidR="00233E2F" w:rsidRPr="003277FE" w14:paraId="06467011" w14:textId="77777777" w:rsidTr="00F62AF8">
        <w:trPr>
          <w:jc w:val="center"/>
        </w:trPr>
        <w:tc>
          <w:tcPr>
            <w:tcW w:w="5103" w:type="dxa"/>
            <w:vAlign w:val="center"/>
          </w:tcPr>
          <w:p w14:paraId="57CF87A9" w14:textId="77777777" w:rsidR="00233E2F" w:rsidRPr="003277FE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14:paraId="4F9445CC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2/3 </w:t>
            </w:r>
          </w:p>
        </w:tc>
      </w:tr>
      <w:tr w:rsidR="00233E2F" w:rsidRPr="003277FE" w14:paraId="302EA179" w14:textId="77777777" w:rsidTr="00F62AF8">
        <w:trPr>
          <w:jc w:val="center"/>
        </w:trPr>
        <w:tc>
          <w:tcPr>
            <w:tcW w:w="5103" w:type="dxa"/>
            <w:vAlign w:val="center"/>
          </w:tcPr>
          <w:p w14:paraId="5745DE31" w14:textId="77777777" w:rsidR="00233E2F" w:rsidRPr="003277FE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14:paraId="2E69E979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Стационарно/выездная</w:t>
            </w:r>
          </w:p>
        </w:tc>
      </w:tr>
      <w:tr w:rsidR="00233E2F" w:rsidRPr="003277FE" w14:paraId="6A889168" w14:textId="77777777" w:rsidTr="00F62AF8">
        <w:trPr>
          <w:jc w:val="center"/>
        </w:trPr>
        <w:tc>
          <w:tcPr>
            <w:tcW w:w="5103" w:type="dxa"/>
            <w:vAlign w:val="center"/>
          </w:tcPr>
          <w:p w14:paraId="07F5629F" w14:textId="77777777" w:rsidR="00233E2F" w:rsidRPr="003277FE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14:paraId="6BD5220F" w14:textId="77777777" w:rsidR="00233E2F" w:rsidRPr="003277FE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Дискретно </w:t>
            </w:r>
          </w:p>
        </w:tc>
      </w:tr>
      <w:tr w:rsidR="00233E2F" w:rsidRPr="003277FE" w14:paraId="1F03A773" w14:textId="77777777" w:rsidTr="00F62AF8">
        <w:trPr>
          <w:jc w:val="center"/>
        </w:trPr>
        <w:tc>
          <w:tcPr>
            <w:tcW w:w="5103" w:type="dxa"/>
            <w:vAlign w:val="center"/>
          </w:tcPr>
          <w:p w14:paraId="143F3BA5" w14:textId="77777777" w:rsidR="00233E2F" w:rsidRPr="003277FE" w:rsidRDefault="00233E2F" w:rsidP="00C8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4394" w:type="dxa"/>
            <w:vAlign w:val="center"/>
          </w:tcPr>
          <w:p w14:paraId="58DFDBE4" w14:textId="77777777" w:rsidR="00233E2F" w:rsidRPr="003277FE" w:rsidRDefault="00233E2F" w:rsidP="00BD2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6A3BB6A6" w14:textId="77777777" w:rsidR="00233E2F" w:rsidRPr="00233E2F" w:rsidRDefault="00233E2F" w:rsidP="00233E2F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AF046" w14:textId="77777777" w:rsidR="00233E2F" w:rsidRPr="003277FE" w:rsidRDefault="00233E2F" w:rsidP="00B9143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ПРАКТИКИ В СТРУКТУРЕ ОБРАЗОВАТЕЛЬНОЙ ПРОГРАММЫ</w:t>
      </w:r>
    </w:p>
    <w:p w14:paraId="5D406B78" w14:textId="4396093C" w:rsidR="00233E2F" w:rsidRPr="003277FE" w:rsidRDefault="00233E2F" w:rsidP="00233E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Б2.В.02(П) относится </w:t>
      </w:r>
      <w:r w:rsidR="00BD29DF"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BD29DF" w:rsidRPr="003277FE">
        <w:rPr>
          <w:rFonts w:ascii="Times New Roman" w:hAnsi="Times New Roman"/>
          <w:sz w:val="24"/>
          <w:szCs w:val="24"/>
        </w:rPr>
        <w:t>части,</w:t>
      </w:r>
      <w:r w:rsidRPr="003277FE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</w:t>
      </w:r>
      <w:r w:rsidR="00BD29DF" w:rsidRPr="003277FE">
        <w:rPr>
          <w:rFonts w:ascii="Times New Roman" w:hAnsi="Times New Roman"/>
          <w:sz w:val="24"/>
          <w:szCs w:val="24"/>
        </w:rPr>
        <w:t xml:space="preserve">отношений </w:t>
      </w:r>
      <w:r w:rsidR="00BD29DF"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</w:t>
      </w:r>
      <w:r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«Практик</w:t>
      </w:r>
      <w:r w:rsidR="003277FE"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B67C3B9" w14:textId="77777777" w:rsidR="00233E2F" w:rsidRPr="003277FE" w:rsidRDefault="00233E2F" w:rsidP="00233E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 – производственная.</w:t>
      </w:r>
    </w:p>
    <w:p w14:paraId="26CC3D9E" w14:textId="77777777" w:rsidR="00233E2F" w:rsidRPr="003277FE" w:rsidRDefault="00233E2F" w:rsidP="00233E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 – технологическая практика</w:t>
      </w:r>
    </w:p>
    <w:p w14:paraId="04648CBA" w14:textId="77777777" w:rsidR="00233E2F" w:rsidRPr="003277FE" w:rsidRDefault="00233E2F" w:rsidP="00233E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прохождения практики обучающийся должен иметь базовую подготовку по дисциплинам</w:t>
      </w: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277FE">
        <w:rPr>
          <w:rFonts w:ascii="Times New Roman" w:hAnsi="Times New Roman" w:cs="Times New Roman"/>
          <w:sz w:val="24"/>
          <w:szCs w:val="24"/>
        </w:rPr>
        <w:t>Общее почвоведение», «Агрохимия», «Методы почвенных исследований», «Агропочвоведение»</w:t>
      </w:r>
      <w:r w:rsidR="00B91437" w:rsidRPr="003277FE">
        <w:rPr>
          <w:rFonts w:ascii="Times New Roman" w:hAnsi="Times New Roman" w:cs="Times New Roman"/>
          <w:sz w:val="24"/>
          <w:szCs w:val="24"/>
        </w:rPr>
        <w:t>.</w:t>
      </w:r>
    </w:p>
    <w:p w14:paraId="20776322" w14:textId="77777777" w:rsidR="00233E2F" w:rsidRPr="003277FE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при прохождении производственной технологической практики необходимы для качественного освоения следующих дисциплин: «Агроэкологическая оценка земель», «Система удобрения»,</w:t>
      </w:r>
      <w:r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«Земледелие», «Растениеводство», 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для выполнения разделов курсовой работы по дисциплине «Система удобрения», </w:t>
      </w:r>
      <w:r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разделов выпускной квалификационной работы в части проектирования др.</w:t>
      </w:r>
    </w:p>
    <w:p w14:paraId="1F22E599" w14:textId="77777777" w:rsidR="00233E2F" w:rsidRPr="003277FE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ED4AF" w14:textId="77777777" w:rsidR="00233E2F" w:rsidRPr="003277FE" w:rsidRDefault="00233E2F" w:rsidP="00B9143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 ПРИ ПРОХОЖДЕНИИ ПРАКТИКИ</w:t>
      </w:r>
    </w:p>
    <w:p w14:paraId="51C1F698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Цель производственной </w:t>
      </w:r>
      <w:r w:rsidR="00C84D9E" w:rsidRPr="003277FE">
        <w:rPr>
          <w:rFonts w:ascii="Times New Roman" w:eastAsia="Calibri" w:hAnsi="Times New Roman" w:cs="Times New Roman"/>
          <w:sz w:val="24"/>
          <w:szCs w:val="24"/>
        </w:rPr>
        <w:t>практики по</w:t>
      </w: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 направлению подготовки 35.03.03 Агрохимия и агропочвоведение состоит в том, чтобы путем непосредственного участия студента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необходимый материал для написания выпускной квалификационной работы. Важной целью производственной практики является приобщение студента к социальной среде предприятия (организации) с целью приобретения социально-личностных компетенций, необходимых для работы в профессиональной сфере. Производственная составляющая предполагает интеграцию учебного процесса с наукой и производством,</w:t>
      </w:r>
    </w:p>
    <w:p w14:paraId="191E07D4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В рамках прохождения практики обучающиеся готовятся к решению следующих </w:t>
      </w:r>
      <w:r w:rsidR="00C84D9E" w:rsidRPr="003277FE">
        <w:rPr>
          <w:rFonts w:ascii="Times New Roman" w:eastAsia="Calibri" w:hAnsi="Times New Roman" w:cs="Times New Roman"/>
          <w:sz w:val="24"/>
          <w:szCs w:val="24"/>
        </w:rPr>
        <w:t>задач</w:t>
      </w:r>
      <w:r w:rsidRPr="003277F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01F04FE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- анализ материалов почвенного, агрохимического и экологического состояния </w:t>
      </w:r>
      <w:r w:rsidR="00C84D9E" w:rsidRPr="003277FE">
        <w:rPr>
          <w:rFonts w:ascii="Times New Roman" w:eastAsia="Calibri" w:hAnsi="Times New Roman" w:cs="Times New Roman"/>
          <w:sz w:val="24"/>
          <w:szCs w:val="24"/>
        </w:rPr>
        <w:t>агроландшафтов</w:t>
      </w:r>
      <w:r w:rsidRPr="003277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0F47DC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>- организация и проведение посева сельскохозяйственных культур;</w:t>
      </w:r>
    </w:p>
    <w:p w14:paraId="3244969E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D9E" w:rsidRPr="003277FE">
        <w:rPr>
          <w:rFonts w:ascii="Times New Roman" w:eastAsia="Calibri" w:hAnsi="Times New Roman" w:cs="Times New Roman"/>
          <w:sz w:val="24"/>
          <w:szCs w:val="24"/>
        </w:rPr>
        <w:t>проведение технологических</w:t>
      </w: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 приемов по уходу за посевами и посадками сельскохозяйственных культур;</w:t>
      </w:r>
    </w:p>
    <w:p w14:paraId="0C53011F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>- обоснование путей сохранения и повышения поч</w:t>
      </w:r>
      <w:r w:rsidR="00E11E62" w:rsidRPr="003277FE">
        <w:rPr>
          <w:rFonts w:ascii="Times New Roman" w:eastAsia="Calibri" w:hAnsi="Times New Roman" w:cs="Times New Roman"/>
          <w:sz w:val="24"/>
          <w:szCs w:val="24"/>
        </w:rPr>
        <w:t>венного плодородия и противоэро</w:t>
      </w:r>
      <w:r w:rsidRPr="003277FE">
        <w:rPr>
          <w:rFonts w:ascii="Times New Roman" w:eastAsia="Calibri" w:hAnsi="Times New Roman" w:cs="Times New Roman"/>
          <w:sz w:val="24"/>
          <w:szCs w:val="24"/>
        </w:rPr>
        <w:t>зионной устойчивости земель;</w:t>
      </w:r>
    </w:p>
    <w:p w14:paraId="675EADF1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- участие в проведении почвенных, агрохимических и агроэкологических </w:t>
      </w:r>
      <w:r w:rsidR="00BD29DF" w:rsidRPr="003277FE">
        <w:rPr>
          <w:rFonts w:ascii="Times New Roman" w:eastAsia="Calibri" w:hAnsi="Times New Roman" w:cs="Times New Roman"/>
          <w:sz w:val="24"/>
          <w:szCs w:val="24"/>
        </w:rPr>
        <w:t>исследований</w:t>
      </w:r>
      <w:r w:rsidRPr="003277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43F2C8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>- проведение почвенных, агрохимических и агроэкологических обследований земель;</w:t>
      </w:r>
    </w:p>
    <w:p w14:paraId="67C5C2A3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- организация и проведение анализов почвенных и растительных образцов; </w:t>
      </w:r>
      <w:r w:rsidR="00BD29DF" w:rsidRPr="003277FE">
        <w:rPr>
          <w:rFonts w:ascii="Times New Roman" w:eastAsia="Calibri" w:hAnsi="Times New Roman" w:cs="Times New Roman"/>
          <w:sz w:val="24"/>
          <w:szCs w:val="24"/>
        </w:rPr>
        <w:t>составление</w:t>
      </w: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 почвенных, агроэкологических и агрохимических карт и картограмм;</w:t>
      </w:r>
    </w:p>
    <w:p w14:paraId="28C8DB35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>- агроэкологическая оценка растений, почв, удобрений, средств защиты растений и мелиорантов;</w:t>
      </w:r>
    </w:p>
    <w:p w14:paraId="3C8E3AA0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группировка земель по их пригодности для сельскохозяйственных культур и </w:t>
      </w:r>
      <w:r w:rsidR="00BD29DF" w:rsidRPr="003277FE">
        <w:rPr>
          <w:rFonts w:ascii="Times New Roman" w:eastAsia="Calibri" w:hAnsi="Times New Roman" w:cs="Times New Roman"/>
          <w:sz w:val="24"/>
          <w:szCs w:val="24"/>
        </w:rPr>
        <w:t>оптимизация</w:t>
      </w: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 противоэрозионной организации территории землепользования </w:t>
      </w:r>
      <w:r w:rsidR="00BD29DF" w:rsidRPr="003277FE">
        <w:rPr>
          <w:rFonts w:ascii="Times New Roman" w:eastAsia="Calibri" w:hAnsi="Times New Roman" w:cs="Times New Roman"/>
          <w:sz w:val="24"/>
          <w:szCs w:val="24"/>
        </w:rPr>
        <w:t>сельскохозяйственно</w:t>
      </w:r>
      <w:r w:rsidRPr="003277FE">
        <w:rPr>
          <w:rFonts w:ascii="Times New Roman" w:eastAsia="Calibri" w:hAnsi="Times New Roman" w:cs="Times New Roman"/>
          <w:sz w:val="24"/>
          <w:szCs w:val="24"/>
        </w:rPr>
        <w:t>й организации;</w:t>
      </w:r>
    </w:p>
    <w:p w14:paraId="376BD2B5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 xml:space="preserve">- обобщение и статистическая обработка результатов опытов, формулирование </w:t>
      </w:r>
      <w:r w:rsidR="00BD29DF" w:rsidRPr="003277FE">
        <w:rPr>
          <w:rFonts w:ascii="Times New Roman" w:eastAsia="Calibri" w:hAnsi="Times New Roman" w:cs="Times New Roman"/>
          <w:sz w:val="24"/>
          <w:szCs w:val="24"/>
        </w:rPr>
        <w:t>выводов</w:t>
      </w:r>
      <w:r w:rsidRPr="003277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7F47A4" w14:textId="77777777" w:rsidR="00314F92" w:rsidRPr="003277FE" w:rsidRDefault="00314F92" w:rsidP="00314F92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Calibri" w:hAnsi="Times New Roman" w:cs="Times New Roman"/>
          <w:sz w:val="24"/>
          <w:szCs w:val="24"/>
        </w:rPr>
        <w:t>- разработка приёмов и способов воспроизводства плодородия почв.</w:t>
      </w:r>
    </w:p>
    <w:p w14:paraId="33EC28E8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Компетенция, формируемая в результате прохождения практики:</w:t>
      </w:r>
    </w:p>
    <w:p w14:paraId="05EA2D51" w14:textId="77777777" w:rsidR="00B91437" w:rsidRPr="003277FE" w:rsidRDefault="00B91437" w:rsidP="00B91437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проведение камерального этапа агрохимического обследования с разработкой агрохимических картограмм (ПК-2);</w:t>
      </w:r>
    </w:p>
    <w:p w14:paraId="03D93886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FE">
        <w:rPr>
          <w:rFonts w:ascii="Times New Roman" w:hAnsi="Times New Roman" w:cs="Times New Roman"/>
          <w:sz w:val="24"/>
          <w:szCs w:val="24"/>
        </w:rPr>
        <w:t>– способен анализировать материалы почвенного, агрохимического и экологического состояния агроландшафтов (ПК-3);</w:t>
      </w:r>
    </w:p>
    <w:p w14:paraId="3F5A13B8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FE">
        <w:rPr>
          <w:rFonts w:ascii="Times New Roman" w:hAnsi="Times New Roman" w:cs="Times New Roman"/>
          <w:sz w:val="24"/>
          <w:szCs w:val="24"/>
        </w:rPr>
        <w:t>– разработка рекомендаций по управлению почвенным плодородием сельскохозяйственных земель (ПК-4);</w:t>
      </w:r>
    </w:p>
    <w:p w14:paraId="7DB345AB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FE">
        <w:rPr>
          <w:rFonts w:ascii="Times New Roman" w:hAnsi="Times New Roman" w:cs="Times New Roman"/>
          <w:sz w:val="24"/>
          <w:szCs w:val="24"/>
        </w:rPr>
        <w:t>– готов составить схемы севооборотов, системы обработки почвы и защиты растений, обосновать экологически безопасные технологии возделывания культур (ПК-5);</w:t>
      </w:r>
    </w:p>
    <w:p w14:paraId="6184AA6E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FE">
        <w:rPr>
          <w:rFonts w:ascii="Times New Roman" w:hAnsi="Times New Roman" w:cs="Times New Roman"/>
          <w:sz w:val="24"/>
          <w:szCs w:val="24"/>
        </w:rPr>
        <w:t>– готов участвовать в проведении анализа и оценки качества сельскохозяйственной продукции (ПК-6);</w:t>
      </w:r>
    </w:p>
    <w:p w14:paraId="398B1ACC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FE">
        <w:rPr>
          <w:rFonts w:ascii="Times New Roman" w:hAnsi="Times New Roman" w:cs="Times New Roman"/>
          <w:sz w:val="24"/>
          <w:szCs w:val="24"/>
        </w:rPr>
        <w:t>– организация полевых работ при проведении почвенных обследований (ПК-8);</w:t>
      </w:r>
    </w:p>
    <w:p w14:paraId="288FDFF9" w14:textId="77777777" w:rsidR="00B91437" w:rsidRPr="003277FE" w:rsidRDefault="00B91437" w:rsidP="00B9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7FE">
        <w:rPr>
          <w:rFonts w:ascii="Times New Roman" w:hAnsi="Times New Roman" w:cs="Times New Roman"/>
          <w:sz w:val="24"/>
          <w:szCs w:val="24"/>
        </w:rPr>
        <w:t>– готов к кооперации с коллегами и работе в коллективе различных организационных форм собственности (ПК-9).</w:t>
      </w:r>
    </w:p>
    <w:p w14:paraId="32902175" w14:textId="77777777" w:rsidR="00233E2F" w:rsidRPr="003277FE" w:rsidRDefault="00233E2F" w:rsidP="00233E2F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практики обучающийся должен:</w:t>
      </w:r>
    </w:p>
    <w:p w14:paraId="5E6062B7" w14:textId="286A4283" w:rsidR="00314F92" w:rsidRPr="003277FE" w:rsidRDefault="00314F92" w:rsidP="00314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агрохимии и агропочвоведения, основные термины и определения агрохимии; 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исследования почв и растений и инструментальное их обеспечение; методики подготовки почвенных и растительных образцов к анализам; современные экологические проблемы сельскохозяйственного использования земель; требования современных систем земледелия и агротехнологий в агроландшафтах; технологические приёмы воспроизводства плодородия почв; виды удобрений, способы их внесения; основы проектирования систем земледелия с учетом проведения химической, водной и агролесомелиорации; основы составления схемы севооборотов, системы обработки почвы и защиты растений, методы оценки качества сельскохозяйственной продукции; теоретические основы менеджмента и маркетинга; общие принципы работы в коллективе, толерантного восприятия, необходимые для реализации профессиональных компетенций;</w:t>
      </w:r>
    </w:p>
    <w:p w14:paraId="32B7DED2" w14:textId="40C032D1" w:rsidR="00314F92" w:rsidRPr="003277FE" w:rsidRDefault="00314F92" w:rsidP="00314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теоретические основы для решения практических задач агрохимии; 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агрохимическое и агроэкологическое обследование сельскохозяйственных угодий; оценить уровень плодородия почв по картам и картограммам; провести оценку земель для адаптивно-ландшафтных систем земледелия; обосновать рациональное применение удобрений для воспроизводства плодородия почв; разработать экологически безопасные агротехнологии, позволяющие снизить экономические риски производства заданного количества и качества продукции растениеводства; разработать проекты оптимизации почвенного плодородия различных агроландшафтов при проведении химической, водной и агролесомелиорации; уметь обосновать экологически безопасные технологии возделывания культур; уметь провести анализ и оценку качества сельскохозяйственной продукции; проводить маркетинговые исследования на рынке агрохимикатов и сельскохозяйственной продукции; применять общие инструменты работы в коллективе различных организационных форм собственности;</w:t>
      </w:r>
    </w:p>
    <w:p w14:paraId="52EBFE0C" w14:textId="55EEAF19" w:rsidR="00314F92" w:rsidRPr="003277FE" w:rsidRDefault="00314F92" w:rsidP="00314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="0032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отбора образцов;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составления почвенных карт и картограмм; методами группировки земли по агроэкологической оценке; технологическим приемами применения различных удобрений для воспроизводства плодородия почв; методами проведения химической, водной и агролесомелиорации; методами составления схемы севооборотов, систем удобрений, обработки почвы и защиты растений, обосновать экологически безопасные технологии возделывания культур; методами оценки качества сельскохозяйственной продукции; специальной экономической терминологией по вопросам управления </w:t>
      </w: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сельскохозяйственной организацией; способностью использовать экономические знания в области управленческой деятельности и маркетинга в конкретных ситуациях, условиях и задачах профессиональной деятельности; навыками к кооперации с коллегами и работе в коллективе различных организационных форм собственности.</w:t>
      </w:r>
    </w:p>
    <w:p w14:paraId="427DF172" w14:textId="77777777" w:rsidR="009E17E2" w:rsidRDefault="009E17E2" w:rsidP="009E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прохождения производственной практики «Технологической», оцениваются при помощи оценочных средств.</w:t>
      </w:r>
    </w:p>
    <w:p w14:paraId="3D6A7FA3" w14:textId="77777777" w:rsidR="003277FE" w:rsidRPr="003277FE" w:rsidRDefault="003277FE" w:rsidP="009E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46925" w14:textId="79D75BEE" w:rsidR="009E17E2" w:rsidRPr="00A9643F" w:rsidRDefault="009E17E2" w:rsidP="009E17E2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производственной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</w:t>
      </w:r>
      <w:r w:rsidR="003277F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практика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компетенций ПК-2, ПК-3, ПК-4, ПК-5, ПК-6, ПК-8, ПК-9 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оценочных средств</w:t>
      </w:r>
    </w:p>
    <w:tbl>
      <w:tblPr>
        <w:tblW w:w="9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693"/>
        <w:gridCol w:w="1176"/>
        <w:gridCol w:w="2793"/>
        <w:gridCol w:w="1609"/>
      </w:tblGrid>
      <w:tr w:rsidR="009E17E2" w:rsidRPr="009E17E2" w14:paraId="41A811BC" w14:textId="77777777" w:rsidTr="00F62AF8">
        <w:tc>
          <w:tcPr>
            <w:tcW w:w="540" w:type="dxa"/>
            <w:vAlign w:val="center"/>
          </w:tcPr>
          <w:p w14:paraId="62629C43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7C119EDD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693" w:type="dxa"/>
            <w:vAlign w:val="center"/>
          </w:tcPr>
          <w:p w14:paraId="4B086D09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1D4BC9B7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2793" w:type="dxa"/>
            <w:vAlign w:val="center"/>
          </w:tcPr>
          <w:p w14:paraId="7F8623FB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581F3E5B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9E17E2" w:rsidRPr="009E17E2" w14:paraId="6CBD230C" w14:textId="77777777" w:rsidTr="00F62AF8">
        <w:trPr>
          <w:trHeight w:val="908"/>
        </w:trPr>
        <w:tc>
          <w:tcPr>
            <w:tcW w:w="540" w:type="dxa"/>
            <w:vAlign w:val="center"/>
          </w:tcPr>
          <w:p w14:paraId="67BD299E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5EF287CF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ПК-5, ПК-6, ПК-8, ПК-9</w:t>
            </w:r>
          </w:p>
        </w:tc>
        <w:tc>
          <w:tcPr>
            <w:tcW w:w="2693" w:type="dxa"/>
          </w:tcPr>
          <w:p w14:paraId="1951023E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9E1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агрохимии и агропочвоведения, основные термины и определения агрохимии;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методы исследования почв и растений и инструментальное их обеспечение; методики подготовки почвенных и растительных образцов к анализам; современные экологические проблемы сельскохозяйственного использования земель; требования современных систем земледелия и агротехнологий в агроландшафтах; технологические приёмы воспроизводства плодородия почв; виды удобрений, способы их внесения; основы проектирования систем земледелия с учетом проведения химической, водной и агролесомелиорации; основы составления схемы севооборотов, системы обработки почвы и защиты растений, методы оценки качества сельскохозяйственной продукции; теоретические основы менеджмента и маркетинга; общие принципы работы в коллективе, толерантного восприятия, необходимые для реализации профессиональных компетенций</w:t>
            </w:r>
          </w:p>
        </w:tc>
        <w:tc>
          <w:tcPr>
            <w:tcW w:w="1176" w:type="dxa"/>
            <w:vAlign w:val="center"/>
          </w:tcPr>
          <w:p w14:paraId="53CFC988" w14:textId="77777777" w:rsidR="009E17E2" w:rsidRPr="009E17E2" w:rsidRDefault="009E17E2" w:rsidP="00C4135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ПК-5, ПК-6, ПК-8, ПК-9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3" w:type="dxa"/>
          </w:tcPr>
          <w:p w14:paraId="65734B68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9E1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агрохимии и агропочвоведения, основные термины и определения агрохимии;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методы исследования почв и растений и инструментальное их обеспечение; методики подготовки почвенных и растительных образцов к анализам; современные экологические проблемы сельскохозяйственного использования земель; требования современных систем земледелия и агротехнологий в агроландшафтах; технологические приёмы воспроизводства плодородия почв; виды удобрений, способы их внесения; основы проектирования систем земледелия с учетом проведения химической, водной и агролесомелиорации; основы составления схемы севооборотов, системы обработки почвы и защиты растений, методы оценки качества сельскохозяйственной продукции; теоретические основы менеджмента и маркетинга; общие принципы работы в коллективе, толерантного восприятия, необходимые для реализации профессиональных компетенций</w:t>
            </w:r>
          </w:p>
        </w:tc>
        <w:tc>
          <w:tcPr>
            <w:tcW w:w="1609" w:type="dxa"/>
          </w:tcPr>
          <w:p w14:paraId="1320CF4B" w14:textId="77777777" w:rsidR="009E17E2" w:rsidRPr="009E17E2" w:rsidRDefault="009E17E2" w:rsidP="00C4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практике.</w:t>
            </w:r>
          </w:p>
        </w:tc>
      </w:tr>
      <w:tr w:rsidR="009E17E2" w:rsidRPr="009E17E2" w14:paraId="45D3612E" w14:textId="77777777" w:rsidTr="00F62AF8">
        <w:tc>
          <w:tcPr>
            <w:tcW w:w="540" w:type="dxa"/>
            <w:vAlign w:val="center"/>
          </w:tcPr>
          <w:p w14:paraId="2EF6630B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3D427530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ПК-5, ПК-6, ПК-8, ПК-9</w:t>
            </w:r>
          </w:p>
        </w:tc>
        <w:tc>
          <w:tcPr>
            <w:tcW w:w="2693" w:type="dxa"/>
          </w:tcPr>
          <w:p w14:paraId="39968443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9E1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теоретические основы для решения практических задач агрохимии;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проводить агрохимическое и агроэкологическое обследование сельскохозяйственных угодий; оценить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плодородия почв по картам и картограммам; провести оценку земель для адаптивно-ландшафтных систем земледелия; обосновать рациональное применение удобрений для воспроизводства плодородия почв; разработать экологически безопасные агротехнологии, позволяющие снизить экономические риски производства заданного количества и качества продукции растениеводства; разработать проекты оптимизации почвенного плодородия различных агроландшафтов при проведении химической, водной и агролесомелиорации; уметь обосновать экологически безопасные технологии возделывания культур; уметь провести анализ и оценку качества сельскохозяйственной продукции; проводить маркетинговые исследования на рынке агрохимикатов и сельскохозяйственной продукции; применять общие инструменты работы в коллективе различных организационных форм собственности</w:t>
            </w:r>
          </w:p>
        </w:tc>
        <w:tc>
          <w:tcPr>
            <w:tcW w:w="1176" w:type="dxa"/>
            <w:vAlign w:val="center"/>
          </w:tcPr>
          <w:p w14:paraId="5E5CBF4D" w14:textId="77777777" w:rsidR="009E17E2" w:rsidRPr="009E17E2" w:rsidRDefault="009E17E2" w:rsidP="00C4135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(ИД-2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ПК-5, ПК-6, ПК-8, ПК-9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3" w:type="dxa"/>
          </w:tcPr>
          <w:p w14:paraId="2723D952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Pr="009E1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теоретические основы для решения практических задач агрохимии;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проводить агрохимическое и агроэкологическое обследование сельскохозяйственных угодий; оценить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плодородия почв по картам и картограммам; провести оценку земель для адаптивно-ландшафтных систем земледелия; обосновать рациональное применение удобрений для воспроизводства плодородия почв; разработать экологически безопасные агротехнологии, позволяющие снизить экономические риски производства заданного количества и качества продукции растениеводства; разработать проекты оптимизации почвенного плодородия различных агроландшафтов при проведении химической, водной и агролесомелиорации; уметь обосновать экологически безопасные технологии возделывания культур; уметь провести анализ и оценку качества сельскохозяйственной продукции; проводить маркетинговые исследования на рынке агрохимикатов и сельскохозяйственной продукции; применять общие инструменты работы в коллективе различных организационных форм собственности</w:t>
            </w:r>
          </w:p>
        </w:tc>
        <w:tc>
          <w:tcPr>
            <w:tcW w:w="1609" w:type="dxa"/>
          </w:tcPr>
          <w:p w14:paraId="2554EB4B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 по практике.</w:t>
            </w:r>
          </w:p>
        </w:tc>
      </w:tr>
      <w:tr w:rsidR="009E17E2" w:rsidRPr="009E17E2" w14:paraId="18A431AB" w14:textId="77777777" w:rsidTr="00F62AF8">
        <w:tc>
          <w:tcPr>
            <w:tcW w:w="540" w:type="dxa"/>
            <w:vAlign w:val="center"/>
          </w:tcPr>
          <w:p w14:paraId="5943FFBF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20B71AA8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ПК-5, ПК-6, ПК-8, ПК-9</w:t>
            </w:r>
          </w:p>
        </w:tc>
        <w:tc>
          <w:tcPr>
            <w:tcW w:w="2693" w:type="dxa"/>
          </w:tcPr>
          <w:p w14:paraId="2B865176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9E1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методами отбора образцов;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методами составления почвенных карт и картограмм; методами группировки земли по агроэкологической оценке; технологическим приемами применения различных удобрений для воспроизводства плодородия почв; методами проведения химической, водной и агролесомелиорации; методами составления схемы севооборотов, систем удобрений, обработки почвы и защиты растений, обосновать экологически безопасные технологии возделывания культур; методами оценки качества сельскохозяйственной продукции; специальной экономической терминологией по вопросам управления сельскохозяйственной организацией; способностью использовать экономические знания в области управленче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ской деятельности и маркетинга в конкретных ситуациях, условиях и задачах профессиональной деятельности; навыками к кооперации с коллегами и работе в коллективе различных организационных форм собственности</w:t>
            </w:r>
          </w:p>
        </w:tc>
        <w:tc>
          <w:tcPr>
            <w:tcW w:w="1176" w:type="dxa"/>
            <w:vAlign w:val="center"/>
          </w:tcPr>
          <w:p w14:paraId="5AEFD8B5" w14:textId="77777777" w:rsidR="009E17E2" w:rsidRPr="009E17E2" w:rsidRDefault="009E17E2" w:rsidP="00C4135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(ИД-3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ПК-2, ПК-3, ПК-4, ПК-5, ПК-6, ПК-8, ПК-9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3" w:type="dxa"/>
          </w:tcPr>
          <w:p w14:paraId="3E59847A" w14:textId="77777777" w:rsidR="009E17E2" w:rsidRPr="009E17E2" w:rsidRDefault="009E17E2" w:rsidP="00C4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9E1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методами отбора образцов;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методами составления почвенных карт и картограмм; методами группировки земли по агроэкологической оценке; технологическим приемами применения различных удобрений для воспроизводства плодородия почв; методами проведения химической, водной и агролесомелиорации; методами составления схемы севооборотов, систем удобрений, обработки почвы и защиты растений, обосновать экологически безопасные технологии возделывания культур; методами оценки качества сельскохозяйственной продукции; специальной экономической терминологией по вопросам управления сельскохозяйственной организацией; способностью использовать экономические знания в области управленческой деятельности и маркетинга в </w:t>
            </w: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конкретных ситуациях, условиях и задачах профессиональной деятельности; навыками к кооперации с коллегами и работе в коллективе различных организационных форм собственности</w:t>
            </w:r>
          </w:p>
        </w:tc>
        <w:tc>
          <w:tcPr>
            <w:tcW w:w="1609" w:type="dxa"/>
          </w:tcPr>
          <w:p w14:paraId="0B3C054E" w14:textId="77777777" w:rsidR="009E17E2" w:rsidRPr="009E17E2" w:rsidRDefault="009E17E2" w:rsidP="00C4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 по практике.</w:t>
            </w:r>
          </w:p>
        </w:tc>
      </w:tr>
    </w:tbl>
    <w:p w14:paraId="6E1226AA" w14:textId="77777777" w:rsidR="009E17E2" w:rsidRDefault="009E17E2" w:rsidP="00314F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6234C7" w14:textId="77777777" w:rsidR="00233E2F" w:rsidRPr="003277FE" w:rsidRDefault="00233E2F" w:rsidP="00233E2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СОДЕРЖАНИЕ ПРАКТИКИ</w:t>
      </w:r>
    </w:p>
    <w:p w14:paraId="578F9B38" w14:textId="77777777" w:rsidR="00233E2F" w:rsidRPr="003277FE" w:rsidRDefault="00233E2F" w:rsidP="00233E2F">
      <w:pPr>
        <w:numPr>
          <w:ilvl w:val="1"/>
          <w:numId w:val="3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27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практики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410"/>
      </w:tblGrid>
      <w:tr w:rsidR="00233E2F" w:rsidRPr="00F62AF8" w14:paraId="4F580AA3" w14:textId="77777777" w:rsidTr="00B91437">
        <w:trPr>
          <w:cantSplit/>
          <w:trHeight w:val="276"/>
        </w:trPr>
        <w:tc>
          <w:tcPr>
            <w:tcW w:w="1276" w:type="dxa"/>
            <w:vAlign w:val="center"/>
          </w:tcPr>
          <w:p w14:paraId="3B42A6E2" w14:textId="77777777" w:rsidR="00233E2F" w:rsidRPr="00F62AF8" w:rsidRDefault="00233E2F" w:rsidP="00233E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95" w:type="dxa"/>
            <w:vAlign w:val="center"/>
          </w:tcPr>
          <w:p w14:paraId="07090964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 </w:t>
            </w:r>
          </w:p>
          <w:p w14:paraId="00B9FA47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(этапа)</w:t>
            </w:r>
          </w:p>
        </w:tc>
        <w:tc>
          <w:tcPr>
            <w:tcW w:w="2410" w:type="dxa"/>
            <w:vAlign w:val="center"/>
          </w:tcPr>
          <w:p w14:paraId="79C32B10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233E2F" w:rsidRPr="00F62AF8" w14:paraId="40C21A9B" w14:textId="77777777" w:rsidTr="00B91437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14:paraId="7F9CDDF6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14:paraId="3FFC22E6" w14:textId="77777777" w:rsidR="00233E2F" w:rsidRPr="00F62AF8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2410" w:type="dxa"/>
            <w:vAlign w:val="center"/>
          </w:tcPr>
          <w:p w14:paraId="46D3A733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33E2F" w:rsidRPr="00F62AF8" w14:paraId="2E772AC0" w14:textId="77777777" w:rsidTr="00B91437">
        <w:trPr>
          <w:cantSplit/>
          <w:trHeight w:val="70"/>
        </w:trPr>
        <w:tc>
          <w:tcPr>
            <w:tcW w:w="1276" w:type="dxa"/>
            <w:vMerge/>
            <w:vAlign w:val="center"/>
          </w:tcPr>
          <w:p w14:paraId="7183864B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5DC3F137" w14:textId="77777777" w:rsidR="00233E2F" w:rsidRPr="00F62AF8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2410" w:type="dxa"/>
            <w:vAlign w:val="center"/>
          </w:tcPr>
          <w:p w14:paraId="4109C27E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3E2F" w:rsidRPr="00F62AF8" w14:paraId="7F3F4271" w14:textId="77777777" w:rsidTr="00B91437">
        <w:trPr>
          <w:cantSplit/>
          <w:trHeight w:val="122"/>
        </w:trPr>
        <w:tc>
          <w:tcPr>
            <w:tcW w:w="1276" w:type="dxa"/>
            <w:vMerge w:val="restart"/>
            <w:vAlign w:val="center"/>
          </w:tcPr>
          <w:p w14:paraId="2CAFCC76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14:paraId="6F4393FF" w14:textId="77777777" w:rsidR="00233E2F" w:rsidRPr="00F62AF8" w:rsidRDefault="00F42B38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связанная с изучением работ на предприятиях</w:t>
            </w:r>
          </w:p>
        </w:tc>
        <w:tc>
          <w:tcPr>
            <w:tcW w:w="2410" w:type="dxa"/>
            <w:vAlign w:val="center"/>
          </w:tcPr>
          <w:p w14:paraId="0E918245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233E2F" w:rsidRPr="00F62AF8" w14:paraId="796476A0" w14:textId="77777777" w:rsidTr="00B91437">
        <w:trPr>
          <w:cantSplit/>
          <w:trHeight w:val="70"/>
        </w:trPr>
        <w:tc>
          <w:tcPr>
            <w:tcW w:w="1276" w:type="dxa"/>
            <w:vMerge/>
            <w:vAlign w:val="center"/>
          </w:tcPr>
          <w:p w14:paraId="38E4DDCA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3F1D6839" w14:textId="77777777" w:rsidR="00233E2F" w:rsidRPr="00F62AF8" w:rsidRDefault="00233E2F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2410" w:type="dxa"/>
            <w:vAlign w:val="center"/>
          </w:tcPr>
          <w:p w14:paraId="66342460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33E2F" w:rsidRPr="00F62AF8" w14:paraId="4BFD85F6" w14:textId="77777777" w:rsidTr="00233E2F">
        <w:trPr>
          <w:cantSplit/>
          <w:trHeight w:val="341"/>
        </w:trPr>
        <w:tc>
          <w:tcPr>
            <w:tcW w:w="1276" w:type="dxa"/>
            <w:vMerge w:val="restart"/>
            <w:vAlign w:val="center"/>
          </w:tcPr>
          <w:p w14:paraId="1E27CCB7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14:paraId="77E5543B" w14:textId="77777777" w:rsidR="00233E2F" w:rsidRPr="00F62AF8" w:rsidRDefault="00F42B38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hAnsi="Times New Roman" w:cs="Times New Roman"/>
                <w:sz w:val="20"/>
                <w:szCs w:val="20"/>
              </w:rPr>
              <w:t>Научный анализ методов и результатов проведенных работ.</w:t>
            </w:r>
          </w:p>
        </w:tc>
        <w:tc>
          <w:tcPr>
            <w:tcW w:w="2410" w:type="dxa"/>
            <w:vAlign w:val="center"/>
          </w:tcPr>
          <w:p w14:paraId="33DD4DC6" w14:textId="77777777" w:rsidR="00233E2F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233E2F" w:rsidRPr="00F62AF8" w14:paraId="57BAD3F4" w14:textId="77777777" w:rsidTr="00B91437">
        <w:trPr>
          <w:cantSplit/>
          <w:trHeight w:val="70"/>
        </w:trPr>
        <w:tc>
          <w:tcPr>
            <w:tcW w:w="1276" w:type="dxa"/>
            <w:vMerge/>
            <w:vAlign w:val="center"/>
          </w:tcPr>
          <w:p w14:paraId="580910D2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6ED73C0D" w14:textId="77777777" w:rsidR="00233E2F" w:rsidRPr="00F62AF8" w:rsidRDefault="00233E2F" w:rsidP="00233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3</w:t>
            </w:r>
          </w:p>
        </w:tc>
        <w:tc>
          <w:tcPr>
            <w:tcW w:w="2410" w:type="dxa"/>
            <w:vAlign w:val="center"/>
          </w:tcPr>
          <w:p w14:paraId="5227B0EA" w14:textId="77777777" w:rsidR="00233E2F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42B38" w:rsidRPr="00F62AF8" w14:paraId="2BC0E2E9" w14:textId="77777777" w:rsidTr="00233E2F">
        <w:trPr>
          <w:cantSplit/>
          <w:trHeight w:val="341"/>
        </w:trPr>
        <w:tc>
          <w:tcPr>
            <w:tcW w:w="1276" w:type="dxa"/>
            <w:vMerge w:val="restart"/>
            <w:vAlign w:val="center"/>
          </w:tcPr>
          <w:p w14:paraId="35621467" w14:textId="77777777" w:rsidR="00F42B38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5" w:type="dxa"/>
            <w:vAlign w:val="center"/>
          </w:tcPr>
          <w:p w14:paraId="0EB58851" w14:textId="77777777" w:rsidR="00F42B38" w:rsidRPr="00F62AF8" w:rsidRDefault="00F42B38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F62AF8">
              <w:rPr>
                <w:rFonts w:ascii="Times New Roman" w:eastAsia="TimesNewRomanPSMT" w:hAnsi="Times New Roman" w:cs="Times New Roman"/>
                <w:sz w:val="20"/>
                <w:szCs w:val="20"/>
              </w:rPr>
              <w:t>основных технологических процессов на объектах экономики.</w:t>
            </w:r>
          </w:p>
        </w:tc>
        <w:tc>
          <w:tcPr>
            <w:tcW w:w="2410" w:type="dxa"/>
            <w:vAlign w:val="center"/>
          </w:tcPr>
          <w:p w14:paraId="653B372F" w14:textId="2122C00B" w:rsidR="00F42B38" w:rsidRPr="00F62AF8" w:rsidRDefault="00E36663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F42B38" w:rsidRPr="00F62AF8" w14:paraId="5E43E97F" w14:textId="77777777" w:rsidTr="00233E2F">
        <w:trPr>
          <w:cantSplit/>
          <w:trHeight w:val="341"/>
        </w:trPr>
        <w:tc>
          <w:tcPr>
            <w:tcW w:w="1276" w:type="dxa"/>
            <w:vMerge/>
            <w:vAlign w:val="center"/>
          </w:tcPr>
          <w:p w14:paraId="21CDE082" w14:textId="77777777" w:rsidR="00F42B38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722AA939" w14:textId="77777777" w:rsidR="00F42B38" w:rsidRPr="00F62AF8" w:rsidRDefault="00F42B38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№4</w:t>
            </w:r>
          </w:p>
        </w:tc>
        <w:tc>
          <w:tcPr>
            <w:tcW w:w="2410" w:type="dxa"/>
            <w:vAlign w:val="center"/>
          </w:tcPr>
          <w:p w14:paraId="69AAF347" w14:textId="2CF65D8D" w:rsidR="00F42B38" w:rsidRPr="00F62AF8" w:rsidRDefault="00E36663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33E2F" w:rsidRPr="00F62AF8" w14:paraId="2C25CE60" w14:textId="77777777" w:rsidTr="00233E2F">
        <w:trPr>
          <w:cantSplit/>
          <w:trHeight w:val="341"/>
        </w:trPr>
        <w:tc>
          <w:tcPr>
            <w:tcW w:w="1276" w:type="dxa"/>
            <w:vMerge w:val="restart"/>
            <w:vAlign w:val="center"/>
          </w:tcPr>
          <w:p w14:paraId="6E618CE4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5" w:type="dxa"/>
            <w:vAlign w:val="center"/>
          </w:tcPr>
          <w:p w14:paraId="2F670C47" w14:textId="77777777" w:rsidR="00233E2F" w:rsidRPr="00F62AF8" w:rsidRDefault="00F42B38" w:rsidP="0023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hAnsi="Times New Roman" w:cs="Times New Roman"/>
                <w:sz w:val="20"/>
                <w:szCs w:val="20"/>
              </w:rPr>
              <w:t xml:space="preserve">Сбор материалов для написания ВКР. </w:t>
            </w:r>
          </w:p>
        </w:tc>
        <w:tc>
          <w:tcPr>
            <w:tcW w:w="2410" w:type="dxa"/>
            <w:vAlign w:val="center"/>
          </w:tcPr>
          <w:p w14:paraId="1F4EC69A" w14:textId="77777777" w:rsidR="00233E2F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33E2F" w:rsidRPr="00F62AF8" w14:paraId="79D405BE" w14:textId="77777777" w:rsidTr="00233E2F">
        <w:trPr>
          <w:cantSplit/>
          <w:trHeight w:val="341"/>
        </w:trPr>
        <w:tc>
          <w:tcPr>
            <w:tcW w:w="1276" w:type="dxa"/>
            <w:vMerge/>
            <w:vAlign w:val="center"/>
          </w:tcPr>
          <w:p w14:paraId="416AF6D7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3F8C7843" w14:textId="77777777" w:rsidR="00233E2F" w:rsidRPr="00F62AF8" w:rsidRDefault="00233E2F" w:rsidP="00F42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т.ч. Рубежный контроль № </w:t>
            </w:r>
            <w:r w:rsidR="00F42B38"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14:paraId="0AEE7A3C" w14:textId="77777777" w:rsidR="00233E2F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B38" w:rsidRPr="00F62AF8" w14:paraId="487E51EA" w14:textId="77777777" w:rsidTr="00233E2F">
        <w:trPr>
          <w:cantSplit/>
          <w:trHeight w:val="341"/>
        </w:trPr>
        <w:tc>
          <w:tcPr>
            <w:tcW w:w="1276" w:type="dxa"/>
            <w:vAlign w:val="center"/>
          </w:tcPr>
          <w:p w14:paraId="55ED41D5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0A03734E" w14:textId="77777777" w:rsidR="00233E2F" w:rsidRPr="00F62AF8" w:rsidRDefault="00233E2F" w:rsidP="00233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AF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защита отчета по практике. </w:t>
            </w:r>
          </w:p>
        </w:tc>
        <w:tc>
          <w:tcPr>
            <w:tcW w:w="2410" w:type="dxa"/>
            <w:vAlign w:val="center"/>
          </w:tcPr>
          <w:p w14:paraId="416B3288" w14:textId="77777777" w:rsidR="00233E2F" w:rsidRPr="00F62AF8" w:rsidRDefault="00233E2F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33E2F" w:rsidRPr="00F62AF8" w14:paraId="13C29985" w14:textId="77777777" w:rsidTr="00233E2F">
        <w:trPr>
          <w:cantSplit/>
          <w:trHeight w:val="341"/>
        </w:trPr>
        <w:tc>
          <w:tcPr>
            <w:tcW w:w="7371" w:type="dxa"/>
            <w:gridSpan w:val="2"/>
            <w:vAlign w:val="center"/>
          </w:tcPr>
          <w:p w14:paraId="311954ED" w14:textId="77777777" w:rsidR="00233E2F" w:rsidRPr="00F62AF8" w:rsidRDefault="00233E2F" w:rsidP="0023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10" w:type="dxa"/>
            <w:vAlign w:val="center"/>
          </w:tcPr>
          <w:p w14:paraId="33DBD68C" w14:textId="33BA4F33" w:rsidR="00233E2F" w:rsidRPr="00F62AF8" w:rsidRDefault="00F42B38" w:rsidP="0023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E366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2B8842EF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C8678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14:paraId="353F738D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0A669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Организационно-подготовительный этап. </w:t>
      </w:r>
    </w:p>
    <w:p w14:paraId="713D0134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36663">
        <w:rPr>
          <w:rFonts w:ascii="Times New Roman" w:eastAsia="TimesNewRomanPSMT" w:hAnsi="Times New Roman" w:cs="Times New Roman"/>
          <w:sz w:val="24"/>
          <w:szCs w:val="24"/>
        </w:rPr>
        <w:t xml:space="preserve">Собрание по прохождению </w:t>
      </w:r>
      <w:r w:rsidR="000720FF" w:rsidRPr="00E36663">
        <w:rPr>
          <w:rFonts w:ascii="Times New Roman" w:eastAsia="TimesNewRomanPSMT" w:hAnsi="Times New Roman" w:cs="Times New Roman"/>
          <w:sz w:val="24"/>
          <w:szCs w:val="24"/>
        </w:rPr>
        <w:t>производственной</w:t>
      </w:r>
      <w:r w:rsidRPr="00E36663">
        <w:rPr>
          <w:rFonts w:ascii="Times New Roman" w:eastAsia="TimesNewRomanPSMT" w:hAnsi="Times New Roman" w:cs="Times New Roman"/>
          <w:sz w:val="24"/>
          <w:szCs w:val="24"/>
        </w:rPr>
        <w:t xml:space="preserve"> практики. Оформление </w:t>
      </w:r>
      <w:r w:rsidR="000720FF" w:rsidRPr="00E36663">
        <w:rPr>
          <w:rFonts w:ascii="Times New Roman" w:eastAsia="TimesNewRomanPSMT" w:hAnsi="Times New Roman" w:cs="Times New Roman"/>
          <w:sz w:val="24"/>
          <w:szCs w:val="24"/>
        </w:rPr>
        <w:t xml:space="preserve">на работу, инструктаж по охране труда, ознакомление с предприятием, инструктаж на рабочем месте. </w:t>
      </w:r>
    </w:p>
    <w:p w14:paraId="4C6419C8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1. Оценка готовности к прохождению следующих этапов практики.</w:t>
      </w:r>
    </w:p>
    <w:p w14:paraId="373DEB18" w14:textId="77777777" w:rsidR="00233E2F" w:rsidRPr="00E36663" w:rsidRDefault="00233E2F" w:rsidP="00177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работа, связанная с изучением работ на предприятиях. </w:t>
      </w:r>
    </w:p>
    <w:p w14:paraId="5D70BE99" w14:textId="77777777" w:rsidR="00233E2F" w:rsidRPr="00E36663" w:rsidRDefault="00233E2F" w:rsidP="00D70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0720FF" w:rsidRPr="00E36663">
        <w:rPr>
          <w:rFonts w:ascii="Times New Roman" w:hAnsi="Times New Roman" w:cs="Times New Roman"/>
          <w:sz w:val="24"/>
          <w:szCs w:val="24"/>
        </w:rPr>
        <w:t xml:space="preserve">методики и производственных разработок, непосредственное участие в производственной деятельности предприятия, подготовка выходного производственного материала. </w:t>
      </w:r>
      <w:r w:rsidR="00177C3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должен: изучить технологическое оборудование для производства продукции растениеводства; изучить и проанализировать технологию производства объекта исследования; оценивать качество сельскохозяйственной продукции и определять способ её хранения и переработки; проанализировать экологическую безопасность производства. </w:t>
      </w:r>
    </w:p>
    <w:p w14:paraId="494CED57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2. Оценка готовности к прохождению следующих этапов практики. </w:t>
      </w:r>
    </w:p>
    <w:p w14:paraId="273A02D1" w14:textId="77777777" w:rsidR="00D70833" w:rsidRPr="00E36663" w:rsidRDefault="000720FF" w:rsidP="00D7083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b/>
          <w:sz w:val="24"/>
          <w:szCs w:val="24"/>
        </w:rPr>
        <w:t>Научный анализ методов и результатов проведенных работ.</w:t>
      </w:r>
    </w:p>
    <w:p w14:paraId="778AC817" w14:textId="77777777" w:rsidR="00177C33" w:rsidRPr="00E36663" w:rsidRDefault="00233E2F" w:rsidP="00D70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A20FB7" w:rsidRPr="00E36663">
        <w:rPr>
          <w:rFonts w:ascii="Times New Roman" w:hAnsi="Times New Roman" w:cs="Times New Roman"/>
          <w:sz w:val="24"/>
          <w:szCs w:val="24"/>
        </w:rPr>
        <w:t>анализ</w:t>
      </w:r>
      <w:r w:rsidRPr="00E36663">
        <w:rPr>
          <w:rFonts w:ascii="Times New Roman" w:hAnsi="Times New Roman" w:cs="Times New Roman"/>
          <w:sz w:val="24"/>
          <w:szCs w:val="24"/>
        </w:rPr>
        <w:t xml:space="preserve"> и обсуждение </w:t>
      </w:r>
      <w:r w:rsidR="00A20FB7" w:rsidRPr="00E36663">
        <w:rPr>
          <w:rFonts w:ascii="Times New Roman" w:hAnsi="Times New Roman" w:cs="Times New Roman"/>
          <w:sz w:val="24"/>
          <w:szCs w:val="24"/>
        </w:rPr>
        <w:t xml:space="preserve">методов и результатов проведенных работ. </w:t>
      </w:r>
      <w:r w:rsidR="00177C3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должен: проанализировать организационно-экономическую характеристику предприятия, ассортимент выпускаемой продукции; дать характеристику объекта исследования; уметь применять современные методы научных исследований в области производства и переработки продукции растениеводства; дать оценку экономической эффективности производства объекта исследования.</w:t>
      </w:r>
    </w:p>
    <w:p w14:paraId="222B1517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 3. Оценка готовности к прохождению следующих этапов практики. </w:t>
      </w:r>
    </w:p>
    <w:p w14:paraId="69D4DB36" w14:textId="77777777" w:rsidR="00D70833" w:rsidRPr="00E36663" w:rsidRDefault="00A20FB7" w:rsidP="00D70833">
      <w:pPr>
        <w:spacing w:after="0" w:line="240" w:lineRule="auto"/>
        <w:ind w:firstLine="708"/>
        <w:jc w:val="both"/>
        <w:rPr>
          <w:sz w:val="24"/>
          <w:szCs w:val="24"/>
        </w:rPr>
      </w:pPr>
      <w:r w:rsidRPr="00E366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Изучение </w:t>
      </w:r>
      <w:r w:rsidRPr="00E36663">
        <w:rPr>
          <w:rFonts w:ascii="Times New Roman" w:eastAsia="TimesNewRomanPSMT" w:hAnsi="Times New Roman" w:cs="Times New Roman"/>
          <w:b/>
          <w:sz w:val="24"/>
          <w:szCs w:val="24"/>
        </w:rPr>
        <w:t>основных технологических процессов на объектах экономики.</w:t>
      </w:r>
    </w:p>
    <w:p w14:paraId="25EA87E0" w14:textId="77777777" w:rsidR="00177C33" w:rsidRPr="00E36663" w:rsidRDefault="00A20FB7" w:rsidP="00D70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sz w:val="24"/>
          <w:szCs w:val="24"/>
        </w:rPr>
        <w:t xml:space="preserve">Проводится разработка и обсуждение предложений по совершенствованию </w:t>
      </w:r>
      <w:proofErr w:type="spellStart"/>
      <w:proofErr w:type="gramStart"/>
      <w:r w:rsidRPr="00E36663">
        <w:rPr>
          <w:rFonts w:ascii="Times New Roman" w:hAnsi="Times New Roman" w:cs="Times New Roman"/>
          <w:sz w:val="24"/>
          <w:szCs w:val="24"/>
        </w:rPr>
        <w:t>работ.</w:t>
      </w:r>
      <w:r w:rsidR="00177C3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proofErr w:type="spellEnd"/>
      <w:proofErr w:type="gramEnd"/>
      <w:r w:rsidR="00177C3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 обобщить информацию по использованию и формированию ресурсов организации. </w:t>
      </w:r>
    </w:p>
    <w:p w14:paraId="316B6D60" w14:textId="77777777" w:rsidR="00A20FB7" w:rsidRPr="00E36663" w:rsidRDefault="00A20FB7" w:rsidP="00A20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sz w:val="24"/>
          <w:szCs w:val="24"/>
        </w:rPr>
        <w:t xml:space="preserve">Рубежный контроль №4.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готовности к прохождению следующих этапов практики. </w:t>
      </w:r>
    </w:p>
    <w:p w14:paraId="014FBCEB" w14:textId="77777777" w:rsidR="00D70833" w:rsidRPr="00E36663" w:rsidRDefault="00A20FB7" w:rsidP="00D7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63">
        <w:rPr>
          <w:rFonts w:ascii="Times New Roman" w:hAnsi="Times New Roman" w:cs="Times New Roman"/>
          <w:b/>
          <w:sz w:val="24"/>
          <w:szCs w:val="24"/>
        </w:rPr>
        <w:t>Сбор материалов для написания ВКР.</w:t>
      </w:r>
    </w:p>
    <w:p w14:paraId="6B0F29F5" w14:textId="77777777" w:rsidR="00177C33" w:rsidRPr="00E36663" w:rsidRDefault="00A20FB7" w:rsidP="00D7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63">
        <w:rPr>
          <w:rFonts w:ascii="Times New Roman" w:hAnsi="Times New Roman" w:cs="Times New Roman"/>
          <w:sz w:val="24"/>
          <w:szCs w:val="24"/>
        </w:rPr>
        <w:t xml:space="preserve">Проводится обработка полученных результатов. </w:t>
      </w:r>
      <w:r w:rsidR="00177C33" w:rsidRPr="00E36663">
        <w:rPr>
          <w:rFonts w:ascii="Times New Roman" w:hAnsi="Times New Roman" w:cs="Times New Roman"/>
          <w:sz w:val="24"/>
          <w:szCs w:val="24"/>
        </w:rPr>
        <w:t xml:space="preserve">Студент должен: </w:t>
      </w:r>
      <w:r w:rsidR="00177C3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статистически обработать полученные результаты; сформулировать выводы и предложения.</w:t>
      </w:r>
    </w:p>
    <w:p w14:paraId="3FC98AC0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№4. Подведение итогов этапа практики. </w:t>
      </w:r>
    </w:p>
    <w:p w14:paraId="31DCB899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Подготовка и защита отчета по практике. </w:t>
      </w:r>
    </w:p>
    <w:p w14:paraId="7BA29F0B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sz w:val="24"/>
          <w:szCs w:val="24"/>
        </w:rPr>
        <w:t xml:space="preserve">По итогам практики обучающийся </w:t>
      </w:r>
      <w:r w:rsidRPr="00E36663">
        <w:rPr>
          <w:rFonts w:ascii="Times New Roman" w:hAnsi="Times New Roman" w:cs="Times New Roman"/>
          <w:spacing w:val="-9"/>
          <w:sz w:val="24"/>
          <w:szCs w:val="24"/>
        </w:rPr>
        <w:t xml:space="preserve">представляет к защите отчет по практике, </w:t>
      </w:r>
      <w:r w:rsidRPr="00E36663">
        <w:rPr>
          <w:rFonts w:ascii="Times New Roman" w:hAnsi="Times New Roman" w:cs="Times New Roman"/>
          <w:sz w:val="24"/>
          <w:szCs w:val="24"/>
        </w:rPr>
        <w:t xml:space="preserve">включающий в себя весь необходимый материал.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проверяет содержание, правильность и полноту оформления материала, качество исполнения и обработки. Оформление и согласование с руководителями отчета по практике.</w:t>
      </w:r>
    </w:p>
    <w:p w14:paraId="28BC648E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отчета перед руководителем практики от университета.</w:t>
      </w:r>
    </w:p>
    <w:p w14:paraId="5E6A634A" w14:textId="77777777" w:rsidR="00233E2F" w:rsidRPr="00E36663" w:rsidRDefault="00233E2F" w:rsidP="00233E2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00791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ОТЧЕТНОСТИ ПО ПРАКТИКЕ</w:t>
      </w:r>
    </w:p>
    <w:p w14:paraId="0EDF1EEB" w14:textId="77777777" w:rsidR="00233E2F" w:rsidRPr="00E36663" w:rsidRDefault="00233E2F" w:rsidP="00233E2F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отчетности </w:t>
      </w:r>
      <w:proofErr w:type="spellStart"/>
      <w:r w:rsidR="00177C3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DB1B4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proofErr w:type="spellEnd"/>
      <w:r w:rsidR="00DB1B4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являются:</w:t>
      </w:r>
      <w:r w:rsidRPr="00E366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индивидуальное задание; график (план); дневник; отчет по практике; характеристика (аттестационный лист) (для выездного способа проведения); договор с организацией (для выездного способа проведения).  </w:t>
      </w:r>
    </w:p>
    <w:p w14:paraId="20B1DDA9" w14:textId="77777777" w:rsidR="00233E2F" w:rsidRPr="00E36663" w:rsidRDefault="00233E2F" w:rsidP="00233E2F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результатам прохождения практики (на основании документов) дается отзыв руководителя. </w:t>
      </w:r>
    </w:p>
    <w:p w14:paraId="62917063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1778F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</w:p>
    <w:p w14:paraId="67A46A82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практики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14:paraId="2996FAF6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практики.</w:t>
      </w:r>
    </w:p>
    <w:p w14:paraId="2026665E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университета.</w:t>
      </w:r>
    </w:p>
    <w:p w14:paraId="7C31E40F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окончанию этапа прохождения </w:t>
      </w:r>
      <w:r w:rsidR="00DB1B4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технологической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 дневнике практики должны быть заполнены все разделы.</w:t>
      </w:r>
    </w:p>
    <w:p w14:paraId="21071155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14:paraId="2730A35A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0FF77363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25F94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14:paraId="12E9769A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отчета по практике – 25-30 листов машинописного текста формата А4, включая таблицы и рисунки.</w:t>
      </w:r>
    </w:p>
    <w:p w14:paraId="2177B083" w14:textId="77777777" w:rsidR="00233E2F" w:rsidRPr="00E36663" w:rsidRDefault="00233E2F" w:rsidP="00233E2F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</w:t>
      </w:r>
      <w:r w:rsidR="00733DC1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технологической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должен содержать следующие материалы: </w:t>
      </w:r>
    </w:p>
    <w:p w14:paraId="07BB5EC5" w14:textId="77777777" w:rsidR="00233E2F" w:rsidRPr="00E36663" w:rsidRDefault="00233E2F" w:rsidP="00233E2F">
      <w:pPr>
        <w:numPr>
          <w:ilvl w:val="0"/>
          <w:numId w:val="23"/>
        </w:num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отчета</w:t>
      </w:r>
    </w:p>
    <w:p w14:paraId="3A2F627D" w14:textId="77777777" w:rsidR="00233E2F" w:rsidRPr="00E36663" w:rsidRDefault="00233E2F" w:rsidP="00233E2F">
      <w:pPr>
        <w:numPr>
          <w:ilvl w:val="0"/>
          <w:numId w:val="23"/>
        </w:num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14:paraId="46E234B8" w14:textId="77777777" w:rsidR="00233E2F" w:rsidRPr="00E36663" w:rsidRDefault="00233E2F" w:rsidP="00233E2F">
      <w:pPr>
        <w:numPr>
          <w:ilvl w:val="0"/>
          <w:numId w:val="23"/>
        </w:num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практике. </w:t>
      </w:r>
    </w:p>
    <w:p w14:paraId="6F0D527A" w14:textId="77777777" w:rsidR="00233E2F" w:rsidRPr="00E36663" w:rsidRDefault="00233E2F" w:rsidP="00233E2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Организационная структура предприятия и подразделения, в котором работал студент. </w:t>
      </w:r>
    </w:p>
    <w:p w14:paraId="6D221824" w14:textId="77777777" w:rsidR="00233E2F" w:rsidRPr="00E36663" w:rsidRDefault="00233E2F" w:rsidP="00233E2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</w:rPr>
        <w:t xml:space="preserve">Состав и содержание собранных материалов (исполнительная часть практики). </w:t>
      </w:r>
    </w:p>
    <w:p w14:paraId="500506CD" w14:textId="77777777" w:rsidR="00233E2F" w:rsidRPr="00E36663" w:rsidRDefault="00233E2F" w:rsidP="00233E2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</w:rPr>
        <w:t xml:space="preserve">Заключение. </w:t>
      </w:r>
    </w:p>
    <w:p w14:paraId="6BE2CBB3" w14:textId="77777777" w:rsidR="00233E2F" w:rsidRPr="00E36663" w:rsidRDefault="00233E2F" w:rsidP="00233E2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Список литературы. </w:t>
      </w:r>
    </w:p>
    <w:p w14:paraId="76AD7B13" w14:textId="77777777" w:rsidR="00233E2F" w:rsidRPr="00E36663" w:rsidRDefault="00233E2F" w:rsidP="00233E2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</w:rPr>
        <w:t xml:space="preserve">Приложения. </w:t>
      </w:r>
    </w:p>
    <w:p w14:paraId="78577B37" w14:textId="77777777" w:rsidR="00233E2F" w:rsidRPr="00E36663" w:rsidRDefault="00233E2F" w:rsidP="00233E2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63">
        <w:rPr>
          <w:rFonts w:ascii="Times New Roman" w:eastAsia="Times New Roman" w:hAnsi="Times New Roman" w:cs="Times New Roman"/>
          <w:sz w:val="24"/>
          <w:szCs w:val="24"/>
        </w:rPr>
        <w:t xml:space="preserve">Дневник. </w:t>
      </w:r>
    </w:p>
    <w:p w14:paraId="4F1EDBCC" w14:textId="77777777" w:rsidR="00233E2F" w:rsidRPr="00E36663" w:rsidRDefault="00233E2F" w:rsidP="00233E2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в ходе практики данные представляются в письменной и таблично-цифровой формах, а также в виде расчетов и пояснений в отчете о практике. </w:t>
      </w:r>
      <w:r w:rsidR="00733DC1" w:rsidRPr="00E36663">
        <w:rPr>
          <w:rFonts w:ascii="Times New Roman" w:hAnsi="Times New Roman" w:cs="Times New Roman"/>
          <w:sz w:val="24"/>
          <w:szCs w:val="24"/>
        </w:rPr>
        <w:t>Накопленный материал брошюруется и вместе с титульным листом сдается на проверку руководителю практики (руководителю практики от предприятия при выездном способе проведения). Отчет подписывается на титульном листе студентом и руководителем практики. Подпись руководителя удостоверяется печатью предприятия.</w:t>
      </w:r>
    </w:p>
    <w:p w14:paraId="6DE313D2" w14:textId="77777777" w:rsidR="00233E2F" w:rsidRPr="00E36663" w:rsidRDefault="00233E2F" w:rsidP="00233E2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Заключительным этапом </w:t>
      </w:r>
      <w:r w:rsidR="00733DC1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является дифференцированный зачет. </w:t>
      </w:r>
      <w:r w:rsidRPr="00E3666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защите отчета по практике проводится опрос каждого </w:t>
      </w:r>
      <w:r w:rsidRPr="00E3666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студента, определяется уровень полученных знаний и вклад в выполненную работу, поэтому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студенты получают индивидуально.</w:t>
      </w:r>
    </w:p>
    <w:p w14:paraId="3B7C6303" w14:textId="77777777" w:rsidR="00233E2F" w:rsidRPr="00E36663" w:rsidRDefault="00233E2F" w:rsidP="00233E2F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предполагает оценку каждого этапа </w:t>
      </w:r>
      <w:r w:rsidR="00733DC1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студентов. Итоговая оценка (дифференцированный зачет) определяется как комплексная по результатам прохождения практики.</w:t>
      </w:r>
    </w:p>
    <w:p w14:paraId="2DEF5085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ПРАКТИКЕ</w:t>
      </w:r>
    </w:p>
    <w:p w14:paraId="50F0BD68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3E9F165F" w14:textId="77777777" w:rsidR="00233E2F" w:rsidRPr="00E36663" w:rsidRDefault="00233E2F" w:rsidP="00233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обучения);</w:t>
      </w:r>
    </w:p>
    <w:p w14:paraId="782A214F" w14:textId="77777777" w:rsidR="00233E2F" w:rsidRPr="00E36663" w:rsidRDefault="00233E2F" w:rsidP="00233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вопросов к рубежным контролям №1, №2, №3, №4 (для очной формы обучения).</w:t>
      </w:r>
    </w:p>
    <w:p w14:paraId="034CDBFF" w14:textId="77777777" w:rsidR="00233E2F" w:rsidRPr="00E36663" w:rsidRDefault="00233E2F" w:rsidP="00233E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3.Дневник практики.</w:t>
      </w:r>
    </w:p>
    <w:p w14:paraId="36A088B3" w14:textId="77777777" w:rsidR="00233E2F" w:rsidRPr="00E36663" w:rsidRDefault="00233E2F" w:rsidP="00233E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по практике.</w:t>
      </w:r>
    </w:p>
    <w:p w14:paraId="47A9044F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72DE8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2648E3A4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при прохождении практики</w:t>
      </w:r>
    </w:p>
    <w:p w14:paraId="5551D38F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 </w:t>
      </w:r>
    </w:p>
    <w:p w14:paraId="3F2DEBA4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 (до </w:t>
      </w:r>
      <w:r w:rsidR="00D70833"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5FB5D27C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2 (до </w:t>
      </w:r>
      <w:r w:rsidR="00D70833"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5D58CC11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3 (до </w:t>
      </w:r>
      <w:r w:rsidR="00D70833"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32998D08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4 (до </w:t>
      </w:r>
      <w:r w:rsidR="00D70833"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47C4321D" w14:textId="77777777" w:rsidR="00733DC1" w:rsidRPr="00E36663" w:rsidRDefault="00733DC1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№5 (до </w:t>
      </w:r>
      <w:r w:rsidR="00D70833"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 </w:t>
      </w:r>
    </w:p>
    <w:p w14:paraId="4CC363F1" w14:textId="77777777" w:rsidR="00233E2F" w:rsidRPr="00E36663" w:rsidRDefault="00233E2F" w:rsidP="00233E2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Зачет с оценкой (защита отчета по практике) – до </w:t>
      </w:r>
      <w:r w:rsidR="00D70833"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баллов.</w:t>
      </w:r>
    </w:p>
    <w:p w14:paraId="7EDDF37B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14:paraId="23D2BB35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итогам текущего и рубежных контролей набрана сумма менее 51 балл</w:t>
      </w:r>
      <w:r w:rsidR="00BD29D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допуска к дифференцированному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основных этапов практики, предусмотренных ее планом.</w:t>
      </w:r>
    </w:p>
    <w:p w14:paraId="6664AE1A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14:paraId="3F781115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14:paraId="7C343335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14:paraId="799D7DA0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14:paraId="29E94941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14:paraId="75AC0C44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- 91…100 – отлично.</w:t>
      </w:r>
    </w:p>
    <w:p w14:paraId="645F7BBF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Процедура оценивания результатов прохождения практики </w:t>
      </w:r>
    </w:p>
    <w:p w14:paraId="3E1B2FB8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1.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первого, организационно-подготовительного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34027DD0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 2.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второго этапа практики. </w:t>
      </w:r>
      <w:r w:rsidR="001B5D35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анализ и полнота знаний студента в изучении </w:t>
      </w:r>
      <w:r w:rsidR="001B5D35" w:rsidRPr="00E36663">
        <w:rPr>
          <w:rFonts w:ascii="Times New Roman" w:hAnsi="Times New Roman" w:cs="Times New Roman"/>
          <w:sz w:val="24"/>
          <w:szCs w:val="24"/>
        </w:rPr>
        <w:t xml:space="preserve">методики и производственных разработок, его непосредственное участие в производственной деятельности предприятия, подготовка выходного производственного материала.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5EA1517A" w14:textId="77777777" w:rsidR="00BA2C69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 3.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окончании третьего этапа практики. </w:t>
      </w:r>
      <w:r w:rsidR="00BA2C69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анализ возможности студента проанализировать организационно-экономическую характеристику предприятия, ассортимент выпускаемой продукции; дать характеристику объекта исследования; уметь применять современные методы научных исследований в области производства и переработки продукции растениеводства; дать оценку экономической эффективности производства объекта исследования.</w:t>
      </w:r>
    </w:p>
    <w:p w14:paraId="6DBFA902" w14:textId="77777777" w:rsidR="00BA2C69" w:rsidRPr="00E36663" w:rsidRDefault="00BA2C69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 4. 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по окончании четвертого этапа практики. </w:t>
      </w:r>
      <w:r w:rsidRPr="00E36663">
        <w:rPr>
          <w:rFonts w:ascii="Times New Roman" w:hAnsi="Times New Roman" w:cs="Times New Roman"/>
          <w:sz w:val="24"/>
          <w:szCs w:val="24"/>
        </w:rPr>
        <w:t>Анализируется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информации студента по использованию и формированию ресурсов организации. </w:t>
      </w:r>
    </w:p>
    <w:p w14:paraId="6CC39CF2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 </w:t>
      </w:r>
      <w:r w:rsidR="00BA2C69"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окончании </w:t>
      </w:r>
      <w:r w:rsidR="00BA2C69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практики - сбора </w:t>
      </w:r>
      <w:r w:rsidR="00BA2C69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</w:t>
      </w:r>
      <w:r w:rsidR="00E26D6E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A2C69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написания ВКР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2768ED6C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 с оценкой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прохождения практики проводится в виде защиты отчета по практике руководителю практики от университета. </w:t>
      </w:r>
    </w:p>
    <w:p w14:paraId="7F69054C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работы студента в период практики принимается во внимание: уровень выполнения им общего задания; степень самостоятельности в работе; оригинальность проведенного исследования; сложность и глубина разработки темы; обоснованность предложений; использование информационных источников по избранной теме; содержание и оформление отчета о практике; четкость изложения материала на защите и правильность ответов на вопросы. </w:t>
      </w:r>
    </w:p>
    <w:p w14:paraId="7AFD363B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использования </w:t>
      </w:r>
      <w:proofErr w:type="spellStart"/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14:paraId="5F167EED" w14:textId="77777777" w:rsidR="00233E2F" w:rsidRPr="00E36663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поставленных задач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7D102FEC" w14:textId="77777777" w:rsidR="00F62AF8" w:rsidRPr="00E36663" w:rsidRDefault="00F62AF8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0B6B2A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</w:t>
      </w:r>
    </w:p>
    <w:p w14:paraId="5E1B22F7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зачета по практике</w:t>
      </w:r>
    </w:p>
    <w:p w14:paraId="52194F8C" w14:textId="77777777" w:rsidR="00233E2F" w:rsidRPr="00E36663" w:rsidRDefault="004542E3" w:rsidP="00BD2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</w:t>
      </w:r>
      <w:r w:rsidR="00233E2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проводится по следующим параметрам:</w:t>
      </w:r>
    </w:p>
    <w:p w14:paraId="300D8454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обучающегося на организационном собрании по вопросам прохождения технологической практики;</w:t>
      </w:r>
    </w:p>
    <w:p w14:paraId="119A5586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в журнале о прохождении инструктажа по технике безопасности;</w:t>
      </w:r>
    </w:p>
    <w:p w14:paraId="68CFA256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титульного листа дневника и календарного графика.</w:t>
      </w:r>
    </w:p>
    <w:p w14:paraId="0093A0FA" w14:textId="77777777" w:rsidR="00233E2F" w:rsidRPr="00E36663" w:rsidRDefault="004542E3" w:rsidP="00BD2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</w:t>
      </w:r>
      <w:r w:rsidR="00233E2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проводится по следующим параметрам:</w:t>
      </w:r>
    </w:p>
    <w:p w14:paraId="3A93413B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обучающегося на занятиях по технологической практике;</w:t>
      </w:r>
    </w:p>
    <w:p w14:paraId="3E3A46EE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качество и полнота выполнения заданий, предусмотренных календарным графиком </w:t>
      </w:r>
      <w:r w:rsidR="00E26D6E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14:paraId="5CBFFD3D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4C62F2C3" w14:textId="77777777" w:rsidR="00233E2F" w:rsidRPr="00E36663" w:rsidRDefault="004542E3" w:rsidP="00BD2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</w:t>
      </w:r>
      <w:r w:rsidR="00233E2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проводится по следующим параметрам: </w:t>
      </w:r>
    </w:p>
    <w:p w14:paraId="0B08085F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обучающегося на занятиях по технологической практике;</w:t>
      </w:r>
    </w:p>
    <w:p w14:paraId="4E35DCB5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полнота выполнения заданий, предусмотренных календарным графиком учебной практики;</w:t>
      </w:r>
    </w:p>
    <w:p w14:paraId="0360EE70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38A7FAA2" w14:textId="77777777" w:rsidR="00E26D6E" w:rsidRPr="00E36663" w:rsidRDefault="004542E3" w:rsidP="00BD2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</w:t>
      </w:r>
      <w:r w:rsidR="00E26D6E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проводится по следующим параметрам: </w:t>
      </w:r>
    </w:p>
    <w:p w14:paraId="1F46D851" w14:textId="77777777" w:rsidR="00E26D6E" w:rsidRPr="00E36663" w:rsidRDefault="00E26D6E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обучающегося на занятиях по технологической практике;</w:t>
      </w:r>
    </w:p>
    <w:p w14:paraId="7BE56F7E" w14:textId="77777777" w:rsidR="00E26D6E" w:rsidRPr="00E36663" w:rsidRDefault="00E26D6E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полнота выполнения заданий, предусмотренных календарным графиком учебной практики;</w:t>
      </w:r>
    </w:p>
    <w:p w14:paraId="2BF32D56" w14:textId="77777777" w:rsidR="00E26D6E" w:rsidRPr="00E36663" w:rsidRDefault="00E26D6E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2B1EF9C3" w14:textId="77777777" w:rsidR="00233E2F" w:rsidRPr="00E36663" w:rsidRDefault="004542E3" w:rsidP="00BD29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</w:t>
      </w:r>
      <w:r w:rsidR="00E26D6E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3E2F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следующим параметрам: </w:t>
      </w:r>
    </w:p>
    <w:p w14:paraId="5E60662F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всех видов заданий, предусмотренных календарным графиком технологической практики с отражением их результатов в отчете по практике. </w:t>
      </w:r>
    </w:p>
    <w:p w14:paraId="333D09B1" w14:textId="77777777" w:rsidR="00233E2F" w:rsidRPr="00E36663" w:rsidRDefault="00233E2F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47A9A55D" w14:textId="77777777" w:rsidR="004542E3" w:rsidRPr="00E36663" w:rsidRDefault="004542E3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статистическая обработка полученных результатов.</w:t>
      </w:r>
    </w:p>
    <w:p w14:paraId="5239C75C" w14:textId="77777777" w:rsidR="004542E3" w:rsidRPr="00E36663" w:rsidRDefault="00EE50FD" w:rsidP="00BD29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542E3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формулированные выводы и предложения. </w:t>
      </w:r>
    </w:p>
    <w:p w14:paraId="0DA207D1" w14:textId="77777777" w:rsidR="00233E2F" w:rsidRPr="00E36663" w:rsidRDefault="00233E2F" w:rsidP="00BD2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отчета по технологической практике проводится руководителем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практики, индивидуальное задание, график (план) прохождения практики, характеристика (аттестационный лист по практике), характеристика деятельности обучающегося во время учебной практики. </w:t>
      </w:r>
    </w:p>
    <w:p w14:paraId="1C1285EA" w14:textId="77777777" w:rsidR="00233E2F" w:rsidRPr="00E36663" w:rsidRDefault="00233E2F" w:rsidP="00BD2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0DA82333" w14:textId="77777777" w:rsidR="00233E2F" w:rsidRPr="00E36663" w:rsidRDefault="00233E2F" w:rsidP="00BD29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14:paraId="065B100E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3A939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УЧЕБНАЯ, МЕТОДИЧЕСКАЯ ЛИТЕРАТУРА</w:t>
      </w:r>
    </w:p>
    <w:p w14:paraId="4BFFDC21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РЕСУРСЫ СЕТИ «ИНТЕРНЕТ», </w:t>
      </w:r>
    </w:p>
    <w:p w14:paraId="31ACB189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ПРОХОЖДЕНИЯ ПРАКТИКИ</w:t>
      </w:r>
    </w:p>
    <w:p w14:paraId="49239C8D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1 Агрохимическое обследование и мониторинг почвенного плодородия [Электронный ресурс]: учебное пособие / А.Н.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Есаулко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В.В. Агеев, Л.С. Горбатко и др. – Ставрополь: АГРУС, 2013. – 352 с. - Режим доступа: </w:t>
      </w:r>
      <w:hyperlink r:id="rId8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http://znanium.com/catalog/product/513921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7639A782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</w:t>
      </w: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Агрохимия: Учебное пособие /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Кидин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В.В. - М.: НИЦ ИНФРА-М, 2015. - 351 с.: - Режим доступа: </w:t>
      </w:r>
      <w:hyperlink r:id="rId9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http://znanium.com/catalog/product/465823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1CDC21B6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Агроэкологический мониторинг: Учебное пособие / Шевченко Д.А., Лошаков А.В., Кипа Л.В. - М.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СтГАУ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- "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Агрус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", 2017. - 84 с.: Режим доступа: </w:t>
      </w:r>
      <w:hyperlink r:id="rId10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http://znanium.com/catalog/product/976278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440603C8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</w:t>
      </w: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Изучение почв в поле [Электронный ресурс]: учеб. -метод. пособие / Н.В. С Семендяева, Л.П. Галеева, А.Н.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Мармулев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Новосиб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гос.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аграр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ун-т. – Новосибирск, 2014. – 76 с. Режим доступа: </w:t>
      </w:r>
      <w:hyperlink r:id="rId11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http://znanium.com/catalog/product/515933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35CBE021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</w:t>
      </w: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Методические указания по составлению агроклиматической характеристики хозяйства (района, области) [Электронный ресурс] / Л. Л. Журина, И. Г.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Костко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- СПб: СПБГАУ, 2012. - 52 с. - Режим доступа: </w:t>
      </w:r>
      <w:hyperlink r:id="rId12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69622EF9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</w:t>
      </w: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Методы исследования почв и почвенного покрова [Электронный ресурс]: учеб. пособие / Н.В. Семендяева, А.Н.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Мармулев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Н.И.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Добротворская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Новосиб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гос.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аграр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ун-т,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Сиб-НИИЗиХ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- Новосибирск: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Издво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НГАУ, 2011. - 202 с. - Режим доступа: </w:t>
      </w:r>
      <w:hyperlink r:id="rId13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http://znanium.com/catalog.php?bookinfo=516610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 </w:t>
      </w:r>
    </w:p>
    <w:p w14:paraId="76B0F041" w14:textId="77777777" w:rsidR="00BD29DF" w:rsidRPr="00E36663" w:rsidRDefault="00BD29DF" w:rsidP="00BD29DF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7.</w:t>
      </w:r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Учебное пособие по экологической агрохимии [Электронный ресурс] / О.Ю.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Лобанкова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А.Н. </w:t>
      </w:r>
      <w:proofErr w:type="spellStart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Есаулко</w:t>
      </w:r>
      <w:proofErr w:type="spellEnd"/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В.В. Агеев и др. – Ставрополь: АГРУС, 2014. – 173 с. - Режим доступа: </w:t>
      </w:r>
      <w:hyperlink r:id="rId14" w:history="1">
        <w:r w:rsidRPr="00E36663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http://znanium.com/catalog/product/514936</w:t>
        </w:r>
      </w:hyperlink>
      <w:r w:rsidRPr="00E366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7CFDD9BB" w14:textId="77777777" w:rsidR="000E7AF1" w:rsidRPr="00E36663" w:rsidRDefault="000E7AF1" w:rsidP="000E7AF1">
      <w:pPr>
        <w:pStyle w:val="a9"/>
        <w:numPr>
          <w:ilvl w:val="0"/>
          <w:numId w:val="28"/>
        </w:numPr>
        <w:spacing w:line="233" w:lineRule="auto"/>
        <w:ind w:left="284"/>
        <w:jc w:val="both"/>
        <w:rPr>
          <w:b/>
        </w:rPr>
      </w:pPr>
      <w:bookmarkStart w:id="2" w:name="_Hlk148424996"/>
      <w:r w:rsidRPr="00E36663">
        <w:rPr>
          <w:shd w:val="clear" w:color="auto" w:fill="FFFFFF"/>
        </w:rPr>
        <w:t>Плотников А.М.</w:t>
      </w:r>
      <w:r w:rsidRPr="00E36663">
        <w:rPr>
          <w:color w:val="000000" w:themeColor="text1"/>
        </w:rPr>
        <w:t xml:space="preserve"> Технологическая практика: методические указания для обучающихся направления подготовки 35.03.03 Агрохимия и агропочвоведение /А.М. Плотников.</w:t>
      </w:r>
      <w:r w:rsidRPr="00E36663">
        <w:sym w:font="Symbol" w:char="F02D"/>
      </w:r>
      <w:r w:rsidRPr="00E36663">
        <w:rPr>
          <w:color w:val="000000" w:themeColor="text1"/>
        </w:rPr>
        <w:t xml:space="preserve"> КГСХА.2019 -26 с.</w:t>
      </w:r>
      <w:bookmarkEnd w:id="2"/>
    </w:p>
    <w:p w14:paraId="3196DF55" w14:textId="77777777" w:rsidR="00233E2F" w:rsidRPr="00E36663" w:rsidRDefault="00233E2F" w:rsidP="000E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29839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ИНФОРМАЦИОННЫЕ ТЕХНОЛОГИИ, </w:t>
      </w:r>
    </w:p>
    <w:p w14:paraId="72967C19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1223D088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0303B838" w14:textId="77777777" w:rsidR="00233E2F" w:rsidRPr="00E36663" w:rsidRDefault="00233E2F" w:rsidP="00233E2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«Лань».</w:t>
      </w:r>
    </w:p>
    <w:p w14:paraId="40BEE268" w14:textId="77777777" w:rsidR="00233E2F" w:rsidRPr="00E36663" w:rsidRDefault="00233E2F" w:rsidP="00233E2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7600941C" w14:textId="77777777" w:rsidR="00233E2F" w:rsidRPr="00E36663" w:rsidRDefault="00233E2F" w:rsidP="00233E2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r w:rsidRPr="00E36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Znanium.com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F3EEF56" w14:textId="77777777" w:rsidR="008F2A11" w:rsidRPr="00E36663" w:rsidRDefault="008F2A11" w:rsidP="00233E2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E36663">
        <w:rPr>
          <w:rFonts w:ascii="Times New Roman" w:hAnsi="Times New Roman" w:cs="Times New Roman"/>
          <w:sz w:val="24"/>
          <w:szCs w:val="24"/>
          <w:lang w:val="en-US"/>
        </w:rPr>
        <w:t>AgriLib</w:t>
      </w:r>
      <w:proofErr w:type="spellEnd"/>
      <w:r w:rsidRPr="00E36663">
        <w:rPr>
          <w:rFonts w:ascii="Times New Roman" w:hAnsi="Times New Roman" w:cs="Times New Roman"/>
          <w:sz w:val="24"/>
          <w:szCs w:val="24"/>
        </w:rPr>
        <w:t>».</w:t>
      </w:r>
    </w:p>
    <w:p w14:paraId="7C705EC6" w14:textId="77777777" w:rsidR="008F2A11" w:rsidRPr="00E36663" w:rsidRDefault="008F2A11" w:rsidP="00233E2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hAnsi="Times New Roman" w:cs="Times New Roman"/>
          <w:sz w:val="24"/>
          <w:szCs w:val="24"/>
        </w:rPr>
        <w:t>Научная библиотека «</w:t>
      </w:r>
      <w:proofErr w:type="spellStart"/>
      <w:r w:rsidRPr="00E36663">
        <w:rPr>
          <w:rFonts w:ascii="Times New Roman" w:hAnsi="Times New Roman" w:cs="Times New Roman"/>
          <w:sz w:val="24"/>
          <w:szCs w:val="24"/>
          <w:lang w:val="en-US"/>
        </w:rPr>
        <w:t>eLYBRARY</w:t>
      </w:r>
      <w:proofErr w:type="spellEnd"/>
      <w:r w:rsidRPr="00E36663">
        <w:rPr>
          <w:rFonts w:ascii="Times New Roman" w:hAnsi="Times New Roman" w:cs="Times New Roman"/>
          <w:sz w:val="24"/>
          <w:szCs w:val="24"/>
        </w:rPr>
        <w:t>.</w:t>
      </w:r>
      <w:r w:rsidRPr="00E366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6663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DF0DC65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4024F" w14:textId="77777777" w:rsidR="00233E2F" w:rsidRPr="00E36663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 ПРАКТИКИ</w:t>
      </w:r>
    </w:p>
    <w:p w14:paraId="78194EA9" w14:textId="77777777" w:rsidR="00233E2F" w:rsidRPr="00E36663" w:rsidRDefault="00233E2F" w:rsidP="00233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B1E9" w14:textId="77777777" w:rsidR="008F2A11" w:rsidRPr="00E36663" w:rsidRDefault="00233E2F" w:rsidP="00FE0E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прохождения обучающимися </w:t>
      </w:r>
      <w:r w:rsidR="008F2A11"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Курганская ГСХА им Т.С. Мальцева – филиал ФГБОУ ВО «Курганский государственный университет»  имеет в своем распоряжении у</w:t>
      </w:r>
      <w:r w:rsidRPr="00E36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чебную аудиторию для проведения занятий семинарского типа,</w:t>
      </w:r>
      <w:r w:rsidRP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консультаций, текущего контроля и промежуточной аттестации, лабораторию почвоведения, </w:t>
      </w:r>
      <w:r w:rsidRPr="00E36663">
        <w:rPr>
          <w:rFonts w:ascii="Times New Roman" w:hAnsi="Times New Roman" w:cs="Times New Roman"/>
          <w:sz w:val="24"/>
          <w:szCs w:val="24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E36663">
        <w:rPr>
          <w:rFonts w:ascii="Times New Roman" w:hAnsi="Times New Roman" w:cs="Times New Roman"/>
          <w:sz w:val="24"/>
          <w:szCs w:val="24"/>
          <w:lang w:val="en-US"/>
        </w:rPr>
        <w:t>DINON</w:t>
      </w:r>
      <w:r w:rsidR="00E11E62" w:rsidRPr="00E36663">
        <w:rPr>
          <w:rFonts w:ascii="Times New Roman" w:hAnsi="Times New Roman" w:cs="Times New Roman"/>
          <w:sz w:val="24"/>
          <w:szCs w:val="24"/>
        </w:rPr>
        <w:t xml:space="preserve">  на штатив.</w:t>
      </w:r>
    </w:p>
    <w:p w14:paraId="5615360C" w14:textId="77777777" w:rsidR="00F62AF8" w:rsidRDefault="00F62AF8" w:rsidP="00BD29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148421063"/>
    </w:p>
    <w:p w14:paraId="06C754B0" w14:textId="77777777" w:rsidR="00F62AF8" w:rsidRDefault="00F62AF8" w:rsidP="00BD29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993B10" w14:textId="77777777" w:rsidR="00E36663" w:rsidRDefault="00E36663" w:rsidP="00BD29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28088DC0" w14:textId="784C139C" w:rsidR="00BD29DF" w:rsidRPr="00ED6255" w:rsidRDefault="00BD29DF" w:rsidP="00BD29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14:paraId="6B32BFDC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дневника практики</w:t>
      </w:r>
    </w:p>
    <w:p w14:paraId="14F75535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8C9683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14:paraId="7F770BA2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06435C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52DD7D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07DFAD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1CAC78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E11290C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14:paraId="73609DB3" w14:textId="77777777" w:rsidR="00BD29DF" w:rsidRPr="00ED6255" w:rsidRDefault="0064525A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="00BD29DF"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BD29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технологической</w:t>
      </w:r>
      <w:r w:rsidR="00BD29DF"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14:paraId="5C8EC766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847921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127E877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14:paraId="630DF246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914477D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14:paraId="0A075B02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73B11F9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2D6AC8" w14:textId="267BA42A" w:rsidR="00BD29DF" w:rsidRPr="00ED6255" w:rsidRDefault="00BD29DF" w:rsidP="00BD2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 w:rsidR="00E36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1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39662EA8" w14:textId="1CB11172" w:rsidR="00BD29DF" w:rsidRPr="00ED6255" w:rsidRDefault="00BD29DF" w:rsidP="00BD2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6B7B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3Агрохимия и агропочвоведение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направленности «</w:t>
      </w:r>
      <w:r w:rsidR="00E36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Земельный надзор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2018BF1F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68C4CD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14:paraId="7E52E3AE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F58A1D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C056C7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CDB469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8EE8C1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83FEF8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D9352D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D9EB52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2578D0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989D1A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CFCA9B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9C862F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D485CD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1DE34F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A645BB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CE16B0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492C2A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301302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14:paraId="0469AC32" w14:textId="77777777" w:rsidR="00E36663" w:rsidRDefault="00E36663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0562611" w14:textId="522F8762" w:rsidR="00BD29DF" w:rsidRPr="0023475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НАПРАВЛЕНИЕ НА ПРАКТИКУ</w:t>
      </w:r>
    </w:p>
    <w:p w14:paraId="13FF3B36" w14:textId="77777777" w:rsidR="00BD29DF" w:rsidRPr="0023475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BD29DF" w:rsidRPr="0023475F" w14:paraId="66B67324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418F42B6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FFF0D85" w14:textId="77777777" w:rsidR="00BD29DF" w:rsidRPr="0023475F" w:rsidRDefault="00BD29DF" w:rsidP="0086729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D29DF" w:rsidRPr="0023475F" w14:paraId="57DE6B77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006C2564" w14:textId="77777777" w:rsidR="00BD29DF" w:rsidRPr="0023475F" w:rsidRDefault="00BD29DF" w:rsidP="008672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FE323BA" w14:textId="77777777" w:rsidR="00BD29DF" w:rsidRPr="0023475F" w:rsidRDefault="00BD29DF" w:rsidP="0086729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347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BD29DF" w:rsidRPr="0023475F" w14:paraId="764B1189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0ACD91D2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B5FD3C0" w14:textId="77777777" w:rsidR="00BD29DF" w:rsidRPr="0023475F" w:rsidRDefault="00BD29DF" w:rsidP="00867297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D29DF" w:rsidRPr="0023475F" w14:paraId="183884BC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38ECBC17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6CF899FE" w14:textId="77777777" w:rsidR="00BD29DF" w:rsidRPr="0023475F" w:rsidRDefault="00BD29DF" w:rsidP="0086729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.03.0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3Агрохимия и агропочвоведение</w:t>
            </w:r>
          </w:p>
        </w:tc>
      </w:tr>
      <w:tr w:rsidR="00BD29DF" w:rsidRPr="0023475F" w14:paraId="6765B227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4B48E3A8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652892F" w14:textId="41DA5BAD" w:rsidR="00BD29DF" w:rsidRPr="0023475F" w:rsidRDefault="00BD29DF" w:rsidP="0086729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3666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надзор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D29DF" w:rsidRPr="0023475F" w14:paraId="3690D37A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43707974" w14:textId="77777777" w:rsidR="00BD29DF" w:rsidRPr="0023475F" w:rsidRDefault="00BD29DF" w:rsidP="008672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CF03793" w14:textId="77777777" w:rsidR="00BD29DF" w:rsidRPr="0023475F" w:rsidRDefault="00BD29DF" w:rsidP="0086729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инженерии и агрономии </w:t>
            </w:r>
            <w:proofErr w:type="spellStart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Лесниковского</w:t>
            </w:r>
            <w:proofErr w:type="spellEnd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ФГБОУ </w:t>
            </w:r>
            <w:proofErr w:type="gramStart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r w:rsidR="00E11E6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="00E11E62">
              <w:rPr>
                <w:rFonts w:ascii="Times New Roman" w:eastAsia="Calibri" w:hAnsi="Times New Roman" w:cs="Times New Roman"/>
                <w:sz w:val="28"/>
                <w:szCs w:val="28"/>
              </w:rPr>
              <w:t>КГУ»</w:t>
            </w:r>
          </w:p>
        </w:tc>
      </w:tr>
      <w:tr w:rsidR="00BD29DF" w:rsidRPr="0023475F" w14:paraId="004B5117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6D0DB753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23EDA59" w14:textId="77777777" w:rsidR="00BD29DF" w:rsidRPr="0023475F" w:rsidRDefault="0064525A" w:rsidP="008672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Производственная </w:t>
            </w:r>
          </w:p>
        </w:tc>
      </w:tr>
      <w:tr w:rsidR="00BD29DF" w:rsidRPr="0023475F" w14:paraId="46A5269D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6472A124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C9CCE5A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Технологическая </w:t>
            </w:r>
          </w:p>
        </w:tc>
      </w:tr>
      <w:tr w:rsidR="00BD29DF" w:rsidRPr="0023475F" w14:paraId="5E906241" w14:textId="77777777" w:rsidTr="00867297">
        <w:tc>
          <w:tcPr>
            <w:tcW w:w="3009" w:type="dxa"/>
            <w:tcBorders>
              <w:right w:val="single" w:sz="4" w:space="0" w:color="auto"/>
            </w:tcBorders>
          </w:tcPr>
          <w:p w14:paraId="48C73FA8" w14:textId="77777777" w:rsidR="00BD29DF" w:rsidRPr="0023475F" w:rsidRDefault="00BD29DF" w:rsidP="0086729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EE1FC15" w14:textId="77777777" w:rsidR="00BD29DF" w:rsidRPr="0023475F" w:rsidRDefault="00BD29DF" w:rsidP="00867297">
            <w:pPr>
              <w:spacing w:line="360" w:lineRule="auto"/>
              <w:ind w:left="-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14:paraId="64165365" w14:textId="77777777" w:rsidR="00BD29DF" w:rsidRPr="0023475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8A263A" w14:textId="77777777" w:rsidR="00BD29DF" w:rsidRPr="0023475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ПРАКТИКИ:</w:t>
      </w:r>
    </w:p>
    <w:p w14:paraId="19E9656D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4BEB8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</w:t>
      </w:r>
      <w:proofErr w:type="gramStart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_________________20____г.</w:t>
      </w:r>
    </w:p>
    <w:p w14:paraId="4775748E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55204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«____</w:t>
      </w:r>
      <w:proofErr w:type="gramStart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________________20____г.</w:t>
      </w:r>
    </w:p>
    <w:p w14:paraId="6728228A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20618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06EA7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F5C1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DB4F8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_____________________________________________</w:t>
      </w:r>
    </w:p>
    <w:p w14:paraId="0A246F5B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0A0B2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18DB5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5FF58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института_________________________________________________</w:t>
      </w:r>
    </w:p>
    <w:p w14:paraId="7B719B59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19101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4ADF4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23445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73EC119B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C5FA5" w14:textId="77777777" w:rsidR="00BD29DF" w:rsidRPr="0023475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E0BFD" w14:textId="77777777" w:rsidR="00BD29DF" w:rsidRPr="0023475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EDAF4" w14:textId="77777777" w:rsidR="00BD29DF" w:rsidRPr="0023475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6287A6" w14:textId="77777777" w:rsidR="00233E2F" w:rsidRPr="00233E2F" w:rsidRDefault="00233E2F" w:rsidP="00233E2F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</w:p>
    <w:p w14:paraId="5331D354" w14:textId="77777777" w:rsidR="00E36663" w:rsidRDefault="00E36663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14:paraId="40FAD04F" w14:textId="05421525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 КАЛЕНДАРНЫЙ ПЛАН</w:t>
      </w:r>
    </w:p>
    <w:p w14:paraId="71163AD7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прохождения </w:t>
      </w:r>
      <w:r w:rsidR="006452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технологической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14:paraId="7CDC49A1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01ABB0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1D243EB4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128648F9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1987"/>
        <w:gridCol w:w="1665"/>
      </w:tblGrid>
      <w:tr w:rsidR="00BD29DF" w:rsidRPr="00FF323C" w14:paraId="44B7FFE1" w14:textId="77777777" w:rsidTr="00867297">
        <w:tc>
          <w:tcPr>
            <w:tcW w:w="675" w:type="dxa"/>
            <w:vAlign w:val="center"/>
          </w:tcPr>
          <w:bookmarkEnd w:id="4"/>
          <w:p w14:paraId="44AA3A2B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14:paraId="518668EC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2C7415C1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7C7355CA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6FAF2DED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2E81CD91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BD29DF" w:rsidRPr="00FF323C" w14:paraId="60B7970D" w14:textId="77777777" w:rsidTr="00867297">
        <w:trPr>
          <w:trHeight w:val="1142"/>
        </w:trPr>
        <w:tc>
          <w:tcPr>
            <w:tcW w:w="675" w:type="dxa"/>
          </w:tcPr>
          <w:p w14:paraId="61E02A29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6FBE5569" w14:textId="77777777" w:rsidR="00BD29DF" w:rsidRPr="00FF323C" w:rsidRDefault="00BD29DF" w:rsidP="0086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Организационно-подготовительный этап (оформление на работу, инструктаж по охране труда, ознакомление с предприятием, инструктаж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14:paraId="73DF9A46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65" w:type="dxa"/>
            <w:vAlign w:val="center"/>
          </w:tcPr>
          <w:p w14:paraId="642E5674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29DF" w:rsidRPr="00FF323C" w14:paraId="71AA07F6" w14:textId="77777777" w:rsidTr="00867297">
        <w:trPr>
          <w:trHeight w:val="752"/>
        </w:trPr>
        <w:tc>
          <w:tcPr>
            <w:tcW w:w="675" w:type="dxa"/>
          </w:tcPr>
          <w:p w14:paraId="7E2AB1AC" w14:textId="77777777" w:rsidR="00BD29DF" w:rsidRPr="00FF323C" w:rsidRDefault="00BD29DF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46EF1F86" w14:textId="77777777" w:rsidR="00BD29DF" w:rsidRPr="00FF323C" w:rsidRDefault="00BD29DF" w:rsidP="0086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связанная с изучением работ на предприятиях. Научный анализ методов и результатов проведенных работ.</w:t>
            </w:r>
          </w:p>
        </w:tc>
        <w:tc>
          <w:tcPr>
            <w:tcW w:w="1987" w:type="dxa"/>
            <w:vMerge/>
          </w:tcPr>
          <w:p w14:paraId="5E994440" w14:textId="77777777" w:rsidR="00BD29DF" w:rsidRPr="00FF323C" w:rsidRDefault="00BD29DF" w:rsidP="0086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38DC2CA8" w14:textId="77777777" w:rsidR="00BD29DF" w:rsidRPr="00FF323C" w:rsidRDefault="00B91437" w:rsidP="0086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D29DF"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3752C" w:rsidRPr="00FF323C" w14:paraId="4630C77F" w14:textId="77777777" w:rsidTr="006838F9">
        <w:trPr>
          <w:trHeight w:val="537"/>
        </w:trPr>
        <w:tc>
          <w:tcPr>
            <w:tcW w:w="675" w:type="dxa"/>
          </w:tcPr>
          <w:p w14:paraId="23006DE4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14:paraId="628491AD" w14:textId="77777777" w:rsidR="0093752C" w:rsidRPr="00FF323C" w:rsidRDefault="0093752C" w:rsidP="0093752C">
            <w:pPr>
              <w:tabs>
                <w:tab w:val="right" w:leader="underscore" w:pos="8505"/>
              </w:tabs>
              <w:spacing w:after="0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38">
              <w:rPr>
                <w:rFonts w:ascii="Times New Roman" w:hAnsi="Times New Roman" w:cs="Times New Roman"/>
              </w:rPr>
              <w:t>Научный анализ методов и результатов проведенных работ.</w:t>
            </w:r>
          </w:p>
        </w:tc>
        <w:tc>
          <w:tcPr>
            <w:tcW w:w="1987" w:type="dxa"/>
            <w:vMerge/>
          </w:tcPr>
          <w:p w14:paraId="12D58F7D" w14:textId="77777777" w:rsidR="0093752C" w:rsidRPr="00FF323C" w:rsidRDefault="0093752C" w:rsidP="0093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25EE68A2" w14:textId="77777777" w:rsidR="0093752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93752C" w:rsidRPr="00FF323C" w14:paraId="13DD9551" w14:textId="77777777" w:rsidTr="00867297">
        <w:trPr>
          <w:trHeight w:val="537"/>
        </w:trPr>
        <w:tc>
          <w:tcPr>
            <w:tcW w:w="675" w:type="dxa"/>
          </w:tcPr>
          <w:p w14:paraId="58623943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14:paraId="4B3BAF48" w14:textId="77777777" w:rsidR="0093752C" w:rsidRPr="00FF323C" w:rsidRDefault="0093752C" w:rsidP="0093752C">
            <w:pPr>
              <w:tabs>
                <w:tab w:val="right" w:leader="underscore" w:pos="8505"/>
              </w:tabs>
              <w:spacing w:after="0" w:line="236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FF323C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основных технологических процессов на объектах экономики.</w:t>
            </w:r>
          </w:p>
        </w:tc>
        <w:tc>
          <w:tcPr>
            <w:tcW w:w="1987" w:type="dxa"/>
            <w:vMerge/>
          </w:tcPr>
          <w:p w14:paraId="4BC0453B" w14:textId="77777777" w:rsidR="0093752C" w:rsidRPr="00FF323C" w:rsidRDefault="0093752C" w:rsidP="0093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2A2CCDBD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3752C" w:rsidRPr="00FF323C" w14:paraId="6DCFC436" w14:textId="77777777" w:rsidTr="00D359E7">
        <w:trPr>
          <w:trHeight w:val="417"/>
        </w:trPr>
        <w:tc>
          <w:tcPr>
            <w:tcW w:w="675" w:type="dxa"/>
            <w:vAlign w:val="center"/>
          </w:tcPr>
          <w:p w14:paraId="36B60D1B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14:paraId="0121A5FF" w14:textId="77777777" w:rsidR="0093752C" w:rsidRPr="00FF323C" w:rsidRDefault="0093752C" w:rsidP="0093752C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Сбор и оформление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написания ВКР</w:t>
            </w:r>
          </w:p>
        </w:tc>
        <w:tc>
          <w:tcPr>
            <w:tcW w:w="1987" w:type="dxa"/>
            <w:vMerge/>
          </w:tcPr>
          <w:p w14:paraId="02E9CB4F" w14:textId="77777777" w:rsidR="0093752C" w:rsidRPr="00FF323C" w:rsidRDefault="0093752C" w:rsidP="0093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5E29347F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3752C" w:rsidRPr="00FF323C" w14:paraId="17A976F6" w14:textId="77777777" w:rsidTr="00867297">
        <w:trPr>
          <w:trHeight w:val="427"/>
        </w:trPr>
        <w:tc>
          <w:tcPr>
            <w:tcW w:w="675" w:type="dxa"/>
            <w:vAlign w:val="center"/>
          </w:tcPr>
          <w:p w14:paraId="56A73591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14:paraId="67BECF85" w14:textId="77777777" w:rsidR="0093752C" w:rsidRPr="00FF323C" w:rsidRDefault="0093752C" w:rsidP="0093752C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Подготовка и защита отчета по практике.</w:t>
            </w:r>
          </w:p>
        </w:tc>
        <w:tc>
          <w:tcPr>
            <w:tcW w:w="1987" w:type="dxa"/>
            <w:vMerge/>
            <w:vAlign w:val="center"/>
          </w:tcPr>
          <w:p w14:paraId="1E2C04F9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19C78E44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3752C" w:rsidRPr="00FF323C" w14:paraId="4B129C9E" w14:textId="77777777" w:rsidTr="00867297">
        <w:trPr>
          <w:trHeight w:val="427"/>
        </w:trPr>
        <w:tc>
          <w:tcPr>
            <w:tcW w:w="675" w:type="dxa"/>
            <w:vAlign w:val="center"/>
          </w:tcPr>
          <w:p w14:paraId="5B456DF1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197A7B2" w14:textId="77777777" w:rsidR="0093752C" w:rsidRPr="00FF323C" w:rsidRDefault="0093752C" w:rsidP="0093752C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14:paraId="020915C9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14:paraId="31956363" w14:textId="77777777" w:rsidR="0093752C" w:rsidRPr="00FF323C" w:rsidRDefault="0093752C" w:rsidP="0093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</w:tbl>
    <w:p w14:paraId="240F271A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5BD1C8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018BCE7C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7D2304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B54498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57154F10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6786FC77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905166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F8CAB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147B6C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CFCF74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565A3A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D028AD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B56B3B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DFB655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62DD7B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D7823C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AC2DBD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635B63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B5D9DA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7367D3" w14:textId="77777777" w:rsidR="009E17E2" w:rsidRDefault="009E17E2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62C525" w14:textId="77777777" w:rsidR="00BD29DF" w:rsidRDefault="009E17E2" w:rsidP="00BD29DF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Курган </w:t>
      </w:r>
      <w:r w:rsidR="00BD29DF"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</w:p>
    <w:p w14:paraId="7631FED2" w14:textId="77777777" w:rsidR="00BD29DF" w:rsidRDefault="00BD29DF" w:rsidP="00BD29DF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9B68C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 ИНДИВИДУАЛЬНОЕ ЗАДАНИЕ ОБУЧАЮЩЕМУСЯ</w:t>
      </w:r>
    </w:p>
    <w:p w14:paraId="4AAD073A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6AFB2B56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0BA7854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CA7128B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7F4B24" w14:textId="77777777" w:rsidR="00BD29DF" w:rsidRPr="00ED6255" w:rsidRDefault="00BD29DF" w:rsidP="00BD29DF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14:paraId="6E728C73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B8318F4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F61282D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D4F1087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39DE24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____________20____г.</w:t>
      </w:r>
    </w:p>
    <w:p w14:paraId="500BCF69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__________20____г.</w:t>
      </w:r>
    </w:p>
    <w:p w14:paraId="7020E228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14:paraId="389111C4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636226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B90C64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14:paraId="291D4833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63678758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5C02B5D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84C53F3" w14:textId="77777777" w:rsidR="00BD29DF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D377D" w14:textId="77777777" w:rsidR="008D3C2E" w:rsidRDefault="008D3C2E" w:rsidP="00BD29DF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86A8AE" w14:textId="77777777" w:rsidR="00A53448" w:rsidRDefault="00A53448" w:rsidP="00BD29DF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01CED6" w14:textId="77777777" w:rsidR="00DB1B4F" w:rsidRDefault="00DB1B4F" w:rsidP="00BD29DF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68C759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14:paraId="45B498D8" w14:textId="77777777" w:rsidR="00BD29DF" w:rsidRPr="00ED6255" w:rsidRDefault="00BD29DF" w:rsidP="00BD29DF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отчета о практике</w:t>
      </w:r>
    </w:p>
    <w:p w14:paraId="3C586572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388B20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623E13C1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88B7BF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51FDCBB0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14:paraId="107C0CB7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02007092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14:paraId="65EB4B55" w14:textId="77777777" w:rsidR="00E11E62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</w:t>
      </w:r>
    </w:p>
    <w:p w14:paraId="0EB5E1DD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образовательного учреждения высшего образования</w:t>
      </w:r>
    </w:p>
    <w:p w14:paraId="72A68791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79ABACEC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Лесниковский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 ФГБОУ ВО «КГУ»)</w:t>
      </w:r>
    </w:p>
    <w:p w14:paraId="4A15E5A0" w14:textId="77777777" w:rsidR="00BD29DF" w:rsidRPr="00ED6255" w:rsidRDefault="00BD29DF" w:rsidP="00BD29D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1709C2" w14:textId="77777777" w:rsidR="00BD29DF" w:rsidRPr="00ED6255" w:rsidRDefault="00BD29DF" w:rsidP="00BD29D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14:paraId="1FDE4121" w14:textId="77777777" w:rsidR="00BD29DF" w:rsidRPr="00ED6255" w:rsidRDefault="00BD29DF" w:rsidP="00BD29D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7546D0" w14:textId="77777777" w:rsidR="00BD29DF" w:rsidRPr="00ED6255" w:rsidRDefault="00BD29DF" w:rsidP="00BD29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2A5967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B494F8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 прохождении </w:t>
      </w:r>
      <w:r w:rsidR="00645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производственной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технологической)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практики</w:t>
      </w:r>
    </w:p>
    <w:p w14:paraId="6BC3ABAF" w14:textId="77777777" w:rsidR="00BD29DF" w:rsidRPr="00ED6255" w:rsidRDefault="00BD29DF" w:rsidP="00BD29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9E3E40" w14:textId="77777777" w:rsidR="00BD29DF" w:rsidRPr="00ED6255" w:rsidRDefault="00BD29DF" w:rsidP="00BD29DF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прохождения практики: Кафедра землеустройства, земледелия, агрохимии и почвоведения</w:t>
      </w:r>
    </w:p>
    <w:p w14:paraId="6DC709D2" w14:textId="77777777" w:rsidR="00BD29DF" w:rsidRPr="00ED6255" w:rsidRDefault="00BD29DF" w:rsidP="00BD29DF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института инженерии и агрономии </w:t>
      </w:r>
    </w:p>
    <w:p w14:paraId="07D09EB3" w14:textId="436D5DC1" w:rsidR="00BD29DF" w:rsidRPr="00ED6255" w:rsidRDefault="00BD29DF" w:rsidP="00BD29DF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 w:rsidR="00E36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1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6964F199" w14:textId="77777777" w:rsidR="00BD29DF" w:rsidRPr="00ED6255" w:rsidRDefault="00BD29DF" w:rsidP="00BD29DF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9559BD" w14:textId="77777777" w:rsidR="00BD29DF" w:rsidRPr="00ED6255" w:rsidRDefault="00BD29DF" w:rsidP="00BD29DF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A09BB9" w14:textId="77777777" w:rsidR="00BD29DF" w:rsidRPr="00ED6255" w:rsidRDefault="00BD29DF" w:rsidP="00BD29DF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82EFE9" w14:textId="398521C5" w:rsidR="00BD29DF" w:rsidRPr="00ED6255" w:rsidRDefault="00BD29DF" w:rsidP="00BD29DF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 обучающийся</w:t>
      </w:r>
      <w:r w:rsidR="00E36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_________      ________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 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И.О.Фамилия</w:t>
      </w:r>
      <w:proofErr w:type="spellEnd"/>
      <w:proofErr w:type="gramEnd"/>
    </w:p>
    <w:p w14:paraId="723A801A" w14:textId="77777777" w:rsidR="00BD29DF" w:rsidRPr="00ED6255" w:rsidRDefault="00BD29DF" w:rsidP="00BD29DF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516A11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5EFB7F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E3117F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233797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185879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практики от университета        _______________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И.О.Фамилия</w:t>
      </w:r>
      <w:proofErr w:type="spellEnd"/>
    </w:p>
    <w:p w14:paraId="7E06F1C5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6B760E45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0E6913" w14:textId="77777777" w:rsidR="00BD29DF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14:paraId="62E1C90E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EAFF0C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14:paraId="7447247B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4F7A91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1DFE7E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B8FE3E" w14:textId="77777777" w:rsidR="00BD29DF" w:rsidRPr="00ED6255" w:rsidRDefault="00BD29DF" w:rsidP="00B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FE5B88" w14:textId="77777777" w:rsidR="00BD29DF" w:rsidRPr="00ED6255" w:rsidRDefault="00BD29DF" w:rsidP="00BD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14:paraId="7D0A1D0F" w14:textId="77777777" w:rsidR="00233E2F" w:rsidRPr="00F62AF8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Примерное содержание отчета по практике</w:t>
      </w:r>
    </w:p>
    <w:p w14:paraId="0809D28C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</w:t>
      </w:r>
      <w:r w:rsidR="00010063"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технологической практике должен содержать следующие материалы: </w:t>
      </w:r>
    </w:p>
    <w:p w14:paraId="7BDEEF57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14:paraId="3290DC6F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ПРАКТИКЕ. </w:t>
      </w:r>
    </w:p>
    <w:p w14:paraId="7A6563AA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ПРЕДПРИЯТИЯ И ПОДРАЗДЕЛЕНИЯ. </w:t>
      </w:r>
    </w:p>
    <w:p w14:paraId="1EAD6CB1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СОДЕРЖАНИЕ СОБРАННЫХ МАТЕРИАЛОВ.  </w:t>
      </w:r>
    </w:p>
    <w:p w14:paraId="7E2F868F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ЗАКЛЮЧЕНИЕ. </w:t>
      </w:r>
    </w:p>
    <w:p w14:paraId="004A0800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ЛИТЕРАТУРЫ. </w:t>
      </w:r>
    </w:p>
    <w:p w14:paraId="332198C8" w14:textId="77777777" w:rsidR="00233E2F" w:rsidRPr="00F62AF8" w:rsidRDefault="00233E2F" w:rsidP="00233E2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ПРИЛОЖЕНИЯ. </w:t>
      </w:r>
    </w:p>
    <w:p w14:paraId="2AEEEDA7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Титульный лист </w:t>
      </w: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первой страницей отчета. Перенос слов надписи титульного листа не допускается.</w:t>
      </w:r>
    </w:p>
    <w:p w14:paraId="2B1FDBFD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включает: введение, наименование всех разделов, подразделов, заключение, список используемых литературных источников, наименование приложений (при их наличии) с указанием нумерации страниц.</w:t>
      </w:r>
    </w:p>
    <w:p w14:paraId="004734DB" w14:textId="77777777" w:rsidR="00233E2F" w:rsidRPr="00F62AF8" w:rsidRDefault="00233E2F" w:rsidP="00233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ВВЕДЕНИЕ не нумеруется. Далее арабскими цифрами нумеруются разделы работы. Для научной работы введение (1-2 стр.)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14:paraId="46C37506" w14:textId="77777777" w:rsidR="00233E2F" w:rsidRPr="00F62AF8" w:rsidRDefault="00233E2F" w:rsidP="00233E2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ОБЩИЕ СВЕДЕНИЯ О ПРАКТИКЕ </w:t>
      </w:r>
      <w:r w:rsidR="00010063" w:rsidRPr="00F62AF8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r w:rsidRPr="00F62AF8">
        <w:rPr>
          <w:rFonts w:ascii="Times New Roman" w:eastAsia="Times New Roman" w:hAnsi="Times New Roman" w:cs="Times New Roman"/>
          <w:sz w:val="24"/>
          <w:szCs w:val="24"/>
        </w:rPr>
        <w:t xml:space="preserve"> место работы и продолжительность практики, занимаемая должность, виды, цель и объем выполненных на объекте работ, производительность труда и качество выполненных видов работ за период практики.</w:t>
      </w:r>
    </w:p>
    <w:p w14:paraId="536D3B40" w14:textId="3E765490" w:rsidR="00233E2F" w:rsidRPr="00F62AF8" w:rsidRDefault="00233E2F" w:rsidP="00233E2F">
      <w:pPr>
        <w:tabs>
          <w:tab w:val="left" w:pos="540"/>
          <w:tab w:val="left" w:pos="1080"/>
          <w:tab w:val="num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</w:t>
      </w:r>
      <w:r w:rsidR="00E3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AF8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ПРЕДПРИЯТИЯ И ПОДРАЗДЕЛЕНИЯ</w:t>
      </w:r>
      <w:r w:rsidR="00E36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AF8">
        <w:rPr>
          <w:rFonts w:ascii="Times New Roman" w:eastAsia="Times New Roman" w:hAnsi="Times New Roman" w:cs="Times New Roman"/>
          <w:sz w:val="24"/>
          <w:szCs w:val="24"/>
        </w:rPr>
        <w:t>указывается должностные обязанности специалистов по инструкции и выполняемые фактически, виды и содержание инструктажа по технике безопасности, виды работ, выполняемые предприятием, с которыми ознакомился студент в период прохождения практики.</w:t>
      </w:r>
    </w:p>
    <w:p w14:paraId="2086E6D6" w14:textId="5C96ED48" w:rsidR="00233E2F" w:rsidRPr="00F62AF8" w:rsidRDefault="00233E2F" w:rsidP="00233E2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F8">
        <w:rPr>
          <w:rFonts w:ascii="Times New Roman" w:eastAsia="Times New Roman" w:hAnsi="Times New Roman" w:cs="Times New Roman"/>
          <w:sz w:val="24"/>
          <w:szCs w:val="24"/>
        </w:rPr>
        <w:t>В разделе СОСТАВ И СОДЕРЖАНИЕ СОБРАННЫХ МАТЕРИАЛОВ (исполнительная часть практики)</w:t>
      </w:r>
      <w:r w:rsidR="00E36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AF8">
        <w:rPr>
          <w:rFonts w:ascii="Times New Roman" w:eastAsia="Times New Roman" w:hAnsi="Times New Roman" w:cs="Times New Roman"/>
          <w:sz w:val="24"/>
          <w:szCs w:val="24"/>
        </w:rPr>
        <w:t xml:space="preserve">рассматриваются виды и объемы выполненных (студентом) работ, основания для выполнения данного вида работ, краткая характеристика объекта работ: </w:t>
      </w:r>
    </w:p>
    <w:p w14:paraId="72525863" w14:textId="77777777" w:rsidR="00233E2F" w:rsidRPr="00F62AF8" w:rsidRDefault="00233E2F" w:rsidP="00233E2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F8">
        <w:rPr>
          <w:rFonts w:ascii="Times New Roman" w:eastAsia="Times New Roman" w:hAnsi="Times New Roman" w:cs="Times New Roman"/>
          <w:sz w:val="24"/>
          <w:szCs w:val="24"/>
        </w:rPr>
        <w:t>- анализ производственной деятельности предприятия (за последние 3 года): природные и экономические условия предприятия (рынок агрохимикатов и сельскохозяйственной продукции); развитие растениеводческих отраслей за последние три года;</w:t>
      </w:r>
    </w:p>
    <w:p w14:paraId="5C15B417" w14:textId="77777777" w:rsidR="00233E2F" w:rsidRPr="00F62AF8" w:rsidRDefault="00233E2F" w:rsidP="00233E2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технология возделывания сельскохозяйственных культур: х</w:t>
      </w: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имизация сельского хозяйства (проведение почвенных, агрохимических обследований полей, оценка уровня плодородия почв по их пригодности для сельскохозяйственных культур, планирование и применение удобрений для оптимизации питания растений); </w:t>
      </w:r>
      <w:r w:rsidRPr="00F62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бработка почвы; подготовка к весеннему севу; проведение предпосевной обработки почвы и посева; наблюдение и уход за сельскохозяйственными культурами; защита растений; уборка сельскохозяйственных культур и реализация урожая; улучшение лугопастбищных угодий и мелиорации земель; развитие плодоводства и овощеводства в хозяйстве; введение книги истории полей;</w:t>
      </w:r>
    </w:p>
    <w:p w14:paraId="47AAC660" w14:textId="77777777" w:rsidR="00233E2F" w:rsidRPr="00F62AF8" w:rsidRDefault="00233E2F" w:rsidP="00233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охрана окружающей среды и рациональное использование природных ресурсов (проведение экологических экспертиз):</w:t>
      </w: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совершенствованию производства экологически чистой продукции растениеводства.</w:t>
      </w:r>
    </w:p>
    <w:p w14:paraId="7D89198D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ЗАКЛЮЧЕНИЕ должны быть сделаны общие выводы по проделанной работе, даны предложения по использованию полученных результатов. Выводы формируются кратко в виде тезисов.</w:t>
      </w:r>
    </w:p>
    <w:p w14:paraId="0FA63DC5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СПИСОК ИСПОЛЬЗОВАННОЙ ЛИТЕРАТУРЫ должен содержать сведения об источниках литературы, использованных при выполнении отчета по практике. Список литературы составляется в соответствии с СТО 00493310 001-2016. Произведения печати в библиографическом списке располагаются в алфавитном порядке по сквозной нумерации. </w:t>
      </w: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 Президента, постановление Правительства, нормативные документы приводятся в начале списка. Описание на иностранном языке и адреса в интернете- в конце списка.</w:t>
      </w:r>
    </w:p>
    <w:p w14:paraId="779C78AB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помещают после списка использованной литературы, в порядке их упоминания в тексте. В них приводятся копии нормативных документов, протокола испытания, таблицы вспомогательных данных, инструкций, фотографии, схемы, рисунки и т.д.</w:t>
      </w:r>
    </w:p>
    <w:p w14:paraId="48CE2A9C" w14:textId="77777777" w:rsidR="00233E2F" w:rsidRPr="00F62AF8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оценивается по объему и качеству информации, заложенной в него, а также по умению студента изложить суть изученных и систематизированных материалов в краткой форме. </w:t>
      </w:r>
    </w:p>
    <w:p w14:paraId="2845917E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B5B0E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0D81D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FBAEF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339F7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39C16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7CC49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4F39E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2F234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28DD5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7EF28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B602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95AD2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DF9F1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A493F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8E6A7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57CAB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C8A75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87847" w14:textId="77777777" w:rsidR="00233E2F" w:rsidRP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B2A77" w14:textId="77777777" w:rsid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8D591" w14:textId="77777777" w:rsidR="00233E2F" w:rsidRDefault="00233E2F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620AD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05036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E668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105DC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AC035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C91AF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DDE16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DC0F8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0AECD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EDDF7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6315C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06E17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C2FC4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129A6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7AF08" w14:textId="77777777" w:rsidR="00F62AF8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84B3" w14:textId="77777777" w:rsidR="00F62AF8" w:rsidRPr="00233E2F" w:rsidRDefault="00F62AF8" w:rsidP="002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3112F" w14:textId="77777777" w:rsidR="00E36663" w:rsidRDefault="00E36663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09982BF" w14:textId="544CA3D5" w:rsidR="00852755" w:rsidRDefault="00852755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="00E36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</w:p>
    <w:p w14:paraId="3C39AA4F" w14:textId="77777777" w:rsidR="00852755" w:rsidRPr="00F01C5C" w:rsidRDefault="00852755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77923" w14:textId="77777777" w:rsidR="00852755" w:rsidRPr="00F01C5C" w:rsidRDefault="00852755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(технологическая)</w:t>
      </w:r>
    </w:p>
    <w:p w14:paraId="4FFEDE6C" w14:textId="77777777" w:rsidR="00852755" w:rsidRPr="00F01C5C" w:rsidRDefault="00852755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7FA7C39A" w14:textId="77777777" w:rsidR="00852755" w:rsidRPr="00F01C5C" w:rsidRDefault="00852755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6207DA23" w14:textId="77777777" w:rsidR="000D1A0B" w:rsidRPr="00233E2F" w:rsidRDefault="000D1A0B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35.03.03 – Агрохимия и агропочвоведение </w:t>
      </w:r>
    </w:p>
    <w:p w14:paraId="62485FD5" w14:textId="77777777" w:rsidR="000D1A0B" w:rsidRPr="00233E2F" w:rsidRDefault="000D1A0B" w:rsidP="00F62A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3E2F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</w:t>
      </w:r>
    </w:p>
    <w:p w14:paraId="1BB16551" w14:textId="1DA09E98" w:rsidR="000D1A0B" w:rsidRDefault="00E36663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14:paraId="7F8899F5" w14:textId="77777777" w:rsidR="000D1A0B" w:rsidRPr="00233E2F" w:rsidRDefault="000D1A0B" w:rsidP="00F6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873B6C" w14:textId="77777777" w:rsidR="00852755" w:rsidRPr="00F01C5C" w:rsidRDefault="00852755" w:rsidP="008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0D1A0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0D1A0B">
        <w:rPr>
          <w:rFonts w:ascii="Times New Roman" w:eastAsia="Times New Roman" w:hAnsi="Times New Roman" w:cs="Times New Roman"/>
          <w:sz w:val="28"/>
          <w:szCs w:val="28"/>
          <w:lang w:eastAsia="ru-RU"/>
        </w:rPr>
        <w:t>576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7CFF7BF7" w14:textId="77777777" w:rsidR="00852755" w:rsidRPr="00F01C5C" w:rsidRDefault="00852755" w:rsidP="008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E1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</w:p>
    <w:p w14:paraId="7043BBD9" w14:textId="77777777" w:rsidR="00852755" w:rsidRPr="00F861F6" w:rsidRDefault="00852755" w:rsidP="00852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E1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</w:t>
      </w:r>
    </w:p>
    <w:p w14:paraId="718A5D41" w14:textId="77777777" w:rsidR="00852755" w:rsidRPr="00F01C5C" w:rsidRDefault="00852755" w:rsidP="008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87654" w14:textId="1E2BC409" w:rsidR="00852755" w:rsidRPr="00F01C5C" w:rsidRDefault="00852755" w:rsidP="0085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E36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506E1F" w14:textId="78D9D0F0" w:rsidR="00852755" w:rsidRPr="00F85620" w:rsidRDefault="00852755" w:rsidP="00852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>епосредственно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366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обучающего 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необходимый материал для написания выпускной квалификационной работы. </w:t>
      </w:r>
      <w:r w:rsidRPr="002F5E4A">
        <w:rPr>
          <w:rFonts w:ascii="Times New Roman" w:hAnsi="Times New Roman" w:cs="Times New Roman"/>
          <w:sz w:val="28"/>
          <w:szCs w:val="28"/>
        </w:rPr>
        <w:t xml:space="preserve">Важной целью производственной практики является приобщение </w:t>
      </w:r>
      <w:r w:rsidRPr="002F5E4A">
        <w:rPr>
          <w:rFonts w:ascii="Times New Roman" w:hAnsi="Times New Roman" w:cs="Times New Roman"/>
          <w:spacing w:val="-3"/>
          <w:sz w:val="28"/>
          <w:szCs w:val="28"/>
        </w:rPr>
        <w:t xml:space="preserve">студента к социальной среде предприятия (организации) с целью приобретения социально-личностных </w:t>
      </w:r>
      <w:r w:rsidRPr="002F5E4A">
        <w:rPr>
          <w:rFonts w:ascii="Times New Roman" w:hAnsi="Times New Roman" w:cs="Times New Roman"/>
          <w:bCs/>
          <w:spacing w:val="-3"/>
          <w:sz w:val="28"/>
          <w:szCs w:val="28"/>
        </w:rPr>
        <w:t>компетенций</w:t>
      </w:r>
      <w:r w:rsidRPr="002F5E4A">
        <w:rPr>
          <w:rFonts w:ascii="Times New Roman" w:hAnsi="Times New Roman" w:cs="Times New Roman"/>
          <w:spacing w:val="-3"/>
          <w:sz w:val="28"/>
          <w:szCs w:val="28"/>
        </w:rPr>
        <w:t>, необходимых для работы в профессиональной сфере</w:t>
      </w:r>
      <w:r w:rsidRPr="00F856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6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D1A0B" w:rsidRPr="00BD29DF">
        <w:rPr>
          <w:rFonts w:ascii="Times New Roman" w:eastAsia="Calibri" w:hAnsi="Times New Roman" w:cs="Times New Roman"/>
          <w:sz w:val="28"/>
          <w:szCs w:val="28"/>
        </w:rPr>
        <w:t>Производственная</w:t>
      </w:r>
      <w:proofErr w:type="gramEnd"/>
      <w:r w:rsidR="000D1A0B" w:rsidRPr="00BD29DF">
        <w:rPr>
          <w:rFonts w:ascii="Times New Roman" w:eastAsia="Calibri" w:hAnsi="Times New Roman" w:cs="Times New Roman"/>
          <w:sz w:val="28"/>
          <w:szCs w:val="28"/>
        </w:rPr>
        <w:t xml:space="preserve"> составляющая предполагает интеграцию учебного процесса с наукой и производством</w:t>
      </w:r>
    </w:p>
    <w:p w14:paraId="4B9D93E5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3FA31C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17117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C6C60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683BC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86324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03D7D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3A871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1F48D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FFCEF0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B2C7FF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F5050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8DC43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6CFF5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4A6C6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EEB952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84BE4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44025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DAEDF" w14:textId="77777777" w:rsidR="009E17E2" w:rsidRDefault="009E17E2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A7C47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E6C69" w14:textId="77777777" w:rsidR="00852755" w:rsidRDefault="00852755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87E4B5" w14:textId="77777777" w:rsidR="00E36663" w:rsidRDefault="00E36663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7F1CFF5" w14:textId="00E8E438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12C3E5B7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регистрации изменений (дополнений) в программу </w:t>
      </w:r>
    </w:p>
    <w:p w14:paraId="00504CC4" w14:textId="77777777" w:rsidR="00233E2F" w:rsidRPr="00233E2F" w:rsidRDefault="00010063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="00233E2F"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(технологической) практики </w:t>
      </w:r>
    </w:p>
    <w:p w14:paraId="239D9FEC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программу</w:t>
      </w:r>
    </w:p>
    <w:p w14:paraId="710CD45C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143BBB6B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33E2F" w:rsidRPr="00233E2F" w14:paraId="3D219C11" w14:textId="77777777" w:rsidTr="00233E2F">
        <w:tc>
          <w:tcPr>
            <w:tcW w:w="9571" w:type="dxa"/>
          </w:tcPr>
          <w:p w14:paraId="5291C439" w14:textId="77777777" w:rsidR="00233E2F" w:rsidRPr="00233E2F" w:rsidRDefault="00233E2F" w:rsidP="00233E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E2F" w:rsidRPr="00233E2F" w14:paraId="6E361FA8" w14:textId="77777777" w:rsidTr="00233E2F">
        <w:tc>
          <w:tcPr>
            <w:tcW w:w="9571" w:type="dxa"/>
          </w:tcPr>
          <w:p w14:paraId="4D6D1E74" w14:textId="77777777" w:rsidR="00233E2F" w:rsidRPr="00233E2F" w:rsidRDefault="00233E2F" w:rsidP="00233E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E2F" w:rsidRPr="00233E2F" w14:paraId="3C29B76A" w14:textId="77777777" w:rsidTr="00233E2F">
        <w:tc>
          <w:tcPr>
            <w:tcW w:w="9571" w:type="dxa"/>
          </w:tcPr>
          <w:p w14:paraId="2D694FDE" w14:textId="77777777" w:rsidR="00233E2F" w:rsidRPr="00233E2F" w:rsidRDefault="00233E2F" w:rsidP="00233E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E2F" w:rsidRPr="00233E2F" w14:paraId="47DE5F11" w14:textId="77777777" w:rsidTr="00233E2F">
        <w:tc>
          <w:tcPr>
            <w:tcW w:w="9571" w:type="dxa"/>
          </w:tcPr>
          <w:p w14:paraId="276E2717" w14:textId="77777777" w:rsidR="00233E2F" w:rsidRPr="00233E2F" w:rsidRDefault="00233E2F" w:rsidP="00233E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E2F" w:rsidRPr="00233E2F" w14:paraId="353CDC57" w14:textId="77777777" w:rsidTr="00233E2F">
        <w:tc>
          <w:tcPr>
            <w:tcW w:w="9571" w:type="dxa"/>
          </w:tcPr>
          <w:p w14:paraId="38F1F47B" w14:textId="77777777" w:rsidR="00233E2F" w:rsidRPr="00233E2F" w:rsidRDefault="00233E2F" w:rsidP="00233E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DDBE48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9D7B4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6B34DE7E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87A43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05874B2A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325B302C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3DE60" w14:textId="77777777" w:rsidR="00233E2F" w:rsidRPr="00233E2F" w:rsidRDefault="00233E2F" w:rsidP="0023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33E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7F86F345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F9B91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01377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A7BDEE" w14:textId="77777777" w:rsidR="00233E2F" w:rsidRPr="00233E2F" w:rsidRDefault="00233E2F" w:rsidP="00233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2E3D7D" w14:textId="77777777" w:rsidR="00233E2F" w:rsidRPr="00233E2F" w:rsidRDefault="00233E2F" w:rsidP="00233E2F">
      <w:pPr>
        <w:rPr>
          <w:rFonts w:ascii="Times New Roman" w:hAnsi="Times New Roman" w:cs="Times New Roman"/>
          <w:sz w:val="28"/>
          <w:szCs w:val="28"/>
        </w:rPr>
      </w:pPr>
    </w:p>
    <w:p w14:paraId="7CF998C8" w14:textId="77777777" w:rsidR="00233E2F" w:rsidRPr="00233E2F" w:rsidRDefault="00233E2F" w:rsidP="00233E2F">
      <w:pPr>
        <w:rPr>
          <w:rFonts w:ascii="Times New Roman" w:hAnsi="Times New Roman" w:cs="Times New Roman"/>
          <w:sz w:val="28"/>
          <w:szCs w:val="28"/>
        </w:rPr>
      </w:pPr>
    </w:p>
    <w:p w14:paraId="0E672F97" w14:textId="77777777" w:rsidR="00233E2F" w:rsidRPr="00233E2F" w:rsidRDefault="00233E2F" w:rsidP="00233E2F">
      <w:pPr>
        <w:rPr>
          <w:rFonts w:ascii="Times New Roman" w:hAnsi="Times New Roman" w:cs="Times New Roman"/>
          <w:sz w:val="28"/>
          <w:szCs w:val="28"/>
        </w:rPr>
      </w:pPr>
    </w:p>
    <w:p w14:paraId="27995BF2" w14:textId="77777777" w:rsidR="00233E2F" w:rsidRPr="00233E2F" w:rsidRDefault="00233E2F" w:rsidP="00233E2F">
      <w:pPr>
        <w:rPr>
          <w:rFonts w:ascii="Times New Roman" w:hAnsi="Times New Roman" w:cs="Times New Roman"/>
          <w:sz w:val="28"/>
          <w:szCs w:val="28"/>
        </w:rPr>
      </w:pPr>
    </w:p>
    <w:p w14:paraId="41690D35" w14:textId="77777777" w:rsidR="00233E2F" w:rsidRPr="00233E2F" w:rsidRDefault="00233E2F" w:rsidP="00233E2F">
      <w:pPr>
        <w:rPr>
          <w:rFonts w:ascii="Times New Roman" w:hAnsi="Times New Roman" w:cs="Times New Roman"/>
          <w:sz w:val="28"/>
          <w:szCs w:val="28"/>
        </w:rPr>
      </w:pPr>
    </w:p>
    <w:p w14:paraId="762C903A" w14:textId="77777777" w:rsidR="00233E2F" w:rsidRPr="00233E2F" w:rsidRDefault="00233E2F" w:rsidP="00233E2F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26A60971" w14:textId="77777777" w:rsidR="003E5A2E" w:rsidRDefault="003E5A2E"/>
    <w:sectPr w:rsidR="003E5A2E" w:rsidSect="00233E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91EB" w14:textId="77777777" w:rsidR="006A1A16" w:rsidRDefault="006A1A16">
      <w:pPr>
        <w:spacing w:after="0" w:line="240" w:lineRule="auto"/>
      </w:pPr>
      <w:r>
        <w:separator/>
      </w:r>
    </w:p>
  </w:endnote>
  <w:endnote w:type="continuationSeparator" w:id="0">
    <w:p w14:paraId="0D3B33BF" w14:textId="77777777" w:rsidR="006A1A16" w:rsidRDefault="006A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391C" w14:textId="77777777" w:rsidR="00233E2F" w:rsidRDefault="009A27E7" w:rsidP="00233E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E2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54D803" w14:textId="77777777" w:rsidR="00233E2F" w:rsidRDefault="00233E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4BAB" w14:textId="77777777" w:rsidR="00233E2F" w:rsidRDefault="00233E2F">
    <w:pPr>
      <w:pStyle w:val="a3"/>
      <w:framePr w:wrap="around" w:vAnchor="text" w:hAnchor="margin" w:xAlign="right" w:y="1"/>
      <w:rPr>
        <w:rStyle w:val="a5"/>
      </w:rPr>
    </w:pPr>
  </w:p>
  <w:p w14:paraId="179C86E9" w14:textId="77777777" w:rsidR="00233E2F" w:rsidRDefault="00233E2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2EEA" w14:textId="77777777" w:rsidR="00233E2F" w:rsidRDefault="00233E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29D6" w14:textId="77777777" w:rsidR="006A1A16" w:rsidRDefault="006A1A16">
      <w:pPr>
        <w:spacing w:after="0" w:line="240" w:lineRule="auto"/>
      </w:pPr>
      <w:r>
        <w:separator/>
      </w:r>
    </w:p>
  </w:footnote>
  <w:footnote w:type="continuationSeparator" w:id="0">
    <w:p w14:paraId="5944E029" w14:textId="77777777" w:rsidR="006A1A16" w:rsidRDefault="006A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471E" w14:textId="77777777" w:rsidR="00233E2F" w:rsidRDefault="00233E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03BD" w14:textId="77777777" w:rsidR="00233E2F" w:rsidRDefault="00233E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1510" w14:textId="77777777" w:rsidR="00233E2F" w:rsidRDefault="00233E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4A216DA"/>
    <w:lvl w:ilvl="0">
      <w:numFmt w:val="decimal"/>
      <w:lvlText w:val="*"/>
      <w:lvlJc w:val="left"/>
    </w:lvl>
  </w:abstractNum>
  <w:abstractNum w:abstractNumId="1" w15:restartNumberingAfterBreak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2" w15:restartNumberingAfterBreak="0">
    <w:nsid w:val="13E7436F"/>
    <w:multiLevelType w:val="hybridMultilevel"/>
    <w:tmpl w:val="571EA6F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19CB"/>
    <w:multiLevelType w:val="hybridMultilevel"/>
    <w:tmpl w:val="4D3EC110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2D6DA1"/>
    <w:multiLevelType w:val="hybridMultilevel"/>
    <w:tmpl w:val="D73E1F12"/>
    <w:lvl w:ilvl="0" w:tplc="E07CA77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ED9"/>
    <w:multiLevelType w:val="hybridMultilevel"/>
    <w:tmpl w:val="3E84E368"/>
    <w:lvl w:ilvl="0" w:tplc="9FB8F58C">
      <w:start w:val="1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1" w:tplc="7D8A910C">
      <w:numFmt w:val="none"/>
      <w:lvlText w:val=""/>
      <w:lvlJc w:val="left"/>
      <w:pPr>
        <w:tabs>
          <w:tab w:val="num" w:pos="360"/>
        </w:tabs>
      </w:pPr>
    </w:lvl>
    <w:lvl w:ilvl="2" w:tplc="E3E6AE44">
      <w:numFmt w:val="none"/>
      <w:lvlText w:val=""/>
      <w:lvlJc w:val="left"/>
      <w:pPr>
        <w:tabs>
          <w:tab w:val="num" w:pos="360"/>
        </w:tabs>
      </w:pPr>
    </w:lvl>
    <w:lvl w:ilvl="3" w:tplc="FD960D02">
      <w:numFmt w:val="none"/>
      <w:lvlText w:val=""/>
      <w:lvlJc w:val="left"/>
      <w:pPr>
        <w:tabs>
          <w:tab w:val="num" w:pos="360"/>
        </w:tabs>
      </w:pPr>
    </w:lvl>
    <w:lvl w:ilvl="4" w:tplc="6CA8FFD4">
      <w:numFmt w:val="none"/>
      <w:lvlText w:val=""/>
      <w:lvlJc w:val="left"/>
      <w:pPr>
        <w:tabs>
          <w:tab w:val="num" w:pos="360"/>
        </w:tabs>
      </w:pPr>
    </w:lvl>
    <w:lvl w:ilvl="5" w:tplc="3500D320">
      <w:numFmt w:val="none"/>
      <w:lvlText w:val=""/>
      <w:lvlJc w:val="left"/>
      <w:pPr>
        <w:tabs>
          <w:tab w:val="num" w:pos="360"/>
        </w:tabs>
      </w:pPr>
    </w:lvl>
    <w:lvl w:ilvl="6" w:tplc="009A67C0">
      <w:numFmt w:val="none"/>
      <w:lvlText w:val=""/>
      <w:lvlJc w:val="left"/>
      <w:pPr>
        <w:tabs>
          <w:tab w:val="num" w:pos="360"/>
        </w:tabs>
      </w:pPr>
    </w:lvl>
    <w:lvl w:ilvl="7" w:tplc="A6161972">
      <w:numFmt w:val="none"/>
      <w:lvlText w:val=""/>
      <w:lvlJc w:val="left"/>
      <w:pPr>
        <w:tabs>
          <w:tab w:val="num" w:pos="360"/>
        </w:tabs>
      </w:pPr>
    </w:lvl>
    <w:lvl w:ilvl="8" w:tplc="821AB47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0305175"/>
    <w:multiLevelType w:val="hybridMultilevel"/>
    <w:tmpl w:val="8B4C886C"/>
    <w:lvl w:ilvl="0" w:tplc="81AAC2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74407C"/>
    <w:multiLevelType w:val="hybridMultilevel"/>
    <w:tmpl w:val="4508AE3A"/>
    <w:lvl w:ilvl="0" w:tplc="6DCE03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5FA5"/>
    <w:multiLevelType w:val="hybridMultilevel"/>
    <w:tmpl w:val="F906EB48"/>
    <w:lvl w:ilvl="0" w:tplc="4F026AD6">
      <w:start w:val="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B4489A"/>
    <w:multiLevelType w:val="hybridMultilevel"/>
    <w:tmpl w:val="0B74BA44"/>
    <w:lvl w:ilvl="0" w:tplc="5F081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E70D5"/>
    <w:multiLevelType w:val="hybridMultilevel"/>
    <w:tmpl w:val="2BBAC69E"/>
    <w:lvl w:ilvl="0" w:tplc="6C9408E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481FD5"/>
    <w:multiLevelType w:val="hybridMultilevel"/>
    <w:tmpl w:val="C678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63513A0"/>
    <w:multiLevelType w:val="hybridMultilevel"/>
    <w:tmpl w:val="1CBC9EFC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27FBD"/>
    <w:multiLevelType w:val="hybridMultilevel"/>
    <w:tmpl w:val="770A428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C041B6"/>
    <w:multiLevelType w:val="hybridMultilevel"/>
    <w:tmpl w:val="413A98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7372972">
    <w:abstractNumId w:val="1"/>
  </w:num>
  <w:num w:numId="2" w16cid:durableId="428895038">
    <w:abstractNumId w:val="2"/>
  </w:num>
  <w:num w:numId="3" w16cid:durableId="690304620">
    <w:abstractNumId w:val="15"/>
  </w:num>
  <w:num w:numId="4" w16cid:durableId="1486387465">
    <w:abstractNumId w:val="16"/>
  </w:num>
  <w:num w:numId="5" w16cid:durableId="1590308337">
    <w:abstractNumId w:val="9"/>
  </w:num>
  <w:num w:numId="6" w16cid:durableId="644504308">
    <w:abstractNumId w:val="23"/>
  </w:num>
  <w:num w:numId="7" w16cid:durableId="174614189">
    <w:abstractNumId w:val="19"/>
  </w:num>
  <w:num w:numId="8" w16cid:durableId="1794208101">
    <w:abstractNumId w:val="17"/>
  </w:num>
  <w:num w:numId="9" w16cid:durableId="579750498">
    <w:abstractNumId w:val="20"/>
  </w:num>
  <w:num w:numId="10" w16cid:durableId="1807888775">
    <w:abstractNumId w:val="11"/>
  </w:num>
  <w:num w:numId="11" w16cid:durableId="746655414">
    <w:abstractNumId w:val="10"/>
  </w:num>
  <w:num w:numId="12" w16cid:durableId="103547786">
    <w:abstractNumId w:val="21"/>
  </w:num>
  <w:num w:numId="13" w16cid:durableId="495875808">
    <w:abstractNumId w:val="25"/>
  </w:num>
  <w:num w:numId="14" w16cid:durableId="1283656473">
    <w:abstractNumId w:val="24"/>
  </w:num>
  <w:num w:numId="15" w16cid:durableId="899512019">
    <w:abstractNumId w:val="8"/>
  </w:num>
  <w:num w:numId="16" w16cid:durableId="1702632667">
    <w:abstractNumId w:val="13"/>
  </w:num>
  <w:num w:numId="17" w16cid:durableId="57104511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 w16cid:durableId="466123566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9" w16cid:durableId="147600533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0" w16cid:durableId="455878879">
    <w:abstractNumId w:val="5"/>
  </w:num>
  <w:num w:numId="21" w16cid:durableId="1286040337">
    <w:abstractNumId w:val="14"/>
  </w:num>
  <w:num w:numId="22" w16cid:durableId="1163542070">
    <w:abstractNumId w:val="3"/>
  </w:num>
  <w:num w:numId="23" w16cid:durableId="296499591">
    <w:abstractNumId w:val="22"/>
  </w:num>
  <w:num w:numId="24" w16cid:durableId="530844580">
    <w:abstractNumId w:val="7"/>
  </w:num>
  <w:num w:numId="25" w16cid:durableId="82917622">
    <w:abstractNumId w:val="18"/>
  </w:num>
  <w:num w:numId="26" w16cid:durableId="2129271948">
    <w:abstractNumId w:val="6"/>
  </w:num>
  <w:num w:numId="27" w16cid:durableId="1776560681">
    <w:abstractNumId w:val="12"/>
  </w:num>
  <w:num w:numId="28" w16cid:durableId="171796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60"/>
    <w:rsid w:val="00010063"/>
    <w:rsid w:val="000720FF"/>
    <w:rsid w:val="000D1A0B"/>
    <w:rsid w:val="000E7AF1"/>
    <w:rsid w:val="00177C33"/>
    <w:rsid w:val="001B5D35"/>
    <w:rsid w:val="00233E2F"/>
    <w:rsid w:val="002B7597"/>
    <w:rsid w:val="00314F92"/>
    <w:rsid w:val="003277FE"/>
    <w:rsid w:val="003E5A2E"/>
    <w:rsid w:val="004542E3"/>
    <w:rsid w:val="00511BA8"/>
    <w:rsid w:val="0064525A"/>
    <w:rsid w:val="006A1A16"/>
    <w:rsid w:val="006F05DF"/>
    <w:rsid w:val="00722677"/>
    <w:rsid w:val="00733DC1"/>
    <w:rsid w:val="00852755"/>
    <w:rsid w:val="008D3C2E"/>
    <w:rsid w:val="008E709D"/>
    <w:rsid w:val="008F2A11"/>
    <w:rsid w:val="0093752C"/>
    <w:rsid w:val="00983B98"/>
    <w:rsid w:val="009A27E7"/>
    <w:rsid w:val="009E17E2"/>
    <w:rsid w:val="00A20FB7"/>
    <w:rsid w:val="00A34BDE"/>
    <w:rsid w:val="00A53448"/>
    <w:rsid w:val="00AD28CC"/>
    <w:rsid w:val="00B91437"/>
    <w:rsid w:val="00BA2C69"/>
    <w:rsid w:val="00BD29DF"/>
    <w:rsid w:val="00BE3BB8"/>
    <w:rsid w:val="00BE7B31"/>
    <w:rsid w:val="00C10960"/>
    <w:rsid w:val="00C36792"/>
    <w:rsid w:val="00C43998"/>
    <w:rsid w:val="00C84D9E"/>
    <w:rsid w:val="00CD246C"/>
    <w:rsid w:val="00D6550D"/>
    <w:rsid w:val="00D70833"/>
    <w:rsid w:val="00DB1B4F"/>
    <w:rsid w:val="00E11E62"/>
    <w:rsid w:val="00E26D6E"/>
    <w:rsid w:val="00E36663"/>
    <w:rsid w:val="00E710D1"/>
    <w:rsid w:val="00E763C6"/>
    <w:rsid w:val="00E841CA"/>
    <w:rsid w:val="00EE50FD"/>
    <w:rsid w:val="00F42B38"/>
    <w:rsid w:val="00F62AF8"/>
    <w:rsid w:val="00FE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6018"/>
  <w15:docId w15:val="{CBC16570-C3ED-44E6-A142-66141DF3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3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3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3E2F"/>
  </w:style>
  <w:style w:type="paragraph" w:styleId="a6">
    <w:name w:val="header"/>
    <w:basedOn w:val="a"/>
    <w:link w:val="a7"/>
    <w:rsid w:val="00233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33E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3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33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233E2F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23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233E2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33E2F"/>
    <w:rPr>
      <w:color w:val="0000FF" w:themeColor="hyperlink"/>
      <w:u w:val="single"/>
    </w:rPr>
  </w:style>
  <w:style w:type="character" w:customStyle="1" w:styleId="FontStyle35">
    <w:name w:val="Font Style35"/>
    <w:uiPriority w:val="99"/>
    <w:rsid w:val="00233E2F"/>
    <w:rPr>
      <w:rFonts w:ascii="Times New Roman" w:hAnsi="Times New Roman"/>
      <w:b/>
      <w:sz w:val="26"/>
    </w:rPr>
  </w:style>
  <w:style w:type="paragraph" w:styleId="ad">
    <w:name w:val="Body Text Indent"/>
    <w:basedOn w:val="a"/>
    <w:link w:val="ae"/>
    <w:rsid w:val="00233E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233E2F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8"/>
    <w:rsid w:val="00BD29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13921" TargetMode="External"/><Relationship Id="rId13" Type="http://schemas.openxmlformats.org/officeDocument/2006/relationships/hyperlink" Target="http://znanium.com/catalog.php?bookinfo=51661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51593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znanium.com/catalog/product/976278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465823" TargetMode="External"/><Relationship Id="rId14" Type="http://schemas.openxmlformats.org/officeDocument/2006/relationships/hyperlink" Target="http://znanium.com/catalog/product/514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BCA8-5D39-4E99-8AD2-1A4D408C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6301</Words>
  <Characters>35917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27</cp:revision>
  <cp:lastPrinted>2023-10-12T11:50:00Z</cp:lastPrinted>
  <dcterms:created xsi:type="dcterms:W3CDTF">2023-10-12T11:27:00Z</dcterms:created>
  <dcterms:modified xsi:type="dcterms:W3CDTF">2025-10-14T09:16:00Z</dcterms:modified>
</cp:coreProperties>
</file>