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0E8" w:rsidRDefault="00A960E8" w:rsidP="00A960E8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A960E8" w:rsidRDefault="00A960E8" w:rsidP="00A96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A960E8" w:rsidRDefault="00A960E8" w:rsidP="00A96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A960E8" w:rsidRDefault="00A960E8" w:rsidP="00A96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A960E8" w:rsidRDefault="00A960E8" w:rsidP="00A96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302BA7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20.05</w:t>
      </w:r>
      <w:r w:rsidR="00D92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Pr="00E2313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60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8C77F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20.05</w:t>
      </w:r>
      <w:r w:rsidR="008C77F5"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 – 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</w:t>
      </w:r>
      <w:r w:rsidR="00302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0E8" w:rsidRPr="008B3EFC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60E8" w:rsidRPr="008B3EFC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0E8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960E8" w:rsidRPr="008B3EFC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0E8" w:rsidRDefault="00A960E8" w:rsidP="00A96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A960E8" w:rsidRPr="008B3EFC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960E8" w:rsidRPr="008B3EFC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0E8" w:rsidRPr="00E23137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0E8" w:rsidRPr="00E23137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0E8" w:rsidRDefault="00A960E8" w:rsidP="00A96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A960E8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A960E8" w:rsidRPr="003937C4" w:rsidRDefault="00A960E8" w:rsidP="00A96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A960E8" w:rsidRDefault="00A960E8" w:rsidP="00A96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E8" w:rsidRDefault="00A960E8" w:rsidP="00A96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0E8" w:rsidRDefault="00A960E8" w:rsidP="00A96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1A" w:rsidRPr="003A5AD3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BB401A" w:rsidRPr="003A5AD3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BB401A" w:rsidRPr="003A5AD3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BB401A" w:rsidRPr="003A5AD3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1A" w:rsidRPr="00505C4B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BB401A" w:rsidRPr="00505C4B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Строительство и пожарная безопасность</w:t>
      </w:r>
      <w:r w:rsidRPr="00505C4B">
        <w:rPr>
          <w:rFonts w:ascii="Times New Roman" w:hAnsi="Times New Roman"/>
          <w:sz w:val="28"/>
          <w:szCs w:val="28"/>
        </w:rPr>
        <w:t xml:space="preserve">» </w:t>
      </w:r>
    </w:p>
    <w:p w:rsidR="00BB401A" w:rsidRPr="00B06620" w:rsidRDefault="00BB401A" w:rsidP="00BB401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к.техн.н., доцент</w:t>
      </w:r>
      <w:r w:rsidRPr="00B06620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В.П. Воинков </w:t>
      </w: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1A" w:rsidRPr="0069440E" w:rsidRDefault="00BB401A" w:rsidP="00BB40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BB401A" w:rsidRDefault="00BB401A" w:rsidP="00BB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A960E8" w:rsidRPr="0069440E" w:rsidRDefault="00A960E8" w:rsidP="00A96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960E8" w:rsidRDefault="00A960E8" w:rsidP="00A96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0E8" w:rsidRDefault="00A960E8" w:rsidP="00A960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A960E8" w:rsidRDefault="00A960E8" w:rsidP="00A960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A960E8" w:rsidRPr="00963715" w:rsidRDefault="00A960E8" w:rsidP="00A960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A960E8" w:rsidRPr="0069440E" w:rsidRDefault="00A960E8" w:rsidP="00A96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60E8" w:rsidRPr="0069440E" w:rsidRDefault="00A960E8" w:rsidP="00A960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E23137" w:rsidRDefault="00E23137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AB7AC6" w:rsidRPr="00AB4345" w:rsidRDefault="00AB7AC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AB7AC6" w:rsidRPr="00AB4345" w:rsidRDefault="00AB7AC6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Default="00E23137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AB7AC6" w:rsidRPr="00AB4345" w:rsidRDefault="00AB7AC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AB4345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AB4345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5E0" w:rsidRPr="00AB43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8775E0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E23137"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5361F"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775E0" w:rsidRPr="00AB43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AF441E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8775E0" w:rsidRPr="00AB434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8C057D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8C057D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AB4345" w:rsidRDefault="00E23137" w:rsidP="00AB4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81180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З</w:t>
      </w:r>
      <w:r w:rsidR="009D7424" w:rsidRPr="00AB4345">
        <w:rPr>
          <w:rFonts w:ascii="Times New Roman" w:hAnsi="Times New Roman"/>
          <w:b/>
          <w:sz w:val="24"/>
          <w:szCs w:val="24"/>
        </w:rPr>
        <w:t xml:space="preserve">аочная форма обучения </w:t>
      </w:r>
    </w:p>
    <w:p w:rsidR="00AB7AC6" w:rsidRPr="00AB4345" w:rsidRDefault="00AB7AC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AB4345" w:rsidTr="00ED1F14">
        <w:tc>
          <w:tcPr>
            <w:tcW w:w="4786" w:type="dxa"/>
            <w:vMerge w:val="restart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AB4345" w:rsidTr="006565B3">
        <w:tc>
          <w:tcPr>
            <w:tcW w:w="4786" w:type="dxa"/>
            <w:vMerge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AB4345" w:rsidTr="006565B3">
        <w:tc>
          <w:tcPr>
            <w:tcW w:w="4786" w:type="dxa"/>
            <w:vAlign w:val="center"/>
          </w:tcPr>
          <w:p w:rsidR="00CE18B8" w:rsidRPr="00AB4345" w:rsidRDefault="00CE18B8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AB4345" w:rsidRDefault="00CE18B8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86089D" w:rsidRPr="00AB4345" w:rsidTr="006565B3">
        <w:tc>
          <w:tcPr>
            <w:tcW w:w="4786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21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977E9" w:rsidRPr="00AB4345" w:rsidTr="006565B3">
        <w:tc>
          <w:tcPr>
            <w:tcW w:w="4786" w:type="dxa"/>
            <w:vAlign w:val="center"/>
          </w:tcPr>
          <w:p w:rsidR="005977E9" w:rsidRPr="00AB4345" w:rsidRDefault="005977E9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AB4345" w:rsidRDefault="00D7140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340</w:t>
            </w:r>
          </w:p>
        </w:tc>
        <w:tc>
          <w:tcPr>
            <w:tcW w:w="921" w:type="dxa"/>
            <w:vAlign w:val="center"/>
          </w:tcPr>
          <w:p w:rsidR="00ED1F14" w:rsidRPr="00AB4345" w:rsidRDefault="00D7140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921" w:type="dxa"/>
            <w:vAlign w:val="center"/>
          </w:tcPr>
          <w:p w:rsidR="00ED1F14" w:rsidRPr="00AB4345" w:rsidRDefault="00D7140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851" w:type="dxa"/>
            <w:vAlign w:val="center"/>
          </w:tcPr>
          <w:p w:rsidR="00ED1F14" w:rsidRPr="00AB4345" w:rsidRDefault="00BD0EB2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  <w:r w:rsidR="00D71405"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vAlign w:val="center"/>
          </w:tcPr>
          <w:p w:rsidR="00ED1F14" w:rsidRPr="00AB4345" w:rsidRDefault="00BD0EB2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  <w:r w:rsidR="00D71405"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319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AB4345" w:rsidRDefault="00E23137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AB4345" w:rsidRDefault="00E23137" w:rsidP="00AB434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AB4345" w:rsidRDefault="00E23137" w:rsidP="00AB434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AB4345" w:rsidRDefault="00C86CB8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8" w:anchor="YANDEX_11" w:history="1"/>
      <w:r w:rsidR="002A7BD2" w:rsidRPr="00AB4345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345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345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345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AB4345" w:rsidRDefault="00E23137" w:rsidP="00AB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AB434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 w:rsidR="002D0F57" w:rsidRPr="00AB4345">
        <w:rPr>
          <w:rFonts w:ascii="Times New Roman" w:hAnsi="Times New Roman" w:cs="Times New Roman"/>
          <w:color w:val="000000"/>
          <w:sz w:val="24"/>
          <w:szCs w:val="24"/>
        </w:rPr>
        <w:t>специалистов</w:t>
      </w:r>
      <w:r w:rsidR="00E3340C" w:rsidRPr="00AB4345">
        <w:rPr>
          <w:rFonts w:ascii="Times New Roman" w:hAnsi="Times New Roman" w:cs="Times New Roman"/>
          <w:color w:val="000000"/>
          <w:sz w:val="24"/>
          <w:szCs w:val="24"/>
        </w:rPr>
        <w:t xml:space="preserve"> к практическому использованию иностранного языка в профессиональной и личностной деятельности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AB4345" w:rsidRDefault="00E23137" w:rsidP="00AB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AB4345" w:rsidRDefault="00E3340C" w:rsidP="00AB434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4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AB4345" w:rsidRDefault="00E3340C" w:rsidP="00AB4345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AB4345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AB4345">
        <w:rPr>
          <w:color w:val="000000"/>
          <w:sz w:val="24"/>
          <w:szCs w:val="24"/>
        </w:rPr>
        <w:t xml:space="preserve"> </w:t>
      </w:r>
      <w:r w:rsidRPr="00AB4345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E23137" w:rsidRPr="00AB4345" w:rsidRDefault="00E23137" w:rsidP="00AB4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</w:t>
      </w:r>
      <w:r w:rsidR="002D0F57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технологии, в том числе на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иностранном(ых) языке(ах)</w:t>
      </w:r>
      <w:r w:rsidR="002D0F57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академического и профессионального взаимодействия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7AC6" w:rsidRPr="00406246" w:rsidRDefault="00AB7AC6" w:rsidP="00AB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="0045624A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 w:rsidR="0029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="00292E42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AC6" w:rsidRPr="00406246" w:rsidRDefault="00AB7AC6" w:rsidP="00AB7A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AB7AC6" w:rsidRPr="00406246" w:rsidRDefault="00AB7AC6" w:rsidP="00AB7A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AB7AC6" w:rsidRPr="00406246" w:rsidRDefault="00AB7AC6" w:rsidP="00AB7A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1551"/>
        <w:gridCol w:w="2252"/>
        <w:gridCol w:w="1650"/>
        <w:gridCol w:w="2162"/>
        <w:gridCol w:w="1700"/>
      </w:tblGrid>
      <w:tr w:rsidR="00AB7AC6" w:rsidRPr="00406246" w:rsidTr="00984BCB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AB7AC6" w:rsidRPr="00406246" w:rsidTr="00984BCB">
        <w:tc>
          <w:tcPr>
            <w:tcW w:w="537" w:type="dxa"/>
            <w:shd w:val="clear" w:color="auto" w:fill="auto"/>
          </w:tcPr>
          <w:p w:rsidR="00AB7AC6" w:rsidRPr="00406246" w:rsidRDefault="00AB7AC6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B7AC6" w:rsidRPr="00406246" w:rsidRDefault="00292E42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B7AC6" w:rsidRPr="00406246" w:rsidRDefault="00AB7AC6" w:rsidP="00984BC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значения изученных лексических единиц, обслуживающих ситуации иноязычного общения в социокультурной, деловой и профессиональной сферах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основные 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AB7AC6" w:rsidRPr="00406246" w:rsidTr="00984BCB">
        <w:tc>
          <w:tcPr>
            <w:tcW w:w="537" w:type="dxa"/>
            <w:shd w:val="clear" w:color="auto" w:fill="auto"/>
          </w:tcPr>
          <w:p w:rsidR="00AB7AC6" w:rsidRPr="00406246" w:rsidRDefault="00AB7AC6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B7AC6" w:rsidRPr="00406246" w:rsidRDefault="00292E42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AB7AC6" w:rsidRPr="00406246" w:rsidTr="00984BCB">
        <w:tc>
          <w:tcPr>
            <w:tcW w:w="537" w:type="dxa"/>
            <w:shd w:val="clear" w:color="auto" w:fill="auto"/>
          </w:tcPr>
          <w:p w:rsidR="00AB7AC6" w:rsidRPr="00406246" w:rsidRDefault="00AB7AC6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B7AC6" w:rsidRPr="00406246" w:rsidRDefault="00292E42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5E4DED" w:rsidRDefault="005E4DED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8C057D"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AB4345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B29DB" w:rsidRPr="00AB4345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  <w:p w:rsidR="00AD7E29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Л/ПЗ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DA540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  <w:r w:rsidR="00AD7E29" w:rsidRPr="00AB4345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56A9C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EC34D1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EC34D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056A9C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EC34D1" w:rsidP="00AB43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EC34D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056A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</w:t>
            </w:r>
            <w:r w:rsidR="00DA5407"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FB38F6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5510BF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пожарной охраны</w:t>
            </w:r>
            <w:r w:rsidR="0004676C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5510BF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Спасатель</w:t>
            </w:r>
            <w:r w:rsidR="00DC5565" w:rsidRPr="00AB43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3BCE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Токсичные материалы</w:t>
            </w:r>
            <w:r w:rsidR="00DC5565" w:rsidRPr="00AB434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>Огнеопасные вещества</w:t>
            </w:r>
            <w:r w:rsidR="00DC5565" w:rsidRPr="00AB43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3BCE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AB4345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75147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AB4345" w:rsidRDefault="006B29DB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19C" w:rsidRDefault="0062019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Pr="00AB4345" w:rsidRDefault="00B911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9DB" w:rsidRPr="00AB4345" w:rsidRDefault="006B29DB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AB4345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AB4345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F3517C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B29DB" w:rsidRPr="00AB4345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AB4345" w:rsidRDefault="006B29DB" w:rsidP="00AB434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6B29DB" w:rsidP="00AB434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AB4345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AB4345" w:rsidRDefault="000B29B0" w:rsidP="00AB434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AB4345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AB4345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B29B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0B29B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0B29B0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AB4345" w:rsidRDefault="000B29B0" w:rsidP="00AB4345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AB4345">
              <w:rPr>
                <w:b w:val="0"/>
                <w:i/>
                <w:smallCaps w:val="0"/>
              </w:rPr>
              <w:t>Фонетика:</w:t>
            </w:r>
          </w:p>
          <w:p w:rsidR="000B29B0" w:rsidRPr="00AB4345" w:rsidRDefault="00295C5C" w:rsidP="00AB434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AB4345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AB4345">
              <w:rPr>
                <w:b w:val="0"/>
                <w:bCs w:val="0"/>
                <w:smallCaps w:val="0"/>
              </w:rPr>
              <w:t xml:space="preserve"> </w:t>
            </w:r>
            <w:r w:rsidRPr="00AB4345">
              <w:rPr>
                <w:b w:val="0"/>
                <w:bCs w:val="0"/>
                <w:smallCaps w:val="0"/>
              </w:rPr>
              <w:t>слога</w:t>
            </w:r>
            <w:r w:rsidR="000B29B0" w:rsidRPr="00AB4345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AB4345">
              <w:rPr>
                <w:rFonts w:ascii="Times New Roman" w:hAnsi="Times New Roman"/>
                <w:sz w:val="24"/>
                <w:szCs w:val="24"/>
              </w:rPr>
              <w:t>-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>)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AB43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B29B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AB4345" w:rsidRDefault="00295C5C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AB4345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AB4345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018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AB4345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FB7AB8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AB4345" w:rsidRDefault="00295C5C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AB4345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AB43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AB4345">
              <w:rPr>
                <w:rFonts w:ascii="Times New Roman" w:hAnsi="Times New Roman"/>
                <w:sz w:val="24"/>
                <w:szCs w:val="24"/>
              </w:rPr>
              <w:t>ях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AB434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AB4345" w:rsidRDefault="00DE1ABF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295C5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6B018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AB4345" w:rsidRDefault="00855BD9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855BD9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855BD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855BD9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374AE4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27203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855BD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AB4345" w:rsidRDefault="00855BD9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AB4345" w:rsidRDefault="00855BD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AB4345" w:rsidRDefault="00855BD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272030" w:rsidP="00AB4345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AB4345" w:rsidRDefault="00272030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27203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CD6913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AB4345" w:rsidRDefault="0027203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04676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AB4345" w:rsidRDefault="0004676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AB4345" w:rsidRDefault="0027203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AB4345" w:rsidRDefault="0027203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AB4345" w:rsidRDefault="00E412C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4665D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пожарной охраны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AB4345" w:rsidRDefault="00C8612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Как появилась пожарная охрана</w:t>
            </w:r>
            <w:r w:rsidR="001D6251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251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AB4345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AB4345" w:rsidRDefault="001D625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4665D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Спасатель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AB4345" w:rsidRDefault="006B29DB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AB4345" w:rsidRDefault="00C86120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Кто такой спасатель?</w:t>
            </w:r>
          </w:p>
          <w:p w:rsidR="00044F28" w:rsidRPr="00AB4345" w:rsidRDefault="006B29DB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6B29DB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AB4345" w:rsidRDefault="001D625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9C0" w:rsidRPr="00AB4345" w:rsidTr="0082414D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9C0" w:rsidRPr="00AB4345" w:rsidRDefault="008009C0" w:rsidP="00AB4345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9C0" w:rsidRPr="00AB4345" w:rsidRDefault="008009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3711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9C0" w:rsidRPr="00AB4345" w:rsidRDefault="002A773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1334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Токсичные материалы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AB4345" w:rsidRDefault="006B29DB" w:rsidP="00AB43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AB4345" w:rsidRDefault="008009C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Типы </w:t>
            </w:r>
            <w:r w:rsidR="00C86120" w:rsidRPr="00AB4345">
              <w:rPr>
                <w:rFonts w:ascii="Times New Roman" w:hAnsi="Times New Roman"/>
                <w:sz w:val="24"/>
                <w:szCs w:val="24"/>
              </w:rPr>
              <w:t>токсичных материалов</w:t>
            </w:r>
            <w:r w:rsidR="00376AD7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276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AB4345" w:rsidRDefault="00DC5565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AB4345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AB4345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AC66A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AB4345" w:rsidRDefault="001334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>Огнеопасные вещества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AB4345" w:rsidRDefault="00C86120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Виды огнеопасных веществ</w:t>
            </w:r>
          </w:p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AB4345" w:rsidRDefault="00435276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AC66A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3711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2A773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07371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2A773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A97DF1" w:rsidRPr="00AB4345" w:rsidRDefault="00A97DF1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6120" w:rsidRPr="00AB4345" w:rsidRDefault="00C86120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0A28E2" w:rsidRPr="00AB4345" w:rsidRDefault="000A28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Default="007A7DE3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AB4345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AB4345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6565B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5E4DED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6565B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AB4345" w:rsidRDefault="006565B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AB4345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24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E23137" w:rsidRPr="00AB4345" w:rsidRDefault="00E23137" w:rsidP="00AB4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811FE2" w:rsidP="00AB434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З</w:t>
      </w:r>
      <w:r w:rsidR="007A7DE3" w:rsidRPr="00AB4345">
        <w:rPr>
          <w:rFonts w:ascii="Times New Roman" w:hAnsi="Times New Roman"/>
          <w:b/>
          <w:sz w:val="24"/>
          <w:szCs w:val="24"/>
        </w:rPr>
        <w:t>аочная форма обучения</w:t>
      </w:r>
    </w:p>
    <w:p w:rsidR="00C8762A" w:rsidRPr="00AB4345" w:rsidRDefault="00C8762A" w:rsidP="00AB434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907"/>
        <w:gridCol w:w="1162"/>
        <w:gridCol w:w="1162"/>
        <w:gridCol w:w="1163"/>
      </w:tblGrid>
      <w:tr w:rsidR="007A7DE3" w:rsidRPr="00AB4345" w:rsidTr="00B43131">
        <w:trPr>
          <w:trHeight w:val="768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AB4345" w:rsidTr="00B43131">
        <w:trPr>
          <w:trHeight w:val="206"/>
        </w:trPr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B43131" w:rsidRPr="00AB4345">
              <w:rPr>
                <w:rFonts w:ascii="Times New Roman" w:hAnsi="Times New Roman"/>
                <w:sz w:val="24"/>
                <w:szCs w:val="24"/>
              </w:rPr>
              <w:t>6 часов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907" w:type="dxa"/>
            <w:vAlign w:val="center"/>
          </w:tcPr>
          <w:p w:rsidR="007A7DE3" w:rsidRPr="00AB4345" w:rsidRDefault="005F0AF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162" w:type="dxa"/>
            <w:vAlign w:val="center"/>
          </w:tcPr>
          <w:p w:rsidR="007A7DE3" w:rsidRPr="00AB4345" w:rsidRDefault="005F0AF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162" w:type="dxa"/>
            <w:vAlign w:val="center"/>
          </w:tcPr>
          <w:p w:rsidR="007A7DE3" w:rsidRPr="00AB4345" w:rsidRDefault="0082414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5F0AF5"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AB4345" w:rsidRDefault="0082414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5F0AF5"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34</w:t>
            </w:r>
            <w:r w:rsidR="00C574E9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A7DE3" w:rsidRPr="00AB4345" w:rsidRDefault="007A7DE3" w:rsidP="00AB4345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513" w:rsidRPr="00AB4345" w:rsidRDefault="00565513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1. Балльно-рейтинговая система контроля и оценки академической активности обучающихся </w:t>
      </w:r>
      <w:r w:rsidR="004C0A2D" w:rsidRPr="00AB4345">
        <w:rPr>
          <w:rFonts w:ascii="Times New Roman" w:hAnsi="Times New Roman"/>
          <w:sz w:val="24"/>
          <w:szCs w:val="24"/>
        </w:rPr>
        <w:t>(очная форма обучения)</w:t>
      </w:r>
    </w:p>
    <w:p w:rsidR="0050775E" w:rsidRPr="00AB4345" w:rsidRDefault="004C0A2D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2</w:t>
      </w:r>
      <w:r w:rsidR="008126C7" w:rsidRPr="00AB4345">
        <w:rPr>
          <w:rFonts w:ascii="Times New Roman" w:hAnsi="Times New Roman"/>
          <w:sz w:val="24"/>
          <w:szCs w:val="24"/>
        </w:rPr>
        <w:t xml:space="preserve">. </w:t>
      </w:r>
      <w:r w:rsidR="0050775E" w:rsidRPr="00AB4345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AB4345">
        <w:rPr>
          <w:rFonts w:ascii="Times New Roman" w:hAnsi="Times New Roman"/>
          <w:sz w:val="24"/>
          <w:szCs w:val="24"/>
        </w:rPr>
        <w:t xml:space="preserve"> </w:t>
      </w:r>
      <w:r w:rsidR="0050775E" w:rsidRPr="00AB4345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AB4345" w:rsidRDefault="004C0A2D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3</w:t>
      </w:r>
      <w:r w:rsidR="0050775E" w:rsidRPr="00AB4345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AB4345" w:rsidRDefault="004C0A2D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4</w:t>
      </w:r>
      <w:r w:rsidR="0050775E" w:rsidRPr="00AB4345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850429" w:rsidRPr="00AB4345" w:rsidRDefault="00850429" w:rsidP="00AB4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1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E03025" w:rsidRPr="00406246" w:rsidTr="00984BCB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E03025" w:rsidRPr="00406246" w:rsidTr="00984BCB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E03025" w:rsidRPr="00406246" w:rsidTr="00984BCB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03025" w:rsidRPr="00406246" w:rsidTr="00984BCB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03025" w:rsidRPr="00406246" w:rsidTr="00984BCB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25" w:rsidRPr="00406246" w:rsidTr="00984BCB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E03025" w:rsidRPr="00406246" w:rsidTr="00984BCB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03025" w:rsidRPr="00406246" w:rsidTr="00984BCB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03025" w:rsidRPr="00406246" w:rsidTr="00984BCB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AB4345" w:rsidRDefault="00EA567C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AB4345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AB4345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AB4345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50775E" w:rsidRPr="00AB4345" w:rsidRDefault="0050775E" w:rsidP="00AB434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AB4345">
        <w:rPr>
          <w:rFonts w:ascii="Times New Roman" w:hAnsi="Times New Roman"/>
          <w:sz w:val="24"/>
          <w:szCs w:val="24"/>
        </w:rPr>
        <w:t>три</w:t>
      </w:r>
      <w:r w:rsidRPr="00AB4345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AB4345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AB4345">
        <w:rPr>
          <w:rFonts w:ascii="Times New Roman" w:hAnsi="Times New Roman"/>
          <w:sz w:val="24"/>
          <w:szCs w:val="24"/>
        </w:rPr>
        <w:t xml:space="preserve"> на</w:t>
      </w:r>
      <w:r w:rsidR="00451CF9" w:rsidRPr="00AB4345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AB4345">
        <w:rPr>
          <w:rFonts w:ascii="Times New Roman" w:hAnsi="Times New Roman"/>
          <w:sz w:val="24"/>
          <w:szCs w:val="24"/>
        </w:rPr>
        <w:t>5 баллов),</w:t>
      </w:r>
      <w:r w:rsidRPr="00AB4345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AB4345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AB4345">
        <w:rPr>
          <w:rFonts w:ascii="Times New Roman" w:hAnsi="Times New Roman"/>
          <w:sz w:val="24"/>
          <w:szCs w:val="24"/>
        </w:rPr>
        <w:t xml:space="preserve"> (10 баллов)</w:t>
      </w:r>
      <w:r w:rsidRPr="00AB4345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E03025" w:rsidRPr="00406246" w:rsidRDefault="00E03025" w:rsidP="00E03025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74C5F" w:rsidRPr="00A960E8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74C5F" w:rsidRPr="00A960E8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74C5F" w:rsidRPr="00A960E8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74C5F" w:rsidRPr="00A960E8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E03025" w:rsidRPr="00406246" w:rsidRDefault="00E03025" w:rsidP="00E030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E03025" w:rsidRPr="00406246" w:rsidRDefault="00E03025" w:rsidP="00E030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BD2C8E" w:rsidRPr="00AB4345" w:rsidRDefault="00BD2C8E" w:rsidP="00AB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AB4345" w:rsidRDefault="0050775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AB4345" w:rsidRDefault="00CE16F8" w:rsidP="00AB43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AB4345" w:rsidRDefault="0050775E" w:rsidP="00AB43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AB4345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/>
          <w:sz w:val="24"/>
          <w:szCs w:val="24"/>
        </w:rPr>
        <w:t>стное</w:t>
      </w:r>
      <w:r w:rsidR="00E1048D"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</w:rPr>
        <w:t>высказывание</w:t>
      </w:r>
      <w:r w:rsidR="00E1048D"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</w:rPr>
        <w:t>по</w:t>
      </w:r>
      <w:r w:rsidR="00E1048D" w:rsidRPr="00AB4345">
        <w:rPr>
          <w:rFonts w:ascii="Times New Roman" w:hAnsi="Times New Roman"/>
          <w:sz w:val="24"/>
          <w:szCs w:val="24"/>
        </w:rPr>
        <w:t xml:space="preserve"> </w:t>
      </w:r>
      <w:r w:rsidR="008D0DC9" w:rsidRPr="00AB4345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AB4345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50775E" w:rsidRPr="00AB4345" w:rsidRDefault="008D0DC9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be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have</w:t>
      </w:r>
      <w:r w:rsidRPr="00AB4345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AB4345">
        <w:rPr>
          <w:rFonts w:ascii="Times New Roman" w:hAnsi="Times New Roman"/>
          <w:sz w:val="24"/>
          <w:szCs w:val="24"/>
          <w:lang w:val="en-US"/>
        </w:rPr>
        <w:t>there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is</w:t>
      </w:r>
      <w:r w:rsidRPr="00AB4345">
        <w:rPr>
          <w:rFonts w:ascii="Times New Roman" w:hAnsi="Times New Roman"/>
          <w:sz w:val="24"/>
          <w:szCs w:val="24"/>
        </w:rPr>
        <w:t xml:space="preserve"> (</w:t>
      </w:r>
      <w:r w:rsidRPr="00AB4345">
        <w:rPr>
          <w:rFonts w:ascii="Times New Roman" w:hAnsi="Times New Roman"/>
          <w:sz w:val="24"/>
          <w:szCs w:val="24"/>
          <w:lang w:val="en-US"/>
        </w:rPr>
        <w:t>are</w:t>
      </w:r>
      <w:r w:rsidRPr="00AB4345">
        <w:rPr>
          <w:rFonts w:ascii="Times New Roman" w:hAnsi="Times New Roman"/>
          <w:sz w:val="24"/>
          <w:szCs w:val="24"/>
        </w:rPr>
        <w:t xml:space="preserve">), </w:t>
      </w:r>
      <w:r w:rsidRPr="00AB4345">
        <w:rPr>
          <w:rFonts w:ascii="Times New Roman" w:hAnsi="Times New Roman"/>
          <w:sz w:val="24"/>
          <w:szCs w:val="24"/>
          <w:lang w:val="en-US"/>
        </w:rPr>
        <w:t>Present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Present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Continuous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Future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>)</w:t>
      </w:r>
      <w:r w:rsidR="004518FC" w:rsidRPr="00AB4345">
        <w:rPr>
          <w:rFonts w:ascii="Times New Roman" w:hAnsi="Times New Roman"/>
          <w:sz w:val="24"/>
          <w:szCs w:val="24"/>
        </w:rPr>
        <w:t>.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AB4345" w:rsidRDefault="0050775E" w:rsidP="00E030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2</w:t>
      </w:r>
      <w:r w:rsidR="00E03025">
        <w:rPr>
          <w:rFonts w:ascii="Times New Roman" w:hAnsi="Times New Roman"/>
          <w:b/>
          <w:sz w:val="24"/>
          <w:szCs w:val="24"/>
        </w:rPr>
        <w:t xml:space="preserve"> </w:t>
      </w:r>
      <w:r w:rsidRPr="00AB4345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AB4345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Past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Continuous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AB4345">
        <w:rPr>
          <w:rFonts w:ascii="Times New Roman" w:hAnsi="Times New Roman"/>
          <w:sz w:val="24"/>
          <w:szCs w:val="24"/>
        </w:rPr>
        <w:t xml:space="preserve">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AB4345">
        <w:rPr>
          <w:rFonts w:ascii="Times New Roman" w:hAnsi="Times New Roman"/>
          <w:sz w:val="24"/>
          <w:szCs w:val="24"/>
        </w:rPr>
        <w:t xml:space="preserve">,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AB4345">
        <w:rPr>
          <w:rFonts w:ascii="Times New Roman" w:hAnsi="Times New Roman"/>
          <w:sz w:val="24"/>
          <w:szCs w:val="24"/>
        </w:rPr>
        <w:t xml:space="preserve">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Perfect</w:t>
      </w:r>
      <w:r w:rsidRPr="00AB4345">
        <w:rPr>
          <w:rFonts w:ascii="Times New Roman" w:hAnsi="Times New Roman"/>
          <w:sz w:val="24"/>
          <w:szCs w:val="24"/>
        </w:rPr>
        <w:t>).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AB4345" w:rsidRDefault="00E03025" w:rsidP="00E0302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AB4345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AB4345" w:rsidRDefault="00D772AF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8A0C4E" w:rsidRPr="00AB4345">
        <w:rPr>
          <w:rFonts w:ascii="Times New Roman" w:hAnsi="Times New Roman"/>
          <w:sz w:val="24"/>
          <w:szCs w:val="24"/>
        </w:rPr>
        <w:t>История пожарной охраны, Спасатель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AB4345" w:rsidRDefault="00D772AF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8A0C4E" w:rsidRPr="00AB4345">
        <w:rPr>
          <w:rFonts w:ascii="Times New Roman" w:hAnsi="Times New Roman"/>
          <w:sz w:val="24"/>
          <w:szCs w:val="24"/>
        </w:rPr>
        <w:t>История пожарной охраны, Спасатель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AB4345" w:rsidRDefault="00D772AF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AB4345" w:rsidRDefault="0050775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AB4345" w:rsidRDefault="0050775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AB4345" w:rsidRDefault="00566AEB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8A0C4E" w:rsidRPr="00AB4345">
        <w:rPr>
          <w:rFonts w:ascii="Times New Roman" w:hAnsi="Times New Roman"/>
          <w:sz w:val="24"/>
          <w:szCs w:val="24"/>
        </w:rPr>
        <w:t>Токсичные материалы, Огнеопасные вещества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AB4345" w:rsidRDefault="00566AEB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8A0C4E" w:rsidRPr="00AB4345">
        <w:rPr>
          <w:rFonts w:ascii="Times New Roman" w:hAnsi="Times New Roman"/>
          <w:sz w:val="24"/>
          <w:szCs w:val="24"/>
        </w:rPr>
        <w:t>Токсичные материалы, Огнеопасные вещества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AB4345" w:rsidRDefault="00566AEB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AB4345" w:rsidRDefault="00566AEB" w:rsidP="00AB4345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BF6246" w:rsidRPr="00AB4345" w:rsidRDefault="00682251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 w:anchor="5" w:tgtFrame="_blank" w:history="1">
        <w:r w:rsidRPr="00AB434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Пестовская С. Н.</w:t>
        </w:r>
      </w:hyperlink>
      <w:r w:rsidRPr="00AB434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5" w:tgtFrame="_blank" w:history="1">
        <w:r w:rsidRPr="00AB434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Английский язык для спасателей: Технологии безопасности = English for Rescuers: Safety Technology: Учебное пособие</w:t>
        </w:r>
      </w:hyperlink>
      <w:r w:rsidR="0055624E" w:rsidRPr="00AB4345">
        <w:rPr>
          <w:rFonts w:ascii="Times New Roman" w:hAnsi="Times New Roman" w:cs="Times New Roman"/>
          <w:sz w:val="24"/>
          <w:szCs w:val="24"/>
        </w:rPr>
        <w:t>. -Северный (Арктический) федеральный университет имени М. В. Ломоносова, 2016.</w:t>
      </w:r>
      <w:r w:rsidR="0055624E" w:rsidRPr="00AB4345">
        <w:rPr>
          <w:rStyle w:val="value"/>
          <w:rFonts w:ascii="Times New Roman" w:hAnsi="Times New Roman" w:cs="Times New Roman"/>
          <w:sz w:val="24"/>
          <w:szCs w:val="24"/>
        </w:rPr>
        <w:t xml:space="preserve"> – Доступ из ЭБС «Лань»</w:t>
      </w: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BF6246" w:rsidRPr="00AB4345" w:rsidRDefault="00BF6246" w:rsidP="00AB4345">
      <w:pPr>
        <w:autoSpaceDE w:val="0"/>
        <w:spacing w:after="0" w:line="240" w:lineRule="auto"/>
        <w:ind w:firstLine="709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AB4345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AB4345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 язык</w:t>
      </w:r>
      <w:r w:rsidRPr="00AB4345">
        <w:rPr>
          <w:rStyle w:val="value"/>
          <w:rFonts w:ascii="Times New Roman" w:hAnsi="Times New Roman" w:cs="Times New Roman"/>
          <w:sz w:val="24"/>
          <w:szCs w:val="24"/>
        </w:rPr>
        <w:t xml:space="preserve"> в сфере профессиональной коммуникации : комплексные учебные задания [Электронный ресурс] / Беляева И. В. - М. : ФЛИНТА, 2017. – Доступ из ЭБС «Консультант студента» </w:t>
      </w:r>
    </w:p>
    <w:p w:rsidR="00424C2D" w:rsidRPr="00AB4345" w:rsidRDefault="00424C2D" w:rsidP="00AB4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345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BF6246" w:rsidRPr="00AB4345" w:rsidRDefault="00BF6246" w:rsidP="00AB43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246" w:rsidRPr="00AB4345" w:rsidRDefault="00BF6246" w:rsidP="00AB4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345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BF6246" w:rsidRPr="00AB4345" w:rsidRDefault="00BF6246" w:rsidP="00AB4345">
      <w:pPr>
        <w:pStyle w:val="afa"/>
        <w:spacing w:line="240" w:lineRule="auto"/>
        <w:ind w:firstLine="567"/>
        <w:jc w:val="both"/>
        <w:rPr>
          <w:b w:val="0"/>
          <w:sz w:val="24"/>
          <w:szCs w:val="24"/>
        </w:rPr>
      </w:pPr>
      <w:r w:rsidRPr="00AB4345">
        <w:rPr>
          <w:b w:val="0"/>
          <w:sz w:val="24"/>
          <w:szCs w:val="24"/>
          <w:shd w:val="clear" w:color="auto" w:fill="FFFFFF"/>
        </w:rPr>
        <w:t>2.</w:t>
      </w:r>
      <w:r w:rsidRPr="00AB4345">
        <w:rPr>
          <w:b w:val="0"/>
          <w:bCs w:val="0"/>
          <w:sz w:val="24"/>
          <w:szCs w:val="24"/>
        </w:rPr>
        <w:t xml:space="preserve"> </w:t>
      </w:r>
      <w:r w:rsidRPr="00AB4345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BF6246" w:rsidRPr="00AB4345" w:rsidRDefault="00BF6246" w:rsidP="00AB43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2A7" w:rsidRPr="00AB4345" w:rsidRDefault="00E23137" w:rsidP="00AB43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AB4345" w:rsidRDefault="00E23137" w:rsidP="00AB43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AB4345" w:rsidRDefault="00E23137" w:rsidP="00AB43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C86CB8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C86CB8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C86CB8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F32A7" w:rsidRPr="00AB4345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C86CB8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AB4345" w:rsidRDefault="00E23137" w:rsidP="00AB43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424C2D" w:rsidRPr="00AB4345" w:rsidRDefault="00424C2D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4C2D" w:rsidRPr="00AB4345" w:rsidRDefault="00424C2D" w:rsidP="00AB434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424C2D" w:rsidRPr="00AB4345" w:rsidRDefault="00424C2D" w:rsidP="00AB434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424C2D" w:rsidRPr="00AB4345" w:rsidRDefault="00424C2D" w:rsidP="00AB434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AB434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AB4345">
        <w:rPr>
          <w:rFonts w:ascii="Times New Roman" w:eastAsia="Calibri" w:hAnsi="Times New Roman" w:cs="Times New Roman"/>
          <w:sz w:val="24"/>
          <w:szCs w:val="24"/>
        </w:rPr>
        <w:t>.</w:t>
      </w:r>
      <w:r w:rsidRPr="00AB434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AB434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624E" w:rsidRPr="00E03025" w:rsidRDefault="00437F0F" w:rsidP="00E0302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55624E" w:rsidRPr="00AB4345" w:rsidRDefault="0055624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4C2D" w:rsidRPr="00AB4345" w:rsidRDefault="00424C2D" w:rsidP="00AB4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D46F7C" w:rsidRPr="00AB4345" w:rsidRDefault="00D46F7C" w:rsidP="00AB43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55624E" w:rsidRPr="00AB4345" w:rsidRDefault="0055624E" w:rsidP="00AB4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6F7C" w:rsidRPr="00AB4345" w:rsidRDefault="00D46F7C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8B3EFC" w:rsidRPr="00AB4345" w:rsidRDefault="008B3EFC" w:rsidP="00AB434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32A7" w:rsidRPr="00AB4345" w:rsidRDefault="002F32A7" w:rsidP="00AB434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A7" w:rsidRPr="00AB4345" w:rsidRDefault="002F32A7" w:rsidP="00AB434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11FE2" w:rsidRPr="00AB4345" w:rsidRDefault="00811FE2" w:rsidP="00AB4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811FE2" w:rsidRPr="00AB4345" w:rsidRDefault="00811FE2" w:rsidP="00AB4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программы специалитета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20.05.01 – </w:t>
      </w:r>
      <w:r w:rsidRPr="00AB4345">
        <w:rPr>
          <w:rFonts w:ascii="Times New Roman" w:eastAsia="Times New Roman" w:hAnsi="Times New Roman" w:cs="Times New Roman"/>
          <w:b/>
          <w:sz w:val="24"/>
          <w:szCs w:val="24"/>
        </w:rPr>
        <w:t>Пожарная безопасность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AB4345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B4345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9. История пожарной охраны;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10. Спасатель; 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11.Токсичные материалы;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12. Огнеопасные вещества.</w:t>
      </w: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AB4345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bCs/>
          <w:sz w:val="24"/>
          <w:szCs w:val="24"/>
        </w:rPr>
        <w:t xml:space="preserve">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AB4345">
        <w:rPr>
          <w:rFonts w:ascii="Times New Roman" w:hAnsi="Times New Roman"/>
          <w:bCs/>
          <w:sz w:val="24"/>
          <w:szCs w:val="24"/>
        </w:rPr>
        <w:t xml:space="preserve">,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bCs/>
          <w:sz w:val="24"/>
          <w:szCs w:val="24"/>
        </w:rPr>
        <w:t xml:space="preserve">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AB4345">
        <w:rPr>
          <w:rFonts w:ascii="Times New Roman" w:hAnsi="Times New Roman"/>
          <w:bCs/>
          <w:sz w:val="24"/>
          <w:szCs w:val="24"/>
        </w:rPr>
        <w:t xml:space="preserve"> (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AB4345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AB4345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AB4345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AB4345">
        <w:rPr>
          <w:rFonts w:ascii="Times New Roman" w:hAnsi="Times New Roman"/>
          <w:sz w:val="24"/>
          <w:szCs w:val="24"/>
        </w:rPr>
        <w:t xml:space="preserve">обороты  </w:t>
      </w:r>
      <w:r w:rsidRPr="00AB4345">
        <w:rPr>
          <w:rFonts w:ascii="Times New Roman" w:hAnsi="Times New Roman"/>
          <w:sz w:val="24"/>
          <w:szCs w:val="24"/>
          <w:lang w:val="en-US"/>
        </w:rPr>
        <w:t>there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is</w:t>
      </w:r>
      <w:r w:rsidRPr="00AB4345">
        <w:rPr>
          <w:rFonts w:ascii="Times New Roman" w:hAnsi="Times New Roman"/>
          <w:sz w:val="24"/>
          <w:szCs w:val="24"/>
        </w:rPr>
        <w:t xml:space="preserve"> (</w:t>
      </w:r>
      <w:r w:rsidRPr="00AB4345">
        <w:rPr>
          <w:rFonts w:ascii="Times New Roman" w:hAnsi="Times New Roman"/>
          <w:sz w:val="24"/>
          <w:szCs w:val="24"/>
          <w:lang w:val="en-US"/>
        </w:rPr>
        <w:t>are</w:t>
      </w:r>
      <w:r w:rsidRPr="00AB4345">
        <w:rPr>
          <w:rFonts w:ascii="Times New Roman" w:hAnsi="Times New Roman"/>
          <w:sz w:val="24"/>
          <w:szCs w:val="24"/>
        </w:rPr>
        <w:t xml:space="preserve">); конструкция 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be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going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;  времена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Continuous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Perfect</w:t>
      </w:r>
      <w:r w:rsidRPr="00AB4345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24E" w:rsidRPr="00AB4345" w:rsidRDefault="0055624E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rPr>
          <w:sz w:val="24"/>
          <w:szCs w:val="24"/>
        </w:rPr>
      </w:pPr>
    </w:p>
    <w:sectPr w:rsidR="00E23137" w:rsidRPr="00AB4345" w:rsidSect="009237C3">
      <w:footerReference w:type="default" r:id="rId15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874" w:rsidRDefault="000F4874">
      <w:pPr>
        <w:spacing w:after="0" w:line="240" w:lineRule="auto"/>
      </w:pPr>
      <w:r>
        <w:separator/>
      </w:r>
    </w:p>
  </w:endnote>
  <w:endnote w:type="continuationSeparator" w:id="1">
    <w:p w:rsidR="000F4874" w:rsidRDefault="000F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251" w:rsidRDefault="006822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874" w:rsidRDefault="000F4874">
      <w:pPr>
        <w:spacing w:after="0" w:line="240" w:lineRule="auto"/>
      </w:pPr>
      <w:r>
        <w:separator/>
      </w:r>
    </w:p>
  </w:footnote>
  <w:footnote w:type="continuationSeparator" w:id="1">
    <w:p w:rsidR="000F4874" w:rsidRDefault="000F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003DB"/>
    <w:rsid w:val="0000060D"/>
    <w:rsid w:val="0001672F"/>
    <w:rsid w:val="00037222"/>
    <w:rsid w:val="000374E5"/>
    <w:rsid w:val="00040BAA"/>
    <w:rsid w:val="00044F28"/>
    <w:rsid w:val="0004676C"/>
    <w:rsid w:val="0005361F"/>
    <w:rsid w:val="00056A9C"/>
    <w:rsid w:val="00064379"/>
    <w:rsid w:val="00073711"/>
    <w:rsid w:val="000A28E2"/>
    <w:rsid w:val="000A4C84"/>
    <w:rsid w:val="000B29B0"/>
    <w:rsid w:val="000D733C"/>
    <w:rsid w:val="000D7CDB"/>
    <w:rsid w:val="000F19F6"/>
    <w:rsid w:val="000F4874"/>
    <w:rsid w:val="00110615"/>
    <w:rsid w:val="00113685"/>
    <w:rsid w:val="00127E4A"/>
    <w:rsid w:val="00133429"/>
    <w:rsid w:val="00137535"/>
    <w:rsid w:val="00146989"/>
    <w:rsid w:val="00155B05"/>
    <w:rsid w:val="00156877"/>
    <w:rsid w:val="00163884"/>
    <w:rsid w:val="0017443B"/>
    <w:rsid w:val="00180738"/>
    <w:rsid w:val="001828B2"/>
    <w:rsid w:val="001842A8"/>
    <w:rsid w:val="00185463"/>
    <w:rsid w:val="00185A5E"/>
    <w:rsid w:val="00193A3E"/>
    <w:rsid w:val="00196D7F"/>
    <w:rsid w:val="001D6251"/>
    <w:rsid w:val="00213536"/>
    <w:rsid w:val="00225AAC"/>
    <w:rsid w:val="002469E3"/>
    <w:rsid w:val="00263A52"/>
    <w:rsid w:val="00272030"/>
    <w:rsid w:val="00273BCE"/>
    <w:rsid w:val="00274795"/>
    <w:rsid w:val="002821EE"/>
    <w:rsid w:val="00292E42"/>
    <w:rsid w:val="00295C5C"/>
    <w:rsid w:val="002A773B"/>
    <w:rsid w:val="002A7BD2"/>
    <w:rsid w:val="002B7E9A"/>
    <w:rsid w:val="002C2AFC"/>
    <w:rsid w:val="002C7491"/>
    <w:rsid w:val="002D0F57"/>
    <w:rsid w:val="002D2CA8"/>
    <w:rsid w:val="002D7234"/>
    <w:rsid w:val="002F32A7"/>
    <w:rsid w:val="003025C9"/>
    <w:rsid w:val="00302BA7"/>
    <w:rsid w:val="00304AE7"/>
    <w:rsid w:val="003324FE"/>
    <w:rsid w:val="003551EB"/>
    <w:rsid w:val="003570C3"/>
    <w:rsid w:val="00361733"/>
    <w:rsid w:val="00363F81"/>
    <w:rsid w:val="00364168"/>
    <w:rsid w:val="0037239D"/>
    <w:rsid w:val="00374AE4"/>
    <w:rsid w:val="00375840"/>
    <w:rsid w:val="00376AD7"/>
    <w:rsid w:val="003A3A3F"/>
    <w:rsid w:val="003A6005"/>
    <w:rsid w:val="003C6075"/>
    <w:rsid w:val="003E1A7F"/>
    <w:rsid w:val="003F644C"/>
    <w:rsid w:val="003F7E88"/>
    <w:rsid w:val="00412409"/>
    <w:rsid w:val="004151AF"/>
    <w:rsid w:val="00424C2D"/>
    <w:rsid w:val="00435276"/>
    <w:rsid w:val="00437F0F"/>
    <w:rsid w:val="004518FC"/>
    <w:rsid w:val="00451CF9"/>
    <w:rsid w:val="0045624A"/>
    <w:rsid w:val="0046448A"/>
    <w:rsid w:val="004665D1"/>
    <w:rsid w:val="00480285"/>
    <w:rsid w:val="004831E6"/>
    <w:rsid w:val="004A3A93"/>
    <w:rsid w:val="004C0350"/>
    <w:rsid w:val="004C0A2D"/>
    <w:rsid w:val="004E1385"/>
    <w:rsid w:val="004E1854"/>
    <w:rsid w:val="00502305"/>
    <w:rsid w:val="00505C4B"/>
    <w:rsid w:val="0050775E"/>
    <w:rsid w:val="00520E8F"/>
    <w:rsid w:val="0052620B"/>
    <w:rsid w:val="005279ED"/>
    <w:rsid w:val="005322FF"/>
    <w:rsid w:val="0053593A"/>
    <w:rsid w:val="005368BA"/>
    <w:rsid w:val="0053701A"/>
    <w:rsid w:val="005377CF"/>
    <w:rsid w:val="005413EE"/>
    <w:rsid w:val="0054188E"/>
    <w:rsid w:val="005510BF"/>
    <w:rsid w:val="00551A90"/>
    <w:rsid w:val="0055624E"/>
    <w:rsid w:val="00565513"/>
    <w:rsid w:val="00566AEB"/>
    <w:rsid w:val="0059166B"/>
    <w:rsid w:val="00596E4D"/>
    <w:rsid w:val="005977E9"/>
    <w:rsid w:val="005A0D1E"/>
    <w:rsid w:val="005A7B88"/>
    <w:rsid w:val="005B1723"/>
    <w:rsid w:val="005D4DB0"/>
    <w:rsid w:val="005E1CE5"/>
    <w:rsid w:val="005E4DED"/>
    <w:rsid w:val="005F0AF5"/>
    <w:rsid w:val="00606D1E"/>
    <w:rsid w:val="006078FD"/>
    <w:rsid w:val="00615FF0"/>
    <w:rsid w:val="0062019C"/>
    <w:rsid w:val="0062148D"/>
    <w:rsid w:val="006222F5"/>
    <w:rsid w:val="00626303"/>
    <w:rsid w:val="006279B5"/>
    <w:rsid w:val="00627F40"/>
    <w:rsid w:val="00635165"/>
    <w:rsid w:val="00650867"/>
    <w:rsid w:val="00653A6E"/>
    <w:rsid w:val="006565B3"/>
    <w:rsid w:val="00664E59"/>
    <w:rsid w:val="00676CC1"/>
    <w:rsid w:val="00682251"/>
    <w:rsid w:val="00687B38"/>
    <w:rsid w:val="00694336"/>
    <w:rsid w:val="0069440E"/>
    <w:rsid w:val="006A7139"/>
    <w:rsid w:val="006B018B"/>
    <w:rsid w:val="006B29DB"/>
    <w:rsid w:val="006D723E"/>
    <w:rsid w:val="006E06FA"/>
    <w:rsid w:val="006E130D"/>
    <w:rsid w:val="006F3683"/>
    <w:rsid w:val="007033F9"/>
    <w:rsid w:val="00715ABC"/>
    <w:rsid w:val="00720C77"/>
    <w:rsid w:val="0075147C"/>
    <w:rsid w:val="007A5580"/>
    <w:rsid w:val="007A7DE3"/>
    <w:rsid w:val="007B40B1"/>
    <w:rsid w:val="007B580F"/>
    <w:rsid w:val="007E60FE"/>
    <w:rsid w:val="008009C0"/>
    <w:rsid w:val="00802988"/>
    <w:rsid w:val="00810247"/>
    <w:rsid w:val="00811806"/>
    <w:rsid w:val="00811FE2"/>
    <w:rsid w:val="008126C7"/>
    <w:rsid w:val="0082158E"/>
    <w:rsid w:val="0082414D"/>
    <w:rsid w:val="00846934"/>
    <w:rsid w:val="00850429"/>
    <w:rsid w:val="008524C4"/>
    <w:rsid w:val="0085479B"/>
    <w:rsid w:val="00855BD9"/>
    <w:rsid w:val="0086089D"/>
    <w:rsid w:val="008775E0"/>
    <w:rsid w:val="00880CB9"/>
    <w:rsid w:val="008A0C4E"/>
    <w:rsid w:val="008A1064"/>
    <w:rsid w:val="008A4D20"/>
    <w:rsid w:val="008B3EFC"/>
    <w:rsid w:val="008B3F2B"/>
    <w:rsid w:val="008C057D"/>
    <w:rsid w:val="008C32F4"/>
    <w:rsid w:val="008C77F5"/>
    <w:rsid w:val="008D0DC9"/>
    <w:rsid w:val="008D2023"/>
    <w:rsid w:val="008D7913"/>
    <w:rsid w:val="008E43D6"/>
    <w:rsid w:val="00902733"/>
    <w:rsid w:val="009237C3"/>
    <w:rsid w:val="00923BBE"/>
    <w:rsid w:val="00926872"/>
    <w:rsid w:val="009271A2"/>
    <w:rsid w:val="00932FF6"/>
    <w:rsid w:val="00935233"/>
    <w:rsid w:val="009400DF"/>
    <w:rsid w:val="00974C5F"/>
    <w:rsid w:val="00975D35"/>
    <w:rsid w:val="00977F91"/>
    <w:rsid w:val="00986124"/>
    <w:rsid w:val="009B1DB9"/>
    <w:rsid w:val="009D7424"/>
    <w:rsid w:val="009E34E6"/>
    <w:rsid w:val="009F3A04"/>
    <w:rsid w:val="00A43511"/>
    <w:rsid w:val="00A46CCA"/>
    <w:rsid w:val="00A523AC"/>
    <w:rsid w:val="00A53420"/>
    <w:rsid w:val="00A54397"/>
    <w:rsid w:val="00A562A6"/>
    <w:rsid w:val="00A618CA"/>
    <w:rsid w:val="00A64BBB"/>
    <w:rsid w:val="00A7560E"/>
    <w:rsid w:val="00A81B5E"/>
    <w:rsid w:val="00A92B3B"/>
    <w:rsid w:val="00A960E8"/>
    <w:rsid w:val="00A97DF1"/>
    <w:rsid w:val="00AA6399"/>
    <w:rsid w:val="00AB07F2"/>
    <w:rsid w:val="00AB4345"/>
    <w:rsid w:val="00AB7AC6"/>
    <w:rsid w:val="00AC275C"/>
    <w:rsid w:val="00AC66A0"/>
    <w:rsid w:val="00AD7E29"/>
    <w:rsid w:val="00AF441E"/>
    <w:rsid w:val="00B06620"/>
    <w:rsid w:val="00B10719"/>
    <w:rsid w:val="00B1132B"/>
    <w:rsid w:val="00B43131"/>
    <w:rsid w:val="00B43A59"/>
    <w:rsid w:val="00B513BE"/>
    <w:rsid w:val="00B66968"/>
    <w:rsid w:val="00B8535F"/>
    <w:rsid w:val="00B85E05"/>
    <w:rsid w:val="00B91146"/>
    <w:rsid w:val="00BB401A"/>
    <w:rsid w:val="00BB6784"/>
    <w:rsid w:val="00BC7494"/>
    <w:rsid w:val="00BD0EB2"/>
    <w:rsid w:val="00BD2C8E"/>
    <w:rsid w:val="00BE4160"/>
    <w:rsid w:val="00BF6246"/>
    <w:rsid w:val="00C042B9"/>
    <w:rsid w:val="00C07225"/>
    <w:rsid w:val="00C12E38"/>
    <w:rsid w:val="00C321BB"/>
    <w:rsid w:val="00C33B28"/>
    <w:rsid w:val="00C41D9F"/>
    <w:rsid w:val="00C4612B"/>
    <w:rsid w:val="00C574E9"/>
    <w:rsid w:val="00C64187"/>
    <w:rsid w:val="00C755A7"/>
    <w:rsid w:val="00C82CA7"/>
    <w:rsid w:val="00C86120"/>
    <w:rsid w:val="00C86CB8"/>
    <w:rsid w:val="00C8762A"/>
    <w:rsid w:val="00CB213B"/>
    <w:rsid w:val="00CC4531"/>
    <w:rsid w:val="00CC574E"/>
    <w:rsid w:val="00CC5C76"/>
    <w:rsid w:val="00CD1BA7"/>
    <w:rsid w:val="00CD1E75"/>
    <w:rsid w:val="00CD6913"/>
    <w:rsid w:val="00CE16F8"/>
    <w:rsid w:val="00CE18B8"/>
    <w:rsid w:val="00CE41A4"/>
    <w:rsid w:val="00CE6513"/>
    <w:rsid w:val="00D04FBA"/>
    <w:rsid w:val="00D231A2"/>
    <w:rsid w:val="00D30335"/>
    <w:rsid w:val="00D304B2"/>
    <w:rsid w:val="00D31A8C"/>
    <w:rsid w:val="00D46F7C"/>
    <w:rsid w:val="00D53A6A"/>
    <w:rsid w:val="00D71405"/>
    <w:rsid w:val="00D772AF"/>
    <w:rsid w:val="00D83BEF"/>
    <w:rsid w:val="00D90FF8"/>
    <w:rsid w:val="00D929EE"/>
    <w:rsid w:val="00D9360A"/>
    <w:rsid w:val="00DA5407"/>
    <w:rsid w:val="00DC30EE"/>
    <w:rsid w:val="00DC340A"/>
    <w:rsid w:val="00DC5565"/>
    <w:rsid w:val="00DD002D"/>
    <w:rsid w:val="00DE1ABF"/>
    <w:rsid w:val="00DF2B7A"/>
    <w:rsid w:val="00DF498A"/>
    <w:rsid w:val="00E03025"/>
    <w:rsid w:val="00E1048D"/>
    <w:rsid w:val="00E13873"/>
    <w:rsid w:val="00E23137"/>
    <w:rsid w:val="00E3340C"/>
    <w:rsid w:val="00E412C0"/>
    <w:rsid w:val="00E67FC2"/>
    <w:rsid w:val="00E80C24"/>
    <w:rsid w:val="00EA567C"/>
    <w:rsid w:val="00EA5B1E"/>
    <w:rsid w:val="00EB057D"/>
    <w:rsid w:val="00EB7009"/>
    <w:rsid w:val="00EC34D1"/>
    <w:rsid w:val="00ED18CA"/>
    <w:rsid w:val="00ED1F14"/>
    <w:rsid w:val="00EE52D4"/>
    <w:rsid w:val="00EF1849"/>
    <w:rsid w:val="00EF391E"/>
    <w:rsid w:val="00F02329"/>
    <w:rsid w:val="00F14E96"/>
    <w:rsid w:val="00F27812"/>
    <w:rsid w:val="00F3517C"/>
    <w:rsid w:val="00F36FB4"/>
    <w:rsid w:val="00F47C97"/>
    <w:rsid w:val="00F547C1"/>
    <w:rsid w:val="00F62A42"/>
    <w:rsid w:val="00F808D8"/>
    <w:rsid w:val="00F8730D"/>
    <w:rsid w:val="00FA158D"/>
    <w:rsid w:val="00FB38F6"/>
    <w:rsid w:val="00FB7AB8"/>
    <w:rsid w:val="00FC193E"/>
    <w:rsid w:val="00FE127C"/>
    <w:rsid w:val="00FE1D72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682251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hyperlink" Target="http://www.studygerm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/default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ader.lanbook.com/book/161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er.lanbook.com/book/161711" TargetMode="External"/><Relationship Id="rId14" Type="http://schemas.openxmlformats.org/officeDocument/2006/relationships/hyperlink" Target="http://www.scientificameric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C32F-77EF-449E-9550-C8B9AF3E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21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Links>
    <vt:vector size="42" baseType="variant">
      <vt:variant>
        <vt:i4>3997755</vt:i4>
      </vt:variant>
      <vt:variant>
        <vt:i4>18</vt:i4>
      </vt:variant>
      <vt:variant>
        <vt:i4>0</vt:i4>
      </vt:variant>
      <vt:variant>
        <vt:i4>5</vt:i4>
      </vt:variant>
      <vt:variant>
        <vt:lpwstr>http://www.scientificamerican.com/</vt:lpwstr>
      </vt:variant>
      <vt:variant>
        <vt:lpwstr/>
      </vt:variant>
      <vt:variant>
        <vt:i4>7274607</vt:i4>
      </vt:variant>
      <vt:variant>
        <vt:i4>15</vt:i4>
      </vt:variant>
      <vt:variant>
        <vt:i4>0</vt:i4>
      </vt:variant>
      <vt:variant>
        <vt:i4>5</vt:i4>
      </vt:variant>
      <vt:variant>
        <vt:lpwstr>http://www.studygerman.ru/</vt:lpwstr>
      </vt:variant>
      <vt:variant>
        <vt:lpwstr/>
      </vt:variant>
      <vt:variant>
        <vt:i4>6029384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http://www.school.edu.ru/default.asp</vt:lpwstr>
      </vt:variant>
      <vt:variant>
        <vt:lpwstr/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7864346</vt:i4>
      </vt:variant>
      <vt:variant>
        <vt:i4>6</vt:i4>
      </vt:variant>
      <vt:variant>
        <vt:i4>0</vt:i4>
      </vt:variant>
      <vt:variant>
        <vt:i4>5</vt:i4>
      </vt:variant>
      <vt:variant>
        <vt:lpwstr>https://reader.lanbook.com/book/161711</vt:lpwstr>
      </vt:variant>
      <vt:variant>
        <vt:lpwstr>5</vt:lpwstr>
      </vt:variant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https://reader.lanbook.com/book/161711</vt:lpwstr>
      </vt:variant>
      <vt:variant>
        <vt:lpwstr>5</vt:lpwstr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15</cp:revision>
  <cp:lastPrinted>2025-10-28T08:46:00Z</cp:lastPrinted>
  <dcterms:created xsi:type="dcterms:W3CDTF">2022-06-10T10:32:00Z</dcterms:created>
  <dcterms:modified xsi:type="dcterms:W3CDTF">2025-10-28T08:46:00Z</dcterms:modified>
</cp:coreProperties>
</file>