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Механизации и электрификации сельского хозяйства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C34AED" w:rsidRPr="00015762" w:rsidRDefault="00C34AED" w:rsidP="00C34A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34AED" w:rsidRDefault="00C34AED" w:rsidP="00C34A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34AED" w:rsidRPr="00015762" w:rsidRDefault="00C34AED" w:rsidP="00C34A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34AED" w:rsidRPr="00015762" w:rsidRDefault="00C34AED" w:rsidP="00C34A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«____»__________ 20</w:t>
      </w:r>
      <w:r w:rsidR="00934123"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34AED" w:rsidRPr="00015762" w:rsidRDefault="00C34AED" w:rsidP="00C34A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AED" w:rsidRDefault="00C34AED" w:rsidP="00C34A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AED" w:rsidRDefault="00C34AED" w:rsidP="00C34A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AED" w:rsidRDefault="00C34AED" w:rsidP="00C34A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МЕХАНИЗАЦИЯ ЖИВОТНОВОДСТВА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программы бакалавриата 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4367">
        <w:rPr>
          <w:rFonts w:ascii="Times New Roman" w:hAnsi="Times New Roman"/>
          <w:b/>
          <w:color w:val="000000"/>
          <w:sz w:val="28"/>
          <w:szCs w:val="28"/>
        </w:rPr>
        <w:t>35.03.</w:t>
      </w:r>
      <w:r>
        <w:rPr>
          <w:rFonts w:ascii="Times New Roman" w:hAnsi="Times New Roman"/>
          <w:b/>
          <w:color w:val="000000"/>
          <w:sz w:val="28"/>
          <w:szCs w:val="28"/>
        </w:rPr>
        <w:t>06–Агроинженерия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:rsidR="00C34AED" w:rsidRPr="000F0DDA" w:rsidRDefault="00C34AED" w:rsidP="00C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Эксплуатация технических систем</w:t>
      </w: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Формы обучения: очная, заочная</w:t>
      </w:r>
    </w:p>
    <w:p w:rsidR="00C34AED" w:rsidRPr="00015762" w:rsidRDefault="00C34AED" w:rsidP="00C34AE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ED" w:rsidRPr="00015762" w:rsidRDefault="00C34AED" w:rsidP="00C34A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 202</w:t>
      </w:r>
      <w:r w:rsidR="00D26D70">
        <w:rPr>
          <w:rFonts w:ascii="Times New Roman" w:hAnsi="Times New Roman"/>
          <w:color w:val="000000"/>
          <w:sz w:val="28"/>
          <w:szCs w:val="28"/>
        </w:rPr>
        <w:t>4</w:t>
      </w:r>
    </w:p>
    <w:p w:rsidR="00C34AED" w:rsidRPr="00872C8A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C8A">
        <w:rPr>
          <w:rFonts w:ascii="Times New Roman" w:hAnsi="Times New Roman"/>
          <w:sz w:val="28"/>
          <w:szCs w:val="28"/>
        </w:rPr>
        <w:lastRenderedPageBreak/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>
        <w:rPr>
          <w:rFonts w:ascii="Times New Roman" w:hAnsi="Times New Roman"/>
          <w:b/>
          <w:color w:val="000000"/>
          <w:sz w:val="28"/>
          <w:szCs w:val="28"/>
        </w:rPr>
        <w:t>Механизация животноводства</w:t>
      </w:r>
      <w:r w:rsidRPr="00015762">
        <w:rPr>
          <w:rFonts w:ascii="Times New Roman" w:hAnsi="Times New Roman"/>
          <w:color w:val="000000"/>
          <w:sz w:val="28"/>
          <w:szCs w:val="28"/>
        </w:rPr>
        <w:t>» с</w:t>
      </w:r>
      <w:r w:rsidRPr="00015762">
        <w:rPr>
          <w:rFonts w:ascii="Times New Roman" w:hAnsi="Times New Roman"/>
          <w:color w:val="000000"/>
          <w:sz w:val="28"/>
          <w:szCs w:val="28"/>
        </w:rPr>
        <w:t>о</w:t>
      </w:r>
      <w:r w:rsidRPr="00015762">
        <w:rPr>
          <w:rFonts w:ascii="Times New Roman" w:hAnsi="Times New Roman"/>
          <w:color w:val="000000"/>
          <w:sz w:val="28"/>
          <w:szCs w:val="28"/>
        </w:rPr>
        <w:t>ставлена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учебными планами по программе бакалавриата </w:t>
      </w:r>
      <w:r>
        <w:rPr>
          <w:rFonts w:ascii="Times New Roman" w:hAnsi="Times New Roman"/>
          <w:b/>
          <w:color w:val="000000"/>
          <w:sz w:val="28"/>
          <w:szCs w:val="28"/>
        </w:rPr>
        <w:t>Агроинженерия</w:t>
      </w:r>
      <w:r>
        <w:rPr>
          <w:rFonts w:ascii="Times New Roman" w:hAnsi="Times New Roman"/>
          <w:sz w:val="28"/>
          <w:szCs w:val="28"/>
        </w:rPr>
        <w:t>, утвержденными:</w:t>
      </w:r>
    </w:p>
    <w:p w:rsidR="00C34AED" w:rsidRPr="00015762" w:rsidRDefault="00C34AED" w:rsidP="00C34A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 w:rsidR="00895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«</w:t>
      </w:r>
      <w:r w:rsidR="00895141" w:rsidRPr="0089514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95141"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 w:rsidR="00895141"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C34AED" w:rsidRPr="00015762" w:rsidRDefault="00C34AED" w:rsidP="00C34A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- для заочной формы обучения </w:t>
      </w:r>
      <w:r w:rsidR="00895141" w:rsidRPr="00015762">
        <w:rPr>
          <w:rFonts w:ascii="Times New Roman" w:hAnsi="Times New Roman"/>
          <w:color w:val="000000"/>
          <w:sz w:val="28"/>
          <w:szCs w:val="28"/>
        </w:rPr>
        <w:t>«</w:t>
      </w:r>
      <w:r w:rsidR="00895141" w:rsidRPr="0089514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895141"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95141"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</w:t>
      </w:r>
      <w:r w:rsidR="00895141" w:rsidRPr="00015762">
        <w:rPr>
          <w:rFonts w:ascii="Times New Roman" w:hAnsi="Times New Roman"/>
          <w:color w:val="000000"/>
          <w:sz w:val="28"/>
          <w:szCs w:val="28"/>
        </w:rPr>
        <w:t>20</w:t>
      </w:r>
      <w:r w:rsidR="00895141">
        <w:rPr>
          <w:rFonts w:ascii="Times New Roman" w:hAnsi="Times New Roman"/>
          <w:color w:val="000000"/>
          <w:sz w:val="28"/>
          <w:szCs w:val="28"/>
        </w:rPr>
        <w:t>24 года.</w:t>
      </w:r>
    </w:p>
    <w:p w:rsidR="00C34AED" w:rsidRDefault="00C34AED" w:rsidP="00C34AED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C34AED" w:rsidRPr="00015762" w:rsidRDefault="00AF76BB" w:rsidP="00C34A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 w:rsidR="00C34AED" w:rsidRPr="00872C8A">
        <w:rPr>
          <w:rFonts w:ascii="Times New Roman" w:hAnsi="Times New Roman"/>
          <w:sz w:val="28"/>
          <w:szCs w:val="28"/>
        </w:rPr>
        <w:t>Рабочая</w:t>
      </w:r>
      <w:r w:rsidR="00C34AED">
        <w:rPr>
          <w:rFonts w:ascii="Times New Roman" w:hAnsi="Times New Roman"/>
          <w:sz w:val="28"/>
          <w:szCs w:val="28"/>
        </w:rPr>
        <w:t xml:space="preserve"> </w:t>
      </w:r>
      <w:r w:rsidR="00C34AED"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 w:rsidR="00C34AED">
        <w:rPr>
          <w:rFonts w:ascii="Times New Roman" w:hAnsi="Times New Roman"/>
          <w:color w:val="000000"/>
          <w:sz w:val="28"/>
          <w:szCs w:val="28"/>
        </w:rPr>
        <w:t>М</w:t>
      </w:r>
      <w:r w:rsidR="00C34AED">
        <w:rPr>
          <w:rFonts w:ascii="Times New Roman" w:hAnsi="Times New Roman"/>
          <w:color w:val="000000"/>
          <w:sz w:val="28"/>
          <w:szCs w:val="28"/>
        </w:rPr>
        <w:t>е</w:t>
      </w:r>
      <w:r w:rsidR="00C34AED">
        <w:rPr>
          <w:rFonts w:ascii="Times New Roman" w:hAnsi="Times New Roman"/>
          <w:color w:val="000000"/>
          <w:sz w:val="28"/>
          <w:szCs w:val="28"/>
        </w:rPr>
        <w:t>ханизация и электрификация сельского хозяйства</w:t>
      </w:r>
      <w:r w:rsidR="00C34AED" w:rsidRPr="00015762">
        <w:rPr>
          <w:rFonts w:ascii="Times New Roman" w:hAnsi="Times New Roman"/>
          <w:color w:val="000000"/>
          <w:sz w:val="28"/>
          <w:szCs w:val="28"/>
        </w:rPr>
        <w:t>» «</w:t>
      </w:r>
      <w:r w:rsidR="00895141" w:rsidRPr="00895141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C34AED"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95141" w:rsidRPr="00895141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C34AED"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5141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="00C34AED" w:rsidRPr="00015762">
        <w:rPr>
          <w:rFonts w:ascii="Times New Roman" w:hAnsi="Times New Roman"/>
          <w:color w:val="000000"/>
          <w:sz w:val="28"/>
          <w:szCs w:val="28"/>
        </w:rPr>
        <w:t xml:space="preserve">года, протокол </w:t>
      </w:r>
      <w:r w:rsidR="00C34AED">
        <w:rPr>
          <w:rFonts w:ascii="Times New Roman" w:hAnsi="Times New Roman"/>
          <w:color w:val="000000"/>
          <w:sz w:val="28"/>
          <w:szCs w:val="28"/>
        </w:rPr>
        <w:t>№ </w:t>
      </w:r>
      <w:r w:rsidR="00895141">
        <w:rPr>
          <w:rFonts w:ascii="Times New Roman" w:hAnsi="Times New Roman"/>
          <w:color w:val="000000"/>
          <w:sz w:val="28"/>
          <w:szCs w:val="28"/>
        </w:rPr>
        <w:t>1</w:t>
      </w:r>
      <w:r w:rsidR="00C34AED"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составила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оцент кафедры </w:t>
      </w:r>
      <w:r>
        <w:rPr>
          <w:rFonts w:ascii="Times New Roman" w:hAnsi="Times New Roman"/>
          <w:color w:val="000000"/>
          <w:sz w:val="28"/>
          <w:szCs w:val="28"/>
        </w:rPr>
        <w:t>«Механизация</w:t>
      </w:r>
    </w:p>
    <w:p w:rsidR="00C34AED" w:rsidRPr="00015762" w:rsidRDefault="00C34AED" w:rsidP="00C34A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электрификация сельского хозяйства»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8554E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С.В. Фомина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141" w:rsidRPr="00DA0B2E" w:rsidRDefault="00895141" w:rsidP="0089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Согласовано:</w:t>
      </w:r>
    </w:p>
    <w:p w:rsidR="00895141" w:rsidRPr="00DA0B2E" w:rsidRDefault="00895141" w:rsidP="0089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141" w:rsidRPr="00265887" w:rsidRDefault="00895141" w:rsidP="0089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</w:t>
      </w:r>
      <w:r w:rsidR="0093412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 w:rsidRPr="00265887">
        <w:rPr>
          <w:rFonts w:ascii="Times New Roman" w:hAnsi="Times New Roman"/>
          <w:sz w:val="28"/>
          <w:szCs w:val="28"/>
        </w:rPr>
        <w:t xml:space="preserve"> кафедрой </w:t>
      </w:r>
    </w:p>
    <w:p w:rsidR="00895141" w:rsidRDefault="00895141" w:rsidP="008951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58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Механизация и электрификация </w:t>
      </w:r>
    </w:p>
    <w:p w:rsidR="00895141" w:rsidRDefault="00895141" w:rsidP="008951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хозяйства</w:t>
      </w:r>
      <w:r w:rsidRPr="00265887">
        <w:rPr>
          <w:rFonts w:ascii="Times New Roman" w:hAnsi="Times New Roman"/>
          <w:color w:val="000000"/>
          <w:sz w:val="28"/>
          <w:szCs w:val="28"/>
        </w:rPr>
        <w:t>»</w:t>
      </w:r>
      <w:r w:rsidRPr="00265887">
        <w:rPr>
          <w:rFonts w:ascii="Times New Roman" w:hAnsi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26588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Бутюгина</w:t>
      </w:r>
      <w:proofErr w:type="spellEnd"/>
    </w:p>
    <w:p w:rsidR="00895141" w:rsidRDefault="00895141" w:rsidP="008951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141" w:rsidRDefault="00895141" w:rsidP="008951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141" w:rsidRDefault="00895141" w:rsidP="0089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895141" w:rsidRDefault="00895141" w:rsidP="0089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07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категории                                                                                     М.В. Карпова</w:t>
      </w:r>
    </w:p>
    <w:p w:rsidR="00895141" w:rsidRPr="00DA0B2E" w:rsidRDefault="00895141" w:rsidP="0089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141" w:rsidRPr="00DA0B2E" w:rsidRDefault="00895141" w:rsidP="0089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141" w:rsidRPr="00DA0B2E" w:rsidRDefault="00895141" w:rsidP="008951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895141" w:rsidRPr="00DA0B2E" w:rsidRDefault="00895141" w:rsidP="0089514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A0B2E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DA0B2E">
        <w:rPr>
          <w:rFonts w:ascii="Times New Roman" w:hAnsi="Times New Roman"/>
          <w:sz w:val="28"/>
          <w:szCs w:val="28"/>
        </w:rPr>
        <w:t xml:space="preserve"> филиала</w:t>
      </w:r>
    </w:p>
    <w:p w:rsidR="00895141" w:rsidRPr="00DA0B2E" w:rsidRDefault="00895141" w:rsidP="008951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 xml:space="preserve">ФГБОУ ВО «КГУ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0B2E">
        <w:rPr>
          <w:rFonts w:ascii="Times New Roman" w:hAnsi="Times New Roman"/>
          <w:sz w:val="28"/>
          <w:szCs w:val="28"/>
        </w:rPr>
        <w:t xml:space="preserve">   А.У. </w:t>
      </w:r>
      <w:proofErr w:type="spellStart"/>
      <w:r w:rsidRPr="00DA0B2E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895141" w:rsidRPr="00DA0B2E" w:rsidRDefault="00895141" w:rsidP="00895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397D67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2B05C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6 зачетных единицы трудоемкости (216 академических часов)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333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C34AED" w:rsidRPr="00327333" w:rsidTr="00895141">
        <w:tc>
          <w:tcPr>
            <w:tcW w:w="6487" w:type="dxa"/>
            <w:vMerge w:val="restart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8924366"/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36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2A6536">
              <w:rPr>
                <w:rFonts w:ascii="Times New Roman" w:hAnsi="Times New Roman"/>
                <w:sz w:val="24"/>
                <w:szCs w:val="24"/>
              </w:rPr>
              <w:t>с</w:t>
            </w:r>
            <w:r w:rsidRPr="002A6536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3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C34AED" w:rsidRPr="00327333" w:rsidTr="00895141">
        <w:tc>
          <w:tcPr>
            <w:tcW w:w="6487" w:type="dxa"/>
            <w:vMerge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000000"/>
            </w:tcBorders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000000"/>
            </w:tcBorders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AED" w:rsidRPr="00A34367" w:rsidTr="00895141">
        <w:tc>
          <w:tcPr>
            <w:tcW w:w="6487" w:type="dxa"/>
            <w:tcBorders>
              <w:right w:val="single" w:sz="4" w:space="0" w:color="000000"/>
            </w:tcBorders>
            <w:vAlign w:val="center"/>
          </w:tcPr>
          <w:p w:rsidR="00C34AED" w:rsidRPr="00A34367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367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A3436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34367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C34AED" w:rsidRPr="00A34367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36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AED" w:rsidRPr="000E0FE8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E8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AED" w:rsidRPr="000E0FE8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E8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C34AED" w:rsidRPr="00327333" w:rsidTr="00895141">
        <w:tc>
          <w:tcPr>
            <w:tcW w:w="6487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tcBorders>
              <w:top w:val="single" w:sz="4" w:space="0" w:color="000000"/>
            </w:tcBorders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/>
            </w:tcBorders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34AED" w:rsidRPr="00327333" w:rsidTr="00895141">
        <w:tc>
          <w:tcPr>
            <w:tcW w:w="6487" w:type="dxa"/>
            <w:tcBorders>
              <w:bottom w:val="single" w:sz="4" w:space="0" w:color="000000"/>
            </w:tcBorders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34AED" w:rsidRPr="00327333" w:rsidTr="00895141">
        <w:tc>
          <w:tcPr>
            <w:tcW w:w="6487" w:type="dxa"/>
            <w:shd w:val="clear" w:color="auto" w:fill="FFFFFF" w:themeFill="background1"/>
            <w:vAlign w:val="center"/>
          </w:tcPr>
          <w:p w:rsidR="00C34AED" w:rsidRPr="002A6536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536">
              <w:rPr>
                <w:rFonts w:ascii="Times New Roman" w:hAnsi="Times New Roman"/>
                <w:b/>
                <w:bCs/>
                <w:sz w:val="24"/>
                <w:szCs w:val="24"/>
              </w:rPr>
              <w:t>КП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4AED" w:rsidRPr="00327333" w:rsidTr="00895141">
        <w:tc>
          <w:tcPr>
            <w:tcW w:w="6487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2A653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34AED" w:rsidRPr="00963715" w:rsidTr="00895141">
        <w:tc>
          <w:tcPr>
            <w:tcW w:w="6487" w:type="dxa"/>
            <w:shd w:val="clear" w:color="auto" w:fill="FFFFFF" w:themeFill="background1"/>
            <w:vAlign w:val="center"/>
          </w:tcPr>
          <w:p w:rsidR="00C34AED" w:rsidRPr="00963715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963715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963715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34AED" w:rsidRPr="00963715" w:rsidTr="00895141">
        <w:tc>
          <w:tcPr>
            <w:tcW w:w="6487" w:type="dxa"/>
            <w:shd w:val="clear" w:color="auto" w:fill="FFFFFF" w:themeFill="background1"/>
            <w:vAlign w:val="center"/>
          </w:tcPr>
          <w:p w:rsidR="00C34AED" w:rsidRPr="00963715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курсового проекта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34AED" w:rsidRPr="00327333" w:rsidTr="00895141">
        <w:tc>
          <w:tcPr>
            <w:tcW w:w="6487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34AED" w:rsidRPr="00327333" w:rsidTr="00895141">
        <w:tc>
          <w:tcPr>
            <w:tcW w:w="6487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C34AED" w:rsidRPr="00327333" w:rsidTr="00895141">
        <w:tc>
          <w:tcPr>
            <w:tcW w:w="6487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bookmarkEnd w:id="1"/>
    </w:tbl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</w:t>
      </w:r>
      <w:r w:rsidRPr="00327333">
        <w:rPr>
          <w:rFonts w:ascii="Times New Roman" w:hAnsi="Times New Roman"/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381"/>
        <w:gridCol w:w="1138"/>
        <w:gridCol w:w="1276"/>
      </w:tblGrid>
      <w:tr w:rsidR="00C34AED" w:rsidRPr="00327333" w:rsidTr="00895141">
        <w:trPr>
          <w:trHeight w:val="269"/>
        </w:trPr>
        <w:tc>
          <w:tcPr>
            <w:tcW w:w="5811" w:type="dxa"/>
            <w:vMerge w:val="restart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381" w:type="dxa"/>
            <w:vMerge w:val="restart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дисципл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2414" w:type="dxa"/>
            <w:gridSpan w:val="2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C34AED" w:rsidRPr="00327333" w:rsidTr="00895141">
        <w:trPr>
          <w:trHeight w:val="144"/>
        </w:trPr>
        <w:tc>
          <w:tcPr>
            <w:tcW w:w="5811" w:type="dxa"/>
            <w:vMerge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4AED" w:rsidRPr="00327333" w:rsidTr="00895141">
        <w:trPr>
          <w:trHeight w:val="807"/>
        </w:trPr>
        <w:tc>
          <w:tcPr>
            <w:tcW w:w="581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давателем), всего часов</w:t>
            </w:r>
          </w:p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8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8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34AED" w:rsidRPr="00327333" w:rsidTr="00895141">
        <w:trPr>
          <w:trHeight w:val="269"/>
        </w:trPr>
        <w:tc>
          <w:tcPr>
            <w:tcW w:w="581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38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4AED" w:rsidRPr="00327333" w:rsidTr="00895141">
        <w:trPr>
          <w:trHeight w:val="284"/>
        </w:trPr>
        <w:tc>
          <w:tcPr>
            <w:tcW w:w="581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8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AED" w:rsidRPr="00327333" w:rsidTr="00895141">
        <w:trPr>
          <w:trHeight w:val="553"/>
        </w:trPr>
        <w:tc>
          <w:tcPr>
            <w:tcW w:w="581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C34AED" w:rsidRPr="00963715" w:rsidTr="00895141">
        <w:trPr>
          <w:trHeight w:val="269"/>
        </w:trPr>
        <w:tc>
          <w:tcPr>
            <w:tcW w:w="5811" w:type="dxa"/>
            <w:vAlign w:val="center"/>
          </w:tcPr>
          <w:p w:rsidR="00C34AED" w:rsidRPr="00963715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381" w:type="dxa"/>
            <w:vAlign w:val="center"/>
          </w:tcPr>
          <w:p w:rsidR="00C34AED" w:rsidRPr="00963715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C34AED" w:rsidRPr="00963715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4AED" w:rsidRPr="00963715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4AED" w:rsidRPr="00963715" w:rsidTr="00895141">
        <w:trPr>
          <w:trHeight w:val="269"/>
        </w:trPr>
        <w:tc>
          <w:tcPr>
            <w:tcW w:w="5811" w:type="dxa"/>
            <w:vAlign w:val="center"/>
          </w:tcPr>
          <w:p w:rsidR="00C34AED" w:rsidRPr="00963715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курсового проекта</w:t>
            </w:r>
          </w:p>
        </w:tc>
        <w:tc>
          <w:tcPr>
            <w:tcW w:w="1381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8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34AED" w:rsidRPr="00327333" w:rsidTr="00895141">
        <w:trPr>
          <w:trHeight w:val="538"/>
        </w:trPr>
        <w:tc>
          <w:tcPr>
            <w:tcW w:w="581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ны)</w:t>
            </w:r>
          </w:p>
        </w:tc>
        <w:tc>
          <w:tcPr>
            <w:tcW w:w="138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8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C34AED" w:rsidRPr="00327333" w:rsidTr="00895141">
        <w:trPr>
          <w:trHeight w:val="269"/>
        </w:trPr>
        <w:tc>
          <w:tcPr>
            <w:tcW w:w="581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38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138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C34AED" w:rsidRPr="00327333" w:rsidTr="00895141">
        <w:trPr>
          <w:trHeight w:val="553"/>
        </w:trPr>
        <w:tc>
          <w:tcPr>
            <w:tcW w:w="581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381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8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C34AED" w:rsidRPr="00327333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C34AED" w:rsidRDefault="00C34AED" w:rsidP="00C34AED">
      <w:pPr>
        <w:tabs>
          <w:tab w:val="left" w:pos="8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25214C" w:rsidRDefault="00C34AED" w:rsidP="00C3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C">
        <w:rPr>
          <w:rFonts w:ascii="Times New Roman" w:hAnsi="Times New Roman" w:cs="Times New Roman"/>
          <w:b/>
          <w:sz w:val="28"/>
          <w:szCs w:val="28"/>
        </w:rPr>
        <w:lastRenderedPageBreak/>
        <w:t>2. МЕСТО ДИСЦИПЛИНЫ</w:t>
      </w:r>
    </w:p>
    <w:p w:rsidR="00C34AED" w:rsidRPr="0025214C" w:rsidRDefault="00C34AED" w:rsidP="00C3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C">
        <w:rPr>
          <w:rFonts w:ascii="Times New Roman" w:hAnsi="Times New Roman" w:cs="Times New Roman"/>
          <w:b/>
          <w:sz w:val="28"/>
          <w:szCs w:val="28"/>
        </w:rPr>
        <w:t>В СТРУКТУРЕ ОБРАЗОВАТЕЛЬНОЙ ПРОГРАММЫ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64FC">
        <w:rPr>
          <w:rFonts w:ascii="Times New Roman" w:hAnsi="Times New Roman" w:cs="Times New Roman"/>
          <w:sz w:val="28"/>
          <w:szCs w:val="28"/>
        </w:rPr>
        <w:t>Дисциплина Б</w:t>
      </w:r>
      <w:proofErr w:type="gramStart"/>
      <w:r w:rsidRPr="00E864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86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6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864FC">
        <w:rPr>
          <w:rFonts w:ascii="Times New Roman" w:hAnsi="Times New Roman" w:cs="Times New Roman"/>
          <w:sz w:val="28"/>
          <w:szCs w:val="28"/>
        </w:rPr>
        <w:t xml:space="preserve"> «Механизация животноводства» </w:t>
      </w:r>
      <w:r>
        <w:rPr>
          <w:rFonts w:ascii="Times New Roman" w:hAnsi="Times New Roman"/>
          <w:color w:val="000000"/>
          <w:sz w:val="28"/>
          <w:szCs w:val="28"/>
        </w:rPr>
        <w:t>относится к 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сти, формируемой участниками образовательных отношений, не является дисциплиной по выбору обучающегося.   </w:t>
      </w:r>
    </w:p>
    <w:p w:rsidR="00C34AED" w:rsidRPr="00C91618" w:rsidRDefault="00C34AED" w:rsidP="00C3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.В.02</w:t>
      </w:r>
      <w:r w:rsidRPr="00C91618">
        <w:rPr>
          <w:rFonts w:ascii="Times New Roman" w:hAnsi="Times New Roman" w:cs="Times New Roman"/>
          <w:sz w:val="28"/>
          <w:szCs w:val="28"/>
        </w:rPr>
        <w:t xml:space="preserve"> «Механизация животноводства»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C91618">
        <w:rPr>
          <w:rFonts w:ascii="Times New Roman" w:hAnsi="Times New Roman" w:cs="Times New Roman"/>
          <w:sz w:val="28"/>
          <w:szCs w:val="28"/>
        </w:rPr>
        <w:t>учебная ди</w:t>
      </w:r>
      <w:r w:rsidRPr="00C91618">
        <w:rPr>
          <w:rFonts w:ascii="Times New Roman" w:hAnsi="Times New Roman" w:cs="Times New Roman"/>
          <w:sz w:val="28"/>
          <w:szCs w:val="28"/>
        </w:rPr>
        <w:t>с</w:t>
      </w:r>
      <w:r w:rsidRPr="00C91618">
        <w:rPr>
          <w:rFonts w:ascii="Times New Roman" w:hAnsi="Times New Roman" w:cs="Times New Roman"/>
          <w:sz w:val="28"/>
          <w:szCs w:val="28"/>
        </w:rPr>
        <w:t>циплина связана с такими дисциплинами как «Тракторы и автомобили»,  «Сельскохозяйственные машины», «Безопасность жизнедеятельности».</w:t>
      </w:r>
    </w:p>
    <w:p w:rsidR="00C34AED" w:rsidRPr="00C91618" w:rsidRDefault="00C34AED" w:rsidP="00C34A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Для успешного освоения дисциплины «Механизация животноводства» обучающийся должен иметь базовую подготовку по дисциплинам «Матем</w:t>
      </w:r>
      <w:r w:rsidRPr="00C91618">
        <w:rPr>
          <w:rFonts w:ascii="Times New Roman" w:hAnsi="Times New Roman" w:cs="Times New Roman"/>
          <w:sz w:val="28"/>
          <w:szCs w:val="28"/>
        </w:rPr>
        <w:t>а</w:t>
      </w:r>
      <w:r w:rsidRPr="00C91618">
        <w:rPr>
          <w:rFonts w:ascii="Times New Roman" w:hAnsi="Times New Roman" w:cs="Times New Roman"/>
          <w:sz w:val="28"/>
          <w:szCs w:val="28"/>
        </w:rPr>
        <w:t>тика», «Физика», «Гидравлика», «Теплотехника»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AED" w:rsidRDefault="00C34AED" w:rsidP="00C34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Результаты обучения по дисциплине необходимы для изучения дисц</w:t>
      </w:r>
      <w:r w:rsidRPr="00C91618">
        <w:rPr>
          <w:rFonts w:ascii="Times New Roman" w:hAnsi="Times New Roman" w:cs="Times New Roman"/>
          <w:sz w:val="28"/>
          <w:szCs w:val="28"/>
        </w:rPr>
        <w:t>и</w:t>
      </w:r>
      <w:r w:rsidRPr="00C91618">
        <w:rPr>
          <w:rFonts w:ascii="Times New Roman" w:hAnsi="Times New Roman" w:cs="Times New Roman"/>
          <w:sz w:val="28"/>
          <w:szCs w:val="28"/>
        </w:rPr>
        <w:t>плины «Машины и оборудование в животноводстве», Надежность и ремонт машин», «Производственная эксплуатация машин», а также для выполнения выпускной квалификационной работы.</w:t>
      </w:r>
    </w:p>
    <w:p w:rsidR="00A5272F" w:rsidRPr="00DA0B2E" w:rsidRDefault="00A5272F" w:rsidP="00A52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Требования к входным знаниям, умениям, навыкам и компетенциям:</w:t>
      </w:r>
    </w:p>
    <w:p w:rsidR="00A5272F" w:rsidRPr="00DA0B2E" w:rsidRDefault="008554E3" w:rsidP="00A5272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hyperlink r:id="rId7" w:anchor="YANDEX_11" w:history="1"/>
      <w:r w:rsidR="00A5272F" w:rsidRPr="00DA0B2E">
        <w:rPr>
          <w:rFonts w:ascii="Times New Roman" w:eastAsia="Batang" w:hAnsi="Times New Roman"/>
          <w:sz w:val="28"/>
          <w:szCs w:val="28"/>
          <w:lang w:eastAsia="ko-KR"/>
        </w:rPr>
        <w:t>- владение навыками разговорно-бытовой речи;</w:t>
      </w:r>
    </w:p>
    <w:p w:rsidR="00A5272F" w:rsidRPr="00DA0B2E" w:rsidRDefault="00A5272F" w:rsidP="00A5272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понимание устной (монологической и диалогической) речи на быт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вые и общекультурные темы;</w:t>
      </w:r>
    </w:p>
    <w:p w:rsidR="00A5272F" w:rsidRPr="00DA0B2E" w:rsidRDefault="00A5272F" w:rsidP="00A5272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владение наиболее употребительной грамматикой и основными гра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м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матическими явлениями, характерными для устной и письменной речи п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вседневного общения;</w:t>
      </w:r>
    </w:p>
    <w:p w:rsidR="00A5272F" w:rsidRDefault="00A5272F" w:rsidP="00A5272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знание базовой лексики, представляющей стиль повседневного и 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б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щекультурного общения</w:t>
      </w:r>
      <w:r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A5272F" w:rsidRPr="00DA0B2E" w:rsidRDefault="00A5272F" w:rsidP="00A5272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A15E3D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Pr="00A15E3D">
        <w:rPr>
          <w:rFonts w:ascii="Times New Roman" w:hAnsi="Times New Roman"/>
          <w:sz w:val="28"/>
          <w:szCs w:val="28"/>
        </w:rPr>
        <w:t>освоение следующих компетенций на уровне не ниже порогового: ОПК-7 (способность понимать принципы работы современных информац</w:t>
      </w:r>
      <w:r w:rsidRPr="00A15E3D">
        <w:rPr>
          <w:rFonts w:ascii="Times New Roman" w:hAnsi="Times New Roman"/>
          <w:sz w:val="28"/>
          <w:szCs w:val="28"/>
        </w:rPr>
        <w:t>и</w:t>
      </w:r>
      <w:r w:rsidRPr="00A15E3D">
        <w:rPr>
          <w:rFonts w:ascii="Times New Roman" w:hAnsi="Times New Roman"/>
          <w:sz w:val="28"/>
          <w:szCs w:val="28"/>
        </w:rPr>
        <w:t>онных технологий и использовать их для решения задач профессиональной деятельности).</w:t>
      </w:r>
      <w:r w:rsidRPr="00DA0B2E">
        <w:rPr>
          <w:rFonts w:ascii="Times New Roman" w:hAnsi="Times New Roman"/>
          <w:sz w:val="28"/>
          <w:szCs w:val="28"/>
        </w:rPr>
        <w:t xml:space="preserve"> </w:t>
      </w:r>
    </w:p>
    <w:p w:rsidR="00A5272F" w:rsidRPr="00C91618" w:rsidRDefault="00A5272F" w:rsidP="00C34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AED" w:rsidRPr="0025214C" w:rsidRDefault="00C34AED" w:rsidP="00C34AED">
      <w:pPr>
        <w:pStyle w:val="a8"/>
        <w:rPr>
          <w:sz w:val="28"/>
          <w:szCs w:val="28"/>
        </w:rPr>
      </w:pPr>
    </w:p>
    <w:p w:rsidR="00C34AED" w:rsidRPr="008D6F62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C34AED" w:rsidRPr="00C91618" w:rsidRDefault="00C34AED" w:rsidP="00C34AE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Цель освоения  дисциплины – сформировать у обучающихся знания с</w:t>
      </w:r>
      <w:r w:rsidRPr="00C91618">
        <w:rPr>
          <w:rFonts w:ascii="Times New Roman" w:hAnsi="Times New Roman" w:cs="Times New Roman"/>
          <w:sz w:val="28"/>
          <w:szCs w:val="28"/>
        </w:rPr>
        <w:t>о</w:t>
      </w:r>
      <w:r w:rsidRPr="00C91618">
        <w:rPr>
          <w:rFonts w:ascii="Times New Roman" w:hAnsi="Times New Roman" w:cs="Times New Roman"/>
          <w:sz w:val="28"/>
          <w:szCs w:val="28"/>
        </w:rPr>
        <w:t>временных технологий производства продукции животноводства и ко</w:t>
      </w:r>
      <w:r w:rsidRPr="00C91618">
        <w:rPr>
          <w:rFonts w:ascii="Times New Roman" w:hAnsi="Times New Roman" w:cs="Times New Roman"/>
          <w:sz w:val="28"/>
          <w:szCs w:val="28"/>
        </w:rPr>
        <w:t>м</w:t>
      </w:r>
      <w:r w:rsidRPr="00C91618">
        <w:rPr>
          <w:rFonts w:ascii="Times New Roman" w:hAnsi="Times New Roman" w:cs="Times New Roman"/>
          <w:sz w:val="28"/>
          <w:szCs w:val="28"/>
        </w:rPr>
        <w:t>плексной механизации основных производственных процессов в животн</w:t>
      </w:r>
      <w:r w:rsidRPr="00C91618">
        <w:rPr>
          <w:rFonts w:ascii="Times New Roman" w:hAnsi="Times New Roman" w:cs="Times New Roman"/>
          <w:sz w:val="28"/>
          <w:szCs w:val="28"/>
        </w:rPr>
        <w:t>о</w:t>
      </w:r>
      <w:r w:rsidRPr="00C91618">
        <w:rPr>
          <w:rFonts w:ascii="Times New Roman" w:hAnsi="Times New Roman" w:cs="Times New Roman"/>
          <w:sz w:val="28"/>
          <w:szCs w:val="28"/>
        </w:rPr>
        <w:t xml:space="preserve">водстве. </w:t>
      </w:r>
    </w:p>
    <w:p w:rsidR="00C34AED" w:rsidRPr="00C91618" w:rsidRDefault="00C34AED" w:rsidP="00C3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В рамках освоения дисциплины «Механизация животноводства» об</w:t>
      </w:r>
      <w:r w:rsidRPr="00C91618">
        <w:rPr>
          <w:rFonts w:ascii="Times New Roman" w:hAnsi="Times New Roman" w:cs="Times New Roman"/>
          <w:sz w:val="28"/>
          <w:szCs w:val="28"/>
        </w:rPr>
        <w:t>у</w:t>
      </w:r>
      <w:r w:rsidRPr="00C91618">
        <w:rPr>
          <w:rFonts w:ascii="Times New Roman" w:hAnsi="Times New Roman" w:cs="Times New Roman"/>
          <w:sz w:val="28"/>
          <w:szCs w:val="28"/>
        </w:rPr>
        <w:t>чающиеся готовятся к решению следующих профессиональных задач дисц</w:t>
      </w:r>
      <w:r w:rsidRPr="00C91618">
        <w:rPr>
          <w:rFonts w:ascii="Times New Roman" w:hAnsi="Times New Roman" w:cs="Times New Roman"/>
          <w:sz w:val="28"/>
          <w:szCs w:val="28"/>
        </w:rPr>
        <w:t>и</w:t>
      </w:r>
      <w:r w:rsidRPr="00C91618">
        <w:rPr>
          <w:rFonts w:ascii="Times New Roman" w:hAnsi="Times New Roman" w:cs="Times New Roman"/>
          <w:sz w:val="28"/>
          <w:szCs w:val="28"/>
        </w:rPr>
        <w:t>плины:</w:t>
      </w:r>
    </w:p>
    <w:p w:rsidR="00C34AED" w:rsidRPr="00C91618" w:rsidRDefault="00C34AED" w:rsidP="00C3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– эффективное использование сельскохозяйственной техники и техн</w:t>
      </w:r>
      <w:r w:rsidRPr="00C91618">
        <w:rPr>
          <w:rFonts w:ascii="Times New Roman" w:hAnsi="Times New Roman" w:cs="Times New Roman"/>
          <w:sz w:val="28"/>
          <w:szCs w:val="28"/>
        </w:rPr>
        <w:t>о</w:t>
      </w:r>
      <w:r w:rsidRPr="00C91618">
        <w:rPr>
          <w:rFonts w:ascii="Times New Roman" w:hAnsi="Times New Roman" w:cs="Times New Roman"/>
          <w:sz w:val="28"/>
          <w:szCs w:val="28"/>
        </w:rPr>
        <w:t>логического оборудования для производства и первичной переработки пр</w:t>
      </w:r>
      <w:r w:rsidRPr="00C91618">
        <w:rPr>
          <w:rFonts w:ascii="Times New Roman" w:hAnsi="Times New Roman" w:cs="Times New Roman"/>
          <w:sz w:val="28"/>
          <w:szCs w:val="28"/>
        </w:rPr>
        <w:t>о</w:t>
      </w:r>
      <w:r w:rsidRPr="00C91618">
        <w:rPr>
          <w:rFonts w:ascii="Times New Roman" w:hAnsi="Times New Roman" w:cs="Times New Roman"/>
          <w:sz w:val="28"/>
          <w:szCs w:val="28"/>
        </w:rPr>
        <w:t>дукции растениеводства и животноводства на предприятиях различных орг</w:t>
      </w:r>
      <w:r w:rsidRPr="00C91618">
        <w:rPr>
          <w:rFonts w:ascii="Times New Roman" w:hAnsi="Times New Roman" w:cs="Times New Roman"/>
          <w:sz w:val="28"/>
          <w:szCs w:val="28"/>
        </w:rPr>
        <w:t>а</w:t>
      </w:r>
      <w:r w:rsidRPr="00C91618">
        <w:rPr>
          <w:rFonts w:ascii="Times New Roman" w:hAnsi="Times New Roman" w:cs="Times New Roman"/>
          <w:sz w:val="28"/>
          <w:szCs w:val="28"/>
        </w:rPr>
        <w:t>низационно–правовых форм;</w:t>
      </w:r>
    </w:p>
    <w:p w:rsidR="00C34AED" w:rsidRPr="00C91618" w:rsidRDefault="00C34AED" w:rsidP="00C3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– монтаж, наладка и поддержание режимов работы электрифицирова</w:t>
      </w:r>
      <w:r w:rsidRPr="00C91618">
        <w:rPr>
          <w:rFonts w:ascii="Times New Roman" w:hAnsi="Times New Roman" w:cs="Times New Roman"/>
          <w:sz w:val="28"/>
          <w:szCs w:val="28"/>
        </w:rPr>
        <w:t>н</w:t>
      </w:r>
      <w:r w:rsidRPr="00C91618">
        <w:rPr>
          <w:rFonts w:ascii="Times New Roman" w:hAnsi="Times New Roman" w:cs="Times New Roman"/>
          <w:sz w:val="28"/>
          <w:szCs w:val="28"/>
        </w:rPr>
        <w:t>ных и автоматизированных сельскохозяйственных  технологических проце</w:t>
      </w:r>
      <w:r w:rsidRPr="00C91618">
        <w:rPr>
          <w:rFonts w:ascii="Times New Roman" w:hAnsi="Times New Roman" w:cs="Times New Roman"/>
          <w:sz w:val="28"/>
          <w:szCs w:val="28"/>
        </w:rPr>
        <w:t>с</w:t>
      </w:r>
      <w:r w:rsidRPr="00C91618">
        <w:rPr>
          <w:rFonts w:ascii="Times New Roman" w:hAnsi="Times New Roman" w:cs="Times New Roman"/>
          <w:sz w:val="28"/>
          <w:szCs w:val="28"/>
        </w:rPr>
        <w:lastRenderedPageBreak/>
        <w:t>сов, машин и установок, в том числе работающих непосредственно в конта</w:t>
      </w:r>
      <w:r w:rsidRPr="00C91618">
        <w:rPr>
          <w:rFonts w:ascii="Times New Roman" w:hAnsi="Times New Roman" w:cs="Times New Roman"/>
          <w:sz w:val="28"/>
          <w:szCs w:val="28"/>
        </w:rPr>
        <w:t>к</w:t>
      </w:r>
      <w:r w:rsidRPr="00C91618">
        <w:rPr>
          <w:rFonts w:ascii="Times New Roman" w:hAnsi="Times New Roman" w:cs="Times New Roman"/>
          <w:sz w:val="28"/>
          <w:szCs w:val="28"/>
        </w:rPr>
        <w:t>те с биологическими объектами.</w:t>
      </w:r>
    </w:p>
    <w:p w:rsidR="00891920" w:rsidRDefault="00B41008" w:rsidP="00C34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ED" w:rsidRPr="00E864FC">
        <w:rPr>
          <w:rFonts w:ascii="Times New Roman" w:hAnsi="Times New Roman" w:cs="Times New Roman"/>
          <w:sz w:val="28"/>
          <w:szCs w:val="28"/>
        </w:rPr>
        <w:t>Планируемые результаты обучения по дисциплине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</w:t>
      </w:r>
      <w:r w:rsidR="00C34AED" w:rsidRPr="00E864FC">
        <w:rPr>
          <w:rFonts w:ascii="Times New Roman" w:hAnsi="Times New Roman" w:cs="Times New Roman"/>
          <w:sz w:val="28"/>
          <w:szCs w:val="28"/>
        </w:rPr>
        <w:t>о</w:t>
      </w:r>
      <w:r w:rsidR="00C34AED" w:rsidRPr="00E864FC">
        <w:rPr>
          <w:rFonts w:ascii="Times New Roman" w:hAnsi="Times New Roman" w:cs="Times New Roman"/>
          <w:sz w:val="28"/>
          <w:szCs w:val="28"/>
        </w:rPr>
        <w:t>ения образовательной программы.</w:t>
      </w:r>
      <w:r w:rsidR="00C3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920" w:rsidRDefault="00891920" w:rsidP="00C34AED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ED" w:rsidRPr="00E864FC">
        <w:rPr>
          <w:rFonts w:ascii="Times New Roman" w:hAnsi="Times New Roman" w:cs="Times New Roman"/>
          <w:sz w:val="28"/>
          <w:szCs w:val="28"/>
        </w:rPr>
        <w:t>Изучение данной дисциплины направлено на формирование у обуча</w:t>
      </w:r>
      <w:r w:rsidR="00C34AED" w:rsidRPr="00E864FC">
        <w:rPr>
          <w:rFonts w:ascii="Times New Roman" w:hAnsi="Times New Roman" w:cs="Times New Roman"/>
          <w:sz w:val="28"/>
          <w:szCs w:val="28"/>
        </w:rPr>
        <w:t>ю</w:t>
      </w:r>
      <w:r w:rsidR="00C34AED" w:rsidRPr="00E864FC">
        <w:rPr>
          <w:rFonts w:ascii="Times New Roman" w:hAnsi="Times New Roman" w:cs="Times New Roman"/>
          <w:sz w:val="28"/>
          <w:szCs w:val="28"/>
        </w:rPr>
        <w:t>щихся следующих профессиональных компетенций:</w:t>
      </w:r>
      <w:r w:rsidR="00C34AED" w:rsidRPr="0046288E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91920" w:rsidRDefault="00891920" w:rsidP="00C34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ab/>
      </w:r>
      <w:proofErr w:type="gramStart"/>
      <w:r w:rsidR="00C34A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4AED" w:rsidRPr="0046288E">
        <w:rPr>
          <w:rFonts w:ascii="Times New Roman" w:hAnsi="Times New Roman" w:cs="Times New Roman"/>
          <w:color w:val="000000"/>
          <w:sz w:val="28"/>
          <w:szCs w:val="28"/>
        </w:rPr>
        <w:t>пособен</w:t>
      </w:r>
      <w:proofErr w:type="gramEnd"/>
      <w:r w:rsidR="00C34AED" w:rsidRPr="004628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эффективное использование сельскохозя</w:t>
      </w:r>
      <w:r w:rsidR="00C34AED" w:rsidRPr="0046288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34AED" w:rsidRPr="0046288E">
        <w:rPr>
          <w:rFonts w:ascii="Times New Roman" w:hAnsi="Times New Roman" w:cs="Times New Roman"/>
          <w:color w:val="000000"/>
          <w:sz w:val="28"/>
          <w:szCs w:val="28"/>
        </w:rPr>
        <w:t>ственной техники и технологического оборудования для производства сел</w:t>
      </w:r>
      <w:r w:rsidR="00C34AED" w:rsidRPr="0046288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34AED" w:rsidRPr="0046288E">
        <w:rPr>
          <w:rFonts w:ascii="Times New Roman" w:hAnsi="Times New Roman" w:cs="Times New Roman"/>
          <w:color w:val="000000"/>
          <w:sz w:val="28"/>
          <w:szCs w:val="28"/>
        </w:rPr>
        <w:t>скохозяйственной продукции</w:t>
      </w:r>
      <w:r w:rsidR="00C34AED">
        <w:rPr>
          <w:rFonts w:ascii="Times New Roman" w:hAnsi="Times New Roman" w:cs="Times New Roman"/>
          <w:color w:val="000000"/>
          <w:sz w:val="28"/>
          <w:szCs w:val="28"/>
        </w:rPr>
        <w:t xml:space="preserve"> (ПК-1); </w:t>
      </w:r>
    </w:p>
    <w:p w:rsidR="00C34AED" w:rsidRPr="00FC737D" w:rsidRDefault="00891920" w:rsidP="00C34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4AED" w:rsidRPr="0046288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пособен</w:t>
      </w:r>
      <w:proofErr w:type="gramEnd"/>
      <w:r w:rsidR="00C34AED" w:rsidRPr="00462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планировать механизированные сельскохозяйственные раб</w:t>
      </w:r>
      <w:r w:rsidR="00C34AED" w:rsidRPr="004628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4AED" w:rsidRPr="0046288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C34A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34AED" w:rsidRPr="00FC737D">
        <w:rPr>
          <w:rFonts w:ascii="Times New Roman" w:hAnsi="Times New Roman" w:cs="Times New Roman"/>
          <w:sz w:val="28"/>
          <w:szCs w:val="28"/>
        </w:rPr>
        <w:t>(ПК-</w:t>
      </w:r>
      <w:r w:rsidR="00C34AED">
        <w:rPr>
          <w:rFonts w:ascii="Times New Roman" w:hAnsi="Times New Roman" w:cs="Times New Roman"/>
          <w:sz w:val="28"/>
          <w:szCs w:val="28"/>
        </w:rPr>
        <w:t>4</w:t>
      </w:r>
      <w:r w:rsidR="00C34AED" w:rsidRPr="00FC737D">
        <w:rPr>
          <w:rFonts w:ascii="Times New Roman" w:hAnsi="Times New Roman" w:cs="Times New Roman"/>
          <w:sz w:val="28"/>
          <w:szCs w:val="28"/>
        </w:rPr>
        <w:t>).</w:t>
      </w:r>
    </w:p>
    <w:p w:rsidR="00C34AED" w:rsidRPr="00E864FC" w:rsidRDefault="00C34AED" w:rsidP="00C34A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64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E864F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864FC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34AED" w:rsidRPr="004F60A6" w:rsidRDefault="00C34AED" w:rsidP="00C3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0A6">
        <w:rPr>
          <w:rFonts w:ascii="Times New Roman" w:hAnsi="Times New Roman" w:cs="Times New Roman"/>
          <w:b/>
          <w:sz w:val="28"/>
          <w:szCs w:val="28"/>
        </w:rPr>
        <w:t xml:space="preserve">знать </w:t>
      </w:r>
      <w:r w:rsidRPr="004F60A6">
        <w:rPr>
          <w:rFonts w:ascii="Times New Roman" w:hAnsi="Times New Roman" w:cs="Times New Roman"/>
          <w:sz w:val="28"/>
          <w:szCs w:val="28"/>
        </w:rPr>
        <w:sym w:font="Symbol" w:char="002D"/>
      </w:r>
      <w:r w:rsidRPr="004F60A6">
        <w:rPr>
          <w:rFonts w:ascii="Times New Roman" w:hAnsi="Times New Roman" w:cs="Times New Roman"/>
          <w:sz w:val="28"/>
          <w:szCs w:val="28"/>
        </w:rPr>
        <w:t xml:space="preserve"> технологию механизированного производства животноводческой продукции (ПК-1); </w:t>
      </w:r>
    </w:p>
    <w:p w:rsidR="00C34AED" w:rsidRPr="004F60A6" w:rsidRDefault="00C34AED" w:rsidP="00C3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0A6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4F60A6">
        <w:rPr>
          <w:rFonts w:ascii="Times New Roman" w:hAnsi="Times New Roman" w:cs="Times New Roman"/>
          <w:b/>
          <w:sz w:val="28"/>
          <w:szCs w:val="28"/>
        </w:rPr>
        <w:sym w:font="Symbol" w:char="002D"/>
      </w:r>
      <w:r w:rsidRPr="004F60A6">
        <w:rPr>
          <w:rFonts w:ascii="Times New Roman" w:hAnsi="Times New Roman" w:cs="Times New Roman"/>
          <w:sz w:val="28"/>
          <w:szCs w:val="28"/>
        </w:rPr>
        <w:t xml:space="preserve"> определять </w:t>
      </w:r>
      <w:proofErr w:type="gramStart"/>
      <w:r w:rsidRPr="004F60A6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Pr="004F60A6">
        <w:rPr>
          <w:rFonts w:ascii="Times New Roman" w:hAnsi="Times New Roman" w:cs="Times New Roman"/>
          <w:sz w:val="28"/>
          <w:szCs w:val="28"/>
        </w:rPr>
        <w:t xml:space="preserve"> состояния машин, регулировать машины на оптимальные режимы их работы (ПК-1); </w:t>
      </w:r>
    </w:p>
    <w:p w:rsidR="00C34AED" w:rsidRDefault="00C34AED" w:rsidP="00C34AED">
      <w:pPr>
        <w:tabs>
          <w:tab w:val="left" w:pos="0"/>
        </w:tabs>
        <w:spacing w:after="0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 w:rsidRPr="004F60A6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Pr="004F60A6">
        <w:rPr>
          <w:rFonts w:ascii="Times New Roman" w:hAnsi="Times New Roman" w:cs="Times New Roman"/>
          <w:sz w:val="28"/>
          <w:szCs w:val="28"/>
        </w:rPr>
        <w:sym w:font="Symbol" w:char="002D"/>
      </w:r>
      <w:r w:rsidRPr="004F60A6">
        <w:rPr>
          <w:rFonts w:ascii="Times New Roman" w:hAnsi="Times New Roman" w:cs="Times New Roman"/>
          <w:sz w:val="28"/>
          <w:szCs w:val="28"/>
        </w:rPr>
        <w:t xml:space="preserve"> навыками по разборке, сборке, машин и оборудования для живо</w:t>
      </w:r>
      <w:r w:rsidRPr="004F60A6">
        <w:rPr>
          <w:rFonts w:ascii="Times New Roman" w:hAnsi="Times New Roman" w:cs="Times New Roman"/>
          <w:sz w:val="28"/>
          <w:szCs w:val="28"/>
        </w:rPr>
        <w:t>т</w:t>
      </w:r>
      <w:r w:rsidRPr="004F60A6">
        <w:rPr>
          <w:rFonts w:ascii="Times New Roman" w:hAnsi="Times New Roman" w:cs="Times New Roman"/>
          <w:sz w:val="28"/>
          <w:szCs w:val="28"/>
        </w:rPr>
        <w:t>новодства (ПК-1).</w:t>
      </w:r>
    </w:p>
    <w:p w:rsidR="00C34AED" w:rsidRPr="004F60A6" w:rsidRDefault="00C34AED" w:rsidP="00C34AED">
      <w:pPr>
        <w:spacing w:after="0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 w:rsidRPr="004F60A6">
        <w:rPr>
          <w:rFonts w:ascii="Times New Roman" w:hAnsi="Times New Roman" w:cs="Times New Roman"/>
          <w:b/>
          <w:sz w:val="28"/>
          <w:szCs w:val="28"/>
        </w:rPr>
        <w:t>знать</w:t>
      </w:r>
      <w:r w:rsidRPr="004F60A6">
        <w:rPr>
          <w:rFonts w:ascii="Times New Roman" w:hAnsi="Times New Roman" w:cs="Times New Roman"/>
          <w:sz w:val="28"/>
          <w:szCs w:val="28"/>
        </w:rPr>
        <w:t xml:space="preserve"> </w:t>
      </w:r>
      <w:r w:rsidRPr="004F60A6">
        <w:rPr>
          <w:rFonts w:ascii="Times New Roman" w:hAnsi="Times New Roman" w:cs="Times New Roman"/>
          <w:sz w:val="28"/>
          <w:szCs w:val="28"/>
        </w:rPr>
        <w:sym w:font="Symbol" w:char="002D"/>
      </w:r>
      <w:r w:rsidRPr="004F60A6">
        <w:rPr>
          <w:rFonts w:ascii="Times New Roman" w:hAnsi="Times New Roman" w:cs="Times New Roman"/>
          <w:sz w:val="28"/>
          <w:szCs w:val="28"/>
        </w:rPr>
        <w:t xml:space="preserve"> основы технологического проектирования, эксплуатацию и обсл</w:t>
      </w:r>
      <w:r w:rsidRPr="004F60A6">
        <w:rPr>
          <w:rFonts w:ascii="Times New Roman" w:hAnsi="Times New Roman" w:cs="Times New Roman"/>
          <w:sz w:val="28"/>
          <w:szCs w:val="28"/>
        </w:rPr>
        <w:t>у</w:t>
      </w:r>
      <w:r w:rsidRPr="004F60A6">
        <w:rPr>
          <w:rFonts w:ascii="Times New Roman" w:hAnsi="Times New Roman" w:cs="Times New Roman"/>
          <w:sz w:val="28"/>
          <w:szCs w:val="28"/>
        </w:rPr>
        <w:t>живание животноводческой техники (ПК-4);</w:t>
      </w:r>
    </w:p>
    <w:p w:rsidR="00C34AED" w:rsidRPr="004F60A6" w:rsidRDefault="00C34AED" w:rsidP="00C34AED">
      <w:pPr>
        <w:spacing w:after="0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 w:rsidRPr="004F60A6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4F60A6">
        <w:rPr>
          <w:rFonts w:ascii="Times New Roman" w:hAnsi="Times New Roman" w:cs="Times New Roman"/>
          <w:sz w:val="28"/>
          <w:szCs w:val="28"/>
        </w:rPr>
        <w:sym w:font="Symbol" w:char="002D"/>
      </w:r>
      <w:r w:rsidRPr="004F60A6">
        <w:rPr>
          <w:rFonts w:ascii="Times New Roman" w:hAnsi="Times New Roman" w:cs="Times New Roman"/>
          <w:sz w:val="28"/>
          <w:szCs w:val="28"/>
        </w:rPr>
        <w:t xml:space="preserve"> разрабатывать технологические линии в животноводстве (ПК-4);</w:t>
      </w:r>
    </w:p>
    <w:p w:rsidR="00C34AED" w:rsidRDefault="00C34AED" w:rsidP="00C34AED">
      <w:pPr>
        <w:tabs>
          <w:tab w:val="left" w:pos="0"/>
        </w:tabs>
        <w:spacing w:after="0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 w:rsidRPr="004F60A6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4F60A6">
        <w:rPr>
          <w:rFonts w:ascii="Times New Roman" w:hAnsi="Times New Roman" w:cs="Times New Roman"/>
          <w:sz w:val="28"/>
          <w:szCs w:val="28"/>
        </w:rPr>
        <w:t xml:space="preserve"> </w:t>
      </w:r>
      <w:r w:rsidRPr="004F60A6">
        <w:rPr>
          <w:rFonts w:ascii="Times New Roman" w:hAnsi="Times New Roman" w:cs="Times New Roman"/>
          <w:sz w:val="28"/>
          <w:szCs w:val="28"/>
        </w:rPr>
        <w:sym w:font="Symbol" w:char="002D"/>
      </w:r>
      <w:r w:rsidRPr="004F60A6">
        <w:rPr>
          <w:rFonts w:ascii="Times New Roman" w:hAnsi="Times New Roman" w:cs="Times New Roman"/>
          <w:sz w:val="28"/>
          <w:szCs w:val="28"/>
        </w:rPr>
        <w:t xml:space="preserve"> навыками по планированию механизированных сельскохозяйст</w:t>
      </w:r>
      <w:r w:rsidRPr="004F60A6">
        <w:rPr>
          <w:rFonts w:ascii="Times New Roman" w:hAnsi="Times New Roman" w:cs="Times New Roman"/>
          <w:sz w:val="28"/>
          <w:szCs w:val="28"/>
        </w:rPr>
        <w:softHyphen/>
        <w:t>венных работ (ПК-4).</w:t>
      </w:r>
    </w:p>
    <w:p w:rsidR="00B41008" w:rsidRPr="00891920" w:rsidRDefault="00B41008" w:rsidP="00B410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920">
        <w:rPr>
          <w:rFonts w:ascii="Times New Roman" w:hAnsi="Times New Roman"/>
          <w:color w:val="002060"/>
          <w:sz w:val="28"/>
          <w:szCs w:val="28"/>
        </w:rPr>
        <w:t>Индикат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оры и дескрипторы части соответствующей компетенции, формируемой в процессе изучения дисциплины «</w:t>
      </w:r>
      <w:r w:rsidR="00891920">
        <w:rPr>
          <w:rFonts w:ascii="Times New Roman" w:hAnsi="Times New Roman"/>
          <w:color w:val="000000" w:themeColor="text1"/>
          <w:sz w:val="28"/>
          <w:szCs w:val="28"/>
        </w:rPr>
        <w:t>Механизация животново</w:t>
      </w:r>
      <w:r w:rsidR="0089192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91920">
        <w:rPr>
          <w:rFonts w:ascii="Times New Roman" w:hAnsi="Times New Roman"/>
          <w:color w:val="000000" w:themeColor="text1"/>
          <w:sz w:val="28"/>
          <w:szCs w:val="28"/>
        </w:rPr>
        <w:t>ства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», оцениваются при помощи оценочных средств.</w:t>
      </w:r>
    </w:p>
    <w:p w:rsidR="00B41008" w:rsidRDefault="00B41008" w:rsidP="00B41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920">
        <w:rPr>
          <w:rFonts w:ascii="Times New Roman" w:hAnsi="Times New Roman"/>
          <w:color w:val="000000" w:themeColor="text1"/>
          <w:sz w:val="28"/>
          <w:szCs w:val="28"/>
        </w:rPr>
        <w:t>Планируемые результаты обучения по дисциплине «</w:t>
      </w:r>
      <w:r w:rsidR="00891920">
        <w:rPr>
          <w:rFonts w:ascii="Times New Roman" w:hAnsi="Times New Roman"/>
          <w:color w:val="000000" w:themeColor="text1"/>
          <w:sz w:val="28"/>
          <w:szCs w:val="28"/>
        </w:rPr>
        <w:t>Механизация ж</w:t>
      </w:r>
      <w:r w:rsidR="0089192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91920">
        <w:rPr>
          <w:rFonts w:ascii="Times New Roman" w:hAnsi="Times New Roman"/>
          <w:color w:val="000000" w:themeColor="text1"/>
          <w:sz w:val="28"/>
          <w:szCs w:val="28"/>
        </w:rPr>
        <w:t>вотноводства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 xml:space="preserve">», индикаторы достижения компетенций </w:t>
      </w:r>
      <w:r w:rsidRPr="00891920">
        <w:rPr>
          <w:rFonts w:ascii="Times New Roman" w:hAnsi="Times New Roman"/>
          <w:sz w:val="28"/>
          <w:szCs w:val="28"/>
        </w:rPr>
        <w:t>ПК-</w:t>
      </w:r>
      <w:r w:rsidR="00891920">
        <w:rPr>
          <w:rFonts w:ascii="Times New Roman" w:hAnsi="Times New Roman"/>
          <w:sz w:val="28"/>
          <w:szCs w:val="28"/>
        </w:rPr>
        <w:t>1</w:t>
      </w:r>
      <w:r w:rsidRPr="00891920">
        <w:rPr>
          <w:rFonts w:ascii="Times New Roman" w:hAnsi="Times New Roman"/>
          <w:sz w:val="28"/>
          <w:szCs w:val="28"/>
        </w:rPr>
        <w:t>,</w:t>
      </w:r>
      <w:r w:rsidR="00891920">
        <w:rPr>
          <w:rFonts w:ascii="Times New Roman" w:hAnsi="Times New Roman"/>
          <w:sz w:val="28"/>
          <w:szCs w:val="28"/>
        </w:rPr>
        <w:t xml:space="preserve"> ПК-4,</w:t>
      </w:r>
      <w:r w:rsidRPr="00891920">
        <w:rPr>
          <w:rFonts w:ascii="Times New Roman" w:hAnsi="Times New Roman"/>
          <w:sz w:val="28"/>
          <w:szCs w:val="28"/>
        </w:rPr>
        <w:t xml:space="preserve"> перечень оценочных средств</w:t>
      </w:r>
      <w:r w:rsidR="00891920">
        <w:rPr>
          <w:rFonts w:ascii="Times New Roman" w:hAnsi="Times New Roman"/>
          <w:sz w:val="28"/>
          <w:szCs w:val="28"/>
        </w:rPr>
        <w:t>.</w:t>
      </w:r>
    </w:p>
    <w:p w:rsidR="00891920" w:rsidRDefault="00891920" w:rsidP="00B41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409"/>
        <w:gridCol w:w="2400"/>
        <w:gridCol w:w="1424"/>
        <w:gridCol w:w="2157"/>
        <w:gridCol w:w="1643"/>
      </w:tblGrid>
      <w:tr w:rsidR="0023760C" w:rsidRPr="004B0C13" w:rsidTr="008E6D2B">
        <w:trPr>
          <w:tblHeader/>
        </w:trPr>
        <w:tc>
          <w:tcPr>
            <w:tcW w:w="538" w:type="dxa"/>
            <w:shd w:val="clear" w:color="auto" w:fill="auto"/>
            <w:vAlign w:val="center"/>
          </w:tcPr>
          <w:p w:rsidR="00891920" w:rsidRPr="004B0C13" w:rsidRDefault="00891920" w:rsidP="00AF40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91920" w:rsidRPr="004B0C13" w:rsidRDefault="00891920" w:rsidP="00AF40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Код индик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а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тора дост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и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жения комп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е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1920" w:rsidRPr="004B0C13" w:rsidRDefault="00891920" w:rsidP="00AF40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Наименование индик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а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тора достижения комп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е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91920" w:rsidRPr="004B0C13" w:rsidRDefault="00891920" w:rsidP="00AF40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Код планир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у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емого резул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ь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тата обучения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91920" w:rsidRPr="004B0C13" w:rsidRDefault="00891920" w:rsidP="00AF40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Планируемые резул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ь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таты обучения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91920" w:rsidRPr="004B0C13" w:rsidRDefault="00891920" w:rsidP="00AF40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8E6D2B" w:rsidRPr="004B0C13" w:rsidTr="008E6D2B">
        <w:tc>
          <w:tcPr>
            <w:tcW w:w="538" w:type="dxa"/>
            <w:shd w:val="clear" w:color="auto" w:fill="auto"/>
          </w:tcPr>
          <w:p w:rsidR="008E6D2B" w:rsidRPr="004B0C13" w:rsidRDefault="008E6D2B" w:rsidP="00891920">
            <w:pPr>
              <w:numPr>
                <w:ilvl w:val="0"/>
                <w:numId w:val="29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8E6D2B" w:rsidRPr="004B0C13" w:rsidRDefault="008E6D2B" w:rsidP="008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2400" w:type="dxa"/>
            <w:shd w:val="clear" w:color="auto" w:fill="auto"/>
          </w:tcPr>
          <w:p w:rsidR="008E6D2B" w:rsidRPr="004B0C13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технологию мех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низированного прои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водства животноводч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ской продукции</w:t>
            </w:r>
          </w:p>
        </w:tc>
        <w:tc>
          <w:tcPr>
            <w:tcW w:w="1424" w:type="dxa"/>
            <w:shd w:val="clear" w:color="auto" w:fill="auto"/>
          </w:tcPr>
          <w:p w:rsidR="008E6D2B" w:rsidRPr="004B0C13" w:rsidRDefault="008E6D2B" w:rsidP="00857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57" w:type="dxa"/>
            <w:shd w:val="clear" w:color="auto" w:fill="auto"/>
          </w:tcPr>
          <w:p w:rsidR="008E6D2B" w:rsidRPr="00857528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знать: что такое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фективное использ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сельскохозя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техники и технологическо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рудования для прои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водства сельскохозя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продукции</w:t>
            </w:r>
          </w:p>
        </w:tc>
        <w:tc>
          <w:tcPr>
            <w:tcW w:w="1643" w:type="dxa"/>
            <w:shd w:val="clear" w:color="auto" w:fill="auto"/>
          </w:tcPr>
          <w:p w:rsidR="008E6D2B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E6D2B" w:rsidRPr="005E242F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8E6D2B" w:rsidRPr="004B0C13" w:rsidTr="008E6D2B">
        <w:tc>
          <w:tcPr>
            <w:tcW w:w="538" w:type="dxa"/>
            <w:shd w:val="clear" w:color="auto" w:fill="auto"/>
          </w:tcPr>
          <w:p w:rsidR="008E6D2B" w:rsidRPr="004B0C13" w:rsidRDefault="008E6D2B" w:rsidP="00891920">
            <w:pPr>
              <w:numPr>
                <w:ilvl w:val="0"/>
                <w:numId w:val="29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8E6D2B" w:rsidRPr="004B0C13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2400" w:type="dxa"/>
            <w:shd w:val="clear" w:color="auto" w:fill="auto"/>
          </w:tcPr>
          <w:p w:rsidR="008E6D2B" w:rsidRPr="004B0C13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proofErr w:type="gramStart"/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ническое</w:t>
            </w:r>
            <w:proofErr w:type="gramEnd"/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м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шин, регулировать м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шины на оптимальные режимы их работы</w:t>
            </w:r>
          </w:p>
        </w:tc>
        <w:tc>
          <w:tcPr>
            <w:tcW w:w="1424" w:type="dxa"/>
            <w:shd w:val="clear" w:color="auto" w:fill="auto"/>
          </w:tcPr>
          <w:p w:rsidR="008E6D2B" w:rsidRPr="004B0C13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lastRenderedPageBreak/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57" w:type="dxa"/>
            <w:shd w:val="clear" w:color="auto" w:fill="auto"/>
          </w:tcPr>
          <w:p w:rsidR="008E6D2B" w:rsidRPr="003F6382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уметь: осуществлять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сел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скохозяйственной техники и технолог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 для производства сельскохозяйственной продукции</w:t>
            </w:r>
          </w:p>
        </w:tc>
        <w:tc>
          <w:tcPr>
            <w:tcW w:w="1643" w:type="dxa"/>
            <w:shd w:val="clear" w:color="auto" w:fill="auto"/>
          </w:tcPr>
          <w:p w:rsidR="008E6D2B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E6D2B" w:rsidRPr="004B0C13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8E6D2B" w:rsidRPr="004B0C13" w:rsidTr="008E6D2B">
        <w:tc>
          <w:tcPr>
            <w:tcW w:w="538" w:type="dxa"/>
            <w:shd w:val="clear" w:color="auto" w:fill="auto"/>
          </w:tcPr>
          <w:p w:rsidR="008E6D2B" w:rsidRPr="004B0C13" w:rsidRDefault="008E6D2B" w:rsidP="00891920">
            <w:pPr>
              <w:numPr>
                <w:ilvl w:val="0"/>
                <w:numId w:val="29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8E6D2B" w:rsidRPr="004B0C13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К-1</w:t>
            </w:r>
          </w:p>
        </w:tc>
        <w:tc>
          <w:tcPr>
            <w:tcW w:w="2400" w:type="dxa"/>
            <w:shd w:val="clear" w:color="auto" w:fill="auto"/>
          </w:tcPr>
          <w:p w:rsidR="008E6D2B" w:rsidRPr="00AF4025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025">
              <w:rPr>
                <w:rFonts w:ascii="Times New Roman" w:hAnsi="Times New Roman"/>
                <w:sz w:val="20"/>
                <w:szCs w:val="20"/>
              </w:rPr>
              <w:t>Владеет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 разборке, сборке, машин и оборудования для ж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вотноводства</w:t>
            </w:r>
          </w:p>
        </w:tc>
        <w:tc>
          <w:tcPr>
            <w:tcW w:w="1424" w:type="dxa"/>
            <w:shd w:val="clear" w:color="auto" w:fill="auto"/>
          </w:tcPr>
          <w:p w:rsidR="008E6D2B" w:rsidRPr="004B0C13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57" w:type="dxa"/>
            <w:shd w:val="clear" w:color="auto" w:fill="auto"/>
          </w:tcPr>
          <w:p w:rsidR="008E6D2B" w:rsidRPr="003F6382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зяйственной техник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производства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скохозяйственной продукции</w:t>
            </w:r>
          </w:p>
        </w:tc>
        <w:tc>
          <w:tcPr>
            <w:tcW w:w="1643" w:type="dxa"/>
            <w:shd w:val="clear" w:color="auto" w:fill="auto"/>
          </w:tcPr>
          <w:p w:rsidR="008E6D2B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E6D2B" w:rsidRPr="004B0C13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8E6D2B" w:rsidRPr="004B0C13" w:rsidTr="008E6D2B">
        <w:tc>
          <w:tcPr>
            <w:tcW w:w="538" w:type="dxa"/>
            <w:shd w:val="clear" w:color="auto" w:fill="auto"/>
          </w:tcPr>
          <w:p w:rsidR="008E6D2B" w:rsidRPr="004B0C13" w:rsidRDefault="008E6D2B" w:rsidP="00891920">
            <w:pPr>
              <w:numPr>
                <w:ilvl w:val="0"/>
                <w:numId w:val="29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8E6D2B" w:rsidRPr="004B0C13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00" w:type="dxa"/>
            <w:shd w:val="clear" w:color="auto" w:fill="auto"/>
          </w:tcPr>
          <w:p w:rsidR="008E6D2B" w:rsidRPr="004B0C13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Знает:</w:t>
            </w:r>
            <w:r>
              <w:t xml:space="preserve"> 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основы технол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гического проектиров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ния, эксплуатацию и о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служивание животн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водческой техники</w:t>
            </w:r>
          </w:p>
        </w:tc>
        <w:tc>
          <w:tcPr>
            <w:tcW w:w="1424" w:type="dxa"/>
            <w:shd w:val="clear" w:color="auto" w:fill="auto"/>
          </w:tcPr>
          <w:p w:rsidR="008E6D2B" w:rsidRPr="004B0C13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ПК-4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:rsidR="008E6D2B" w:rsidRPr="003F6382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- знать: 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механизированны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сельскохозяйственны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</w:t>
            </w:r>
            <w:r w:rsidRPr="003F638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1643" w:type="dxa"/>
            <w:shd w:val="clear" w:color="auto" w:fill="auto"/>
          </w:tcPr>
          <w:p w:rsidR="008E6D2B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E6D2B" w:rsidRPr="004B0C13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8E6D2B" w:rsidRPr="004B0C13" w:rsidTr="008E6D2B">
        <w:tc>
          <w:tcPr>
            <w:tcW w:w="538" w:type="dxa"/>
            <w:shd w:val="clear" w:color="auto" w:fill="auto"/>
          </w:tcPr>
          <w:p w:rsidR="008E6D2B" w:rsidRPr="004B0C13" w:rsidRDefault="008E6D2B" w:rsidP="00891920">
            <w:pPr>
              <w:numPr>
                <w:ilvl w:val="0"/>
                <w:numId w:val="29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8E6D2B" w:rsidRPr="004B0C13" w:rsidRDefault="008E6D2B" w:rsidP="002376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:rsidR="008E6D2B" w:rsidRPr="004B0C13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разрабатывать технологические линии в животноводстве</w:t>
            </w:r>
          </w:p>
        </w:tc>
        <w:tc>
          <w:tcPr>
            <w:tcW w:w="1424" w:type="dxa"/>
            <w:shd w:val="clear" w:color="auto" w:fill="auto"/>
          </w:tcPr>
          <w:p w:rsidR="008E6D2B" w:rsidRPr="004B0C13" w:rsidRDefault="008E6D2B" w:rsidP="002376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57" w:type="dxa"/>
            <w:shd w:val="clear" w:color="auto" w:fill="auto"/>
          </w:tcPr>
          <w:p w:rsidR="008E6D2B" w:rsidRPr="003F6382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>- уметь: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мех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скохозяйственны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</w:t>
            </w:r>
            <w:proofErr w:type="gramStart"/>
            <w:r w:rsidRPr="003F638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38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8E6D2B" w:rsidRPr="004B0C13" w:rsidRDefault="008E6D2B" w:rsidP="00AF4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ко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н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трольной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C13">
              <w:rPr>
                <w:rFonts w:ascii="Times New Roman" w:hAnsi="Times New Roman"/>
                <w:sz w:val="20"/>
                <w:szCs w:val="20"/>
              </w:rPr>
              <w:t>еста</w:t>
            </w:r>
            <w:proofErr w:type="spellEnd"/>
            <w:r w:rsidRPr="004B0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6D2B" w:rsidRPr="004B0C13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D2B" w:rsidRPr="004B0C13" w:rsidTr="008E6D2B">
        <w:tc>
          <w:tcPr>
            <w:tcW w:w="538" w:type="dxa"/>
            <w:shd w:val="clear" w:color="auto" w:fill="auto"/>
          </w:tcPr>
          <w:p w:rsidR="008E6D2B" w:rsidRPr="004B0C13" w:rsidRDefault="008E6D2B" w:rsidP="00891920">
            <w:pPr>
              <w:numPr>
                <w:ilvl w:val="0"/>
                <w:numId w:val="29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8E6D2B" w:rsidRPr="004B0C13" w:rsidRDefault="008E6D2B" w:rsidP="002376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ПК-4</w:t>
            </w:r>
          </w:p>
        </w:tc>
        <w:tc>
          <w:tcPr>
            <w:tcW w:w="2400" w:type="dxa"/>
            <w:shd w:val="clear" w:color="auto" w:fill="auto"/>
          </w:tcPr>
          <w:p w:rsidR="008E6D2B" w:rsidRPr="004B0C13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Владеет:</w:t>
            </w:r>
            <w:r>
              <w:t xml:space="preserve"> 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навыками по планированию механ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зированных сельскох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t>зяйст</w:t>
            </w:r>
            <w:r w:rsidRPr="00E24889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работ</w:t>
            </w:r>
          </w:p>
        </w:tc>
        <w:tc>
          <w:tcPr>
            <w:tcW w:w="1424" w:type="dxa"/>
            <w:shd w:val="clear" w:color="auto" w:fill="auto"/>
          </w:tcPr>
          <w:p w:rsidR="008E6D2B" w:rsidRPr="004B0C13" w:rsidRDefault="008E6D2B" w:rsidP="002376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ПК-4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57" w:type="dxa"/>
            <w:shd w:val="clear" w:color="auto" w:fill="auto"/>
          </w:tcPr>
          <w:p w:rsidR="008E6D2B" w:rsidRPr="003F6382" w:rsidRDefault="008E6D2B" w:rsidP="00BC0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- владеть: методами 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мех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скохозяйственны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37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</w:t>
            </w:r>
            <w:r w:rsidRPr="003F6382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643" w:type="dxa"/>
            <w:shd w:val="clear" w:color="auto" w:fill="auto"/>
          </w:tcPr>
          <w:p w:rsidR="008E6D2B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E6D2B" w:rsidRPr="004B0C13" w:rsidRDefault="008E6D2B" w:rsidP="005E24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</w:tbl>
    <w:p w:rsidR="00891920" w:rsidRPr="00B41008" w:rsidRDefault="00891920" w:rsidP="00B41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008" w:rsidRPr="00B41008" w:rsidRDefault="00B41008" w:rsidP="00C34AED">
      <w:pPr>
        <w:tabs>
          <w:tab w:val="left" w:pos="0"/>
        </w:tabs>
        <w:spacing w:after="0"/>
        <w:ind w:firstLine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AED" w:rsidRPr="006E0B48" w:rsidRDefault="00C34AED" w:rsidP="00C34AED">
      <w:pPr>
        <w:spacing w:after="0"/>
        <w:ind w:firstLine="45"/>
        <w:jc w:val="both"/>
        <w:rPr>
          <w:rFonts w:ascii="Times New Roman" w:hAnsi="Times New Roman" w:cs="Times New Roman"/>
          <w:sz w:val="24"/>
          <w:szCs w:val="24"/>
        </w:rPr>
      </w:pPr>
    </w:p>
    <w:p w:rsidR="00C34AED" w:rsidRPr="004F60A6" w:rsidRDefault="00C34AED" w:rsidP="00C34AED">
      <w:pPr>
        <w:tabs>
          <w:tab w:val="left" w:pos="0"/>
        </w:tabs>
        <w:spacing w:after="0"/>
        <w:ind w:firstLine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7C" w:rsidRDefault="00F8257C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СОДЕРЖАНИЕ ДИСЦИПЛИНЫ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274"/>
        <w:gridCol w:w="1453"/>
        <w:gridCol w:w="1453"/>
        <w:gridCol w:w="1453"/>
      </w:tblGrid>
      <w:tr w:rsidR="00C34AED" w:rsidRPr="00473DD0" w:rsidTr="00895141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C34AED" w:rsidRPr="00473DD0" w:rsidRDefault="00C34AED" w:rsidP="008951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3274" w:type="dxa"/>
            <w:vMerge w:val="restart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C34AED" w:rsidRPr="00473DD0" w:rsidTr="00895141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C34AED" w:rsidRPr="00110A8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торные работы</w:t>
            </w: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 w:val="restart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E7"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характер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стика животноводческих  ферм и комплексов</w:t>
            </w:r>
          </w:p>
        </w:tc>
        <w:tc>
          <w:tcPr>
            <w:tcW w:w="14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Pr="00110A8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Механизация приготовления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кормов</w:t>
            </w:r>
          </w:p>
        </w:tc>
        <w:tc>
          <w:tcPr>
            <w:tcW w:w="14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vAlign w:val="center"/>
          </w:tcPr>
          <w:p w:rsidR="00C34AED" w:rsidRPr="00C845B9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раздачи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уборки, удал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переработки и хранения навоза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 w:val="restart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создания ми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роклимата</w:t>
            </w:r>
          </w:p>
        </w:tc>
        <w:tc>
          <w:tcPr>
            <w:tcW w:w="14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поения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и птицы</w:t>
            </w:r>
          </w:p>
        </w:tc>
        <w:tc>
          <w:tcPr>
            <w:tcW w:w="14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стрижки овец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4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доения</w:t>
            </w:r>
          </w:p>
        </w:tc>
        <w:tc>
          <w:tcPr>
            <w:tcW w:w="1453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06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453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5387" w:type="dxa"/>
            <w:gridSpan w:val="3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53" w:type="dxa"/>
            <w:vAlign w:val="center"/>
          </w:tcPr>
          <w:p w:rsidR="00C34AED" w:rsidRPr="001F3495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53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C34AED" w:rsidRPr="00E04A8C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C34AED" w:rsidRPr="00473DD0" w:rsidTr="00895141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C34AED" w:rsidRPr="00473DD0" w:rsidRDefault="00C34AED" w:rsidP="008951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4200" w:type="dxa"/>
            <w:vMerge w:val="restart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C34AED" w:rsidRPr="00473DD0" w:rsidTr="00895141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торные 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</w:tr>
      <w:tr w:rsidR="00C34AED" w:rsidRPr="00473DD0" w:rsidTr="00895141">
        <w:trPr>
          <w:jc w:val="center"/>
        </w:trPr>
        <w:tc>
          <w:tcPr>
            <w:tcW w:w="1228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E7"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характеристика животноводческих  ферм и комплексов</w:t>
            </w:r>
          </w:p>
        </w:tc>
        <w:tc>
          <w:tcPr>
            <w:tcW w:w="1465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228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Механизация приготовления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кормов</w:t>
            </w:r>
          </w:p>
        </w:tc>
        <w:tc>
          <w:tcPr>
            <w:tcW w:w="1465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228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 w:rsidR="00C34AED" w:rsidRPr="00C845B9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раздачи кормов</w:t>
            </w:r>
          </w:p>
        </w:tc>
        <w:tc>
          <w:tcPr>
            <w:tcW w:w="1465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228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 w:rsidR="00C34AED" w:rsidRPr="001F3495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уборки, удаления,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работки и хранения навоза</w:t>
            </w:r>
          </w:p>
        </w:tc>
        <w:tc>
          <w:tcPr>
            <w:tcW w:w="1465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228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создания микроклимата</w:t>
            </w:r>
          </w:p>
        </w:tc>
        <w:tc>
          <w:tcPr>
            <w:tcW w:w="1465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4AED" w:rsidRPr="00473DD0" w:rsidTr="00895141">
        <w:trPr>
          <w:jc w:val="center"/>
        </w:trPr>
        <w:tc>
          <w:tcPr>
            <w:tcW w:w="1228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поения животных и птицы</w:t>
            </w:r>
          </w:p>
        </w:tc>
        <w:tc>
          <w:tcPr>
            <w:tcW w:w="1465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AED" w:rsidRPr="00473DD0" w:rsidTr="00895141">
        <w:trPr>
          <w:jc w:val="center"/>
        </w:trPr>
        <w:tc>
          <w:tcPr>
            <w:tcW w:w="1228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стрижки овец</w:t>
            </w:r>
          </w:p>
        </w:tc>
        <w:tc>
          <w:tcPr>
            <w:tcW w:w="1465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AED" w:rsidRPr="00473DD0" w:rsidTr="00895141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доения коров</w:t>
            </w:r>
          </w:p>
        </w:tc>
        <w:tc>
          <w:tcPr>
            <w:tcW w:w="1465" w:type="dxa"/>
            <w:vAlign w:val="center"/>
          </w:tcPr>
          <w:p w:rsidR="00C34AED" w:rsidRPr="00473DD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4AED" w:rsidRPr="00473DD0" w:rsidTr="00895141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C34AED" w:rsidRPr="00774427" w:rsidRDefault="00C34AED" w:rsidP="008951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C34AED" w:rsidRPr="004A2815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65" w:type="dxa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Pr="00E04A8C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:rsidR="00C34AED" w:rsidRPr="00FE3605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Pr="00693268" w:rsidRDefault="00C34AED" w:rsidP="00C34A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1. </w:t>
      </w:r>
      <w:r w:rsidRPr="007A3489">
        <w:rPr>
          <w:rFonts w:ascii="Times New Roman" w:hAnsi="Times New Roman"/>
          <w:b/>
          <w:i/>
          <w:sz w:val="28"/>
          <w:szCs w:val="28"/>
        </w:rPr>
        <w:t>Производственно-технологическая характеристика животн</w:t>
      </w:r>
      <w:r w:rsidRPr="007A3489">
        <w:rPr>
          <w:rFonts w:ascii="Times New Roman" w:hAnsi="Times New Roman"/>
          <w:b/>
          <w:i/>
          <w:sz w:val="28"/>
          <w:szCs w:val="28"/>
        </w:rPr>
        <w:t>о</w:t>
      </w:r>
      <w:r w:rsidRPr="007A3489">
        <w:rPr>
          <w:rFonts w:ascii="Times New Roman" w:hAnsi="Times New Roman"/>
          <w:b/>
          <w:i/>
          <w:sz w:val="28"/>
          <w:szCs w:val="28"/>
        </w:rPr>
        <w:t>водческих  ферм и комплексов</w:t>
      </w:r>
    </w:p>
    <w:p w:rsidR="00C34AED" w:rsidRPr="00693268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понятия о фермах и комплексах, их типах, размерах и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ления,  производственной характеристике, как они классифицируются.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нологические процессы и технические средства для выполнения  этих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цессов, систему машин в животноводстве. Внутренняя планировка,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гические элементы зданий, типовые проектные решения комплексной мех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 в животноводческих зданиях в зависимости от системы и способов содержания животных и птиц.</w:t>
      </w:r>
    </w:p>
    <w:p w:rsidR="00C34AED" w:rsidRPr="00693268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Pr="00693268" w:rsidRDefault="00C34AED" w:rsidP="00C34A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2. </w:t>
      </w:r>
      <w:r>
        <w:rPr>
          <w:rFonts w:ascii="Times New Roman" w:hAnsi="Times New Roman"/>
          <w:b/>
          <w:i/>
          <w:sz w:val="28"/>
          <w:szCs w:val="28"/>
        </w:rPr>
        <w:t>Механизация приготовления кормов</w:t>
      </w:r>
    </w:p>
    <w:p w:rsidR="00C34AED" w:rsidRPr="00693268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Полноценное кормление сельскохозяйственных животных. Химич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 состав кормов. Оценка питательности в кормовых единицах. Значение витаминов и минеральных веществ в питании животных.  Методика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рационов. Подготовка кормов к скармливанию. Механизация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водственных процессов уборки сена и его досушивание методом активного вентилирования, технологией приготовления травяной муки. Основы заг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товки силоса и сенажа.  Подготовка кормов к скармливанию: измельчение, дозирование, смешивание, запаривание, дрожжевание, проращивание.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3. </w:t>
      </w:r>
      <w:r w:rsidRPr="001F68C1">
        <w:rPr>
          <w:rFonts w:ascii="Times New Roman" w:hAnsi="Times New Roman"/>
          <w:b/>
          <w:i/>
          <w:sz w:val="28"/>
          <w:szCs w:val="28"/>
        </w:rPr>
        <w:t>Механизация раздачи кормов</w:t>
      </w:r>
    </w:p>
    <w:p w:rsidR="00C34AED" w:rsidRPr="001F68C1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 технологии механизации раздачи  различных видов кормов и смесей разным возрастным группам животных и птиц при различных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мах  и способах содержания. Требования, предъявляемые к раздатчикам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мов, их классификацию. Методика расчета технологической линии раздачи кормов </w:t>
      </w:r>
    </w:p>
    <w:p w:rsidR="00C34AED" w:rsidRPr="00693268" w:rsidRDefault="00C34AED" w:rsidP="00C34A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4. </w:t>
      </w:r>
      <w:r w:rsidRPr="00BA5C07">
        <w:rPr>
          <w:rFonts w:ascii="Times New Roman" w:hAnsi="Times New Roman"/>
          <w:b/>
          <w:i/>
          <w:sz w:val="28"/>
          <w:szCs w:val="28"/>
        </w:rPr>
        <w:t>Механизация уборки, удаления, переработки и хранения навоза</w:t>
      </w:r>
    </w:p>
    <w:p w:rsidR="00C34AED" w:rsidRPr="006932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Навоз – фактор загрязнения окружающей среды и ценное удобрение. Механизированные технологии и классификация средств механизации для уборки навоза из животноводческих помещений, транспортирование навоза к навозохранилищам и подготовка навоза к использованию. Оборудование и сооружения для биологической переработки навоза. Биогазовые установки. Методика выбора средств уборки. Транспортирование и переработка навоза.</w:t>
      </w:r>
    </w:p>
    <w:p w:rsidR="00C34AED" w:rsidRPr="00693268" w:rsidRDefault="00C34AED" w:rsidP="00C34A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>Тема 5</w:t>
      </w:r>
      <w:r w:rsidRPr="0045179A">
        <w:rPr>
          <w:rFonts w:ascii="Times New Roman" w:hAnsi="Times New Roman"/>
          <w:b/>
          <w:i/>
          <w:sz w:val="28"/>
          <w:szCs w:val="28"/>
        </w:rPr>
        <w:t>. Механизация создания микроклимата</w:t>
      </w:r>
    </w:p>
    <w:p w:rsidR="00C34AED" w:rsidRPr="00693268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Микроклимат животноводческих помещений. Технологические схемы его регулирования. Расчет технологической линии микроклимата. </w:t>
      </w:r>
    </w:p>
    <w:p w:rsidR="00C34AED" w:rsidRPr="006932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693268" w:rsidRDefault="00C34AED" w:rsidP="00C34A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6. </w:t>
      </w:r>
      <w:r w:rsidRPr="00C7546A">
        <w:rPr>
          <w:rFonts w:ascii="Times New Roman" w:hAnsi="Times New Roman"/>
          <w:b/>
          <w:i/>
          <w:sz w:val="28"/>
          <w:szCs w:val="28"/>
        </w:rPr>
        <w:t>Механизация поения животных и птицы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Системы и схемы водоснабжения животноводческих предприятий и пастбищ. Источники водоснабжения. Классификация машин и аппаратов для </w:t>
      </w:r>
      <w:r>
        <w:rPr>
          <w:rFonts w:ascii="Times New Roman" w:hAnsi="Times New Roman"/>
          <w:sz w:val="28"/>
          <w:szCs w:val="28"/>
        </w:rPr>
        <w:lastRenderedPageBreak/>
        <w:t>подъема и нагнетания воды. Нормы потребления воды. Методика расчета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доснабжения.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693268">
        <w:rPr>
          <w:rFonts w:ascii="Times New Roman" w:hAnsi="Times New Roman"/>
          <w:b/>
          <w:i/>
          <w:sz w:val="28"/>
          <w:szCs w:val="28"/>
        </w:rPr>
        <w:t>.</w:t>
      </w:r>
      <w:r w:rsidRPr="004A0E82">
        <w:rPr>
          <w:rFonts w:ascii="Times New Roman" w:hAnsi="Times New Roman"/>
          <w:b/>
          <w:i/>
          <w:sz w:val="28"/>
          <w:szCs w:val="28"/>
        </w:rPr>
        <w:t>Механизация стрижки овец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процессу стрижки овец, способы машинной стрижки. Технологические линии стригальных пунктов. Типовые проекты и их технико-экономические показатели.</w:t>
      </w:r>
    </w:p>
    <w:p w:rsidR="00C34AED" w:rsidRPr="004A0E82" w:rsidRDefault="00C34AED" w:rsidP="00C34AE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693268">
        <w:rPr>
          <w:rFonts w:ascii="Times New Roman" w:hAnsi="Times New Roman"/>
          <w:b/>
          <w:i/>
          <w:sz w:val="28"/>
          <w:szCs w:val="28"/>
        </w:rPr>
        <w:t>.</w:t>
      </w:r>
      <w:r w:rsidRPr="004A0E82">
        <w:rPr>
          <w:rFonts w:ascii="Times New Roman" w:hAnsi="Times New Roman"/>
          <w:b/>
          <w:i/>
          <w:sz w:val="28"/>
          <w:szCs w:val="28"/>
        </w:rPr>
        <w:t xml:space="preserve">Механизация </w:t>
      </w:r>
      <w:r>
        <w:rPr>
          <w:rFonts w:ascii="Times New Roman" w:hAnsi="Times New Roman"/>
          <w:b/>
          <w:i/>
          <w:sz w:val="28"/>
          <w:szCs w:val="28"/>
        </w:rPr>
        <w:t>доения коров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9357A">
        <w:rPr>
          <w:rFonts w:ascii="Times New Roman" w:hAnsi="Times New Roman"/>
          <w:sz w:val="28"/>
          <w:szCs w:val="28"/>
        </w:rPr>
        <w:t>Физиологические основы машинного</w:t>
      </w:r>
      <w:r>
        <w:rPr>
          <w:rFonts w:ascii="Times New Roman" w:hAnsi="Times New Roman"/>
          <w:sz w:val="28"/>
          <w:szCs w:val="28"/>
        </w:rPr>
        <w:t xml:space="preserve"> доения коров.</w:t>
      </w:r>
      <w:r w:rsidRPr="00E9357A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>,</w:t>
      </w:r>
      <w:r w:rsidRPr="00E9357A">
        <w:rPr>
          <w:rFonts w:ascii="Times New Roman" w:hAnsi="Times New Roman"/>
          <w:sz w:val="28"/>
          <w:szCs w:val="28"/>
        </w:rPr>
        <w:t xml:space="preserve"> предъявляемые к </w:t>
      </w:r>
      <w:r>
        <w:rPr>
          <w:rFonts w:ascii="Times New Roman" w:hAnsi="Times New Roman"/>
          <w:sz w:val="28"/>
          <w:szCs w:val="28"/>
        </w:rPr>
        <w:t xml:space="preserve"> машинному доению коров. Классификация доильных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новок и технологические схемы доения коров. Технологические параметры и правила эксплуатации доильного оборудования. Методика расчета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гической линии доения и первичной обработки молока.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 xml:space="preserve">4.3. </w:t>
      </w:r>
      <w:r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799"/>
        <w:gridCol w:w="3119"/>
        <w:gridCol w:w="12"/>
        <w:gridCol w:w="1285"/>
        <w:gridCol w:w="12"/>
        <w:gridCol w:w="1242"/>
      </w:tblGrid>
      <w:tr w:rsidR="00C34AED" w:rsidRPr="00F22C06" w:rsidTr="00895141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C34AED" w:rsidRPr="00F22C06" w:rsidRDefault="00C34AED" w:rsidP="008951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Номер раздела, темы</w:t>
            </w:r>
          </w:p>
        </w:tc>
        <w:tc>
          <w:tcPr>
            <w:tcW w:w="2799" w:type="dxa"/>
            <w:vMerge w:val="restart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Наименование</w:t>
            </w:r>
          </w:p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 раздела,</w:t>
            </w:r>
          </w:p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3119" w:type="dxa"/>
            <w:vMerge w:val="restart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Наименование практич</w:t>
            </w:r>
            <w:r w:rsidRPr="00F22C06">
              <w:rPr>
                <w:rFonts w:ascii="Times New Roman" w:hAnsi="Times New Roman"/>
                <w:b/>
              </w:rPr>
              <w:t>е</w:t>
            </w:r>
            <w:r w:rsidRPr="00F22C06">
              <w:rPr>
                <w:rFonts w:ascii="Times New Roman" w:hAnsi="Times New Roman"/>
                <w:b/>
              </w:rPr>
              <w:t>ского занятия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Норматив времени, час.</w:t>
            </w:r>
          </w:p>
        </w:tc>
      </w:tr>
      <w:tr w:rsidR="00C34AED" w:rsidRPr="00F22C06" w:rsidTr="00895141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C34AED" w:rsidRPr="00F22C06" w:rsidRDefault="00C34AED" w:rsidP="008951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vMerge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Очная </w:t>
            </w:r>
          </w:p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форма </w:t>
            </w:r>
          </w:p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Заочная форма </w:t>
            </w:r>
          </w:p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обучения</w:t>
            </w:r>
          </w:p>
        </w:tc>
      </w:tr>
      <w:tr w:rsidR="00C34AED" w:rsidRPr="00F22C06" w:rsidTr="00895141">
        <w:trPr>
          <w:cantSplit/>
          <w:trHeight w:val="380"/>
        </w:trPr>
        <w:tc>
          <w:tcPr>
            <w:tcW w:w="995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99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E7"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хара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к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теристика животново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д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ческих  ферм и компле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к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Фермы КРС.</w:t>
            </w:r>
          </w:p>
          <w:p w:rsidR="00C34AED" w:rsidRPr="00F22C06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Свиноводческие и овцево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ческие фермы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F22C06" w:rsidTr="00895141">
        <w:trPr>
          <w:cantSplit/>
          <w:trHeight w:val="839"/>
        </w:trPr>
        <w:tc>
          <w:tcPr>
            <w:tcW w:w="995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C06">
              <w:rPr>
                <w:rFonts w:ascii="Times New Roman" w:hAnsi="Times New Roman"/>
              </w:rPr>
              <w:t>2</w:t>
            </w:r>
          </w:p>
        </w:tc>
        <w:tc>
          <w:tcPr>
            <w:tcW w:w="2799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пригото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кормов</w:t>
            </w:r>
          </w:p>
        </w:tc>
        <w:tc>
          <w:tcPr>
            <w:tcW w:w="3119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Механизация измельчения и погрузки  стебельчатых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мов</w:t>
            </w:r>
          </w:p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Механизация измельчения зерна</w:t>
            </w:r>
          </w:p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Механизация дозирования и смешивания кормов</w:t>
            </w:r>
          </w:p>
          <w:p w:rsidR="00C34AED" w:rsidRPr="00F22C06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Расчет технологической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нии приготовления кормов.</w:t>
            </w:r>
          </w:p>
          <w:p w:rsidR="00C34AED" w:rsidRPr="00F22C06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4AED" w:rsidRPr="00F22C06" w:rsidTr="00895141">
        <w:trPr>
          <w:cantSplit/>
          <w:trHeight w:val="1932"/>
        </w:trPr>
        <w:tc>
          <w:tcPr>
            <w:tcW w:w="995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C06">
              <w:rPr>
                <w:rFonts w:ascii="Times New Roman" w:hAnsi="Times New Roman"/>
              </w:rPr>
              <w:t>3</w:t>
            </w:r>
          </w:p>
        </w:tc>
        <w:tc>
          <w:tcPr>
            <w:tcW w:w="2799" w:type="dxa"/>
            <w:vAlign w:val="center"/>
          </w:tcPr>
          <w:p w:rsidR="00C34AED" w:rsidRPr="00C845B9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механиз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раздачи кормов</w:t>
            </w:r>
          </w:p>
        </w:tc>
        <w:tc>
          <w:tcPr>
            <w:tcW w:w="3119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1Механизация раздачи кормов мобильными кормораздатч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ками</w:t>
            </w:r>
          </w:p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2Механизация раздачи кормов стационарными корморазда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чиками</w:t>
            </w:r>
          </w:p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4AED" w:rsidRPr="00F22C06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4AED" w:rsidRPr="00F22C06" w:rsidTr="00895141">
        <w:trPr>
          <w:cantSplit/>
          <w:trHeight w:val="1932"/>
        </w:trPr>
        <w:tc>
          <w:tcPr>
            <w:tcW w:w="995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799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механиз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уборки, удаления, переработки и хранения навоза</w:t>
            </w:r>
          </w:p>
        </w:tc>
        <w:tc>
          <w:tcPr>
            <w:tcW w:w="3119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Оборудование для уборки и транспортирования навоза.</w:t>
            </w:r>
          </w:p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Расчет технологической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нии уборки навоза.</w:t>
            </w:r>
          </w:p>
        </w:tc>
        <w:tc>
          <w:tcPr>
            <w:tcW w:w="1297" w:type="dxa"/>
            <w:gridSpan w:val="2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4AED" w:rsidRPr="00F22C06" w:rsidTr="00895141">
        <w:trPr>
          <w:cantSplit/>
        </w:trPr>
        <w:tc>
          <w:tcPr>
            <w:tcW w:w="995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:rsidR="00C34AED" w:rsidRPr="00C845B9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34">
              <w:rPr>
                <w:rFonts w:ascii="Times New Roman" w:hAnsi="Times New Roman"/>
                <w:sz w:val="24"/>
                <w:szCs w:val="24"/>
              </w:rPr>
              <w:t xml:space="preserve">Рубежный контроль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34AED" w:rsidRPr="00C845B9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F22C06" w:rsidTr="00895141">
        <w:trPr>
          <w:cantSplit/>
        </w:trPr>
        <w:tc>
          <w:tcPr>
            <w:tcW w:w="995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99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создания микроклимата</w:t>
            </w:r>
          </w:p>
        </w:tc>
        <w:tc>
          <w:tcPr>
            <w:tcW w:w="3119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Оборудование для созд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микроклимата.</w:t>
            </w:r>
          </w:p>
          <w:p w:rsidR="00C34AED" w:rsidRPr="00F16283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</w:rPr>
              <w:t>Расчет технологической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нии микроклимата.</w:t>
            </w:r>
          </w:p>
        </w:tc>
        <w:tc>
          <w:tcPr>
            <w:tcW w:w="1297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4AED" w:rsidRPr="00F22C06" w:rsidTr="00895141">
        <w:trPr>
          <w:cantSplit/>
        </w:trPr>
        <w:tc>
          <w:tcPr>
            <w:tcW w:w="995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99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поения животных и птицы</w:t>
            </w:r>
          </w:p>
        </w:tc>
        <w:tc>
          <w:tcPr>
            <w:tcW w:w="3119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Машины и оборудование для водоснабжения и по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животных и птиц.</w:t>
            </w:r>
          </w:p>
          <w:p w:rsidR="00C34AED" w:rsidRPr="00A51E34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Расчет технологической линии водоснабжения</w:t>
            </w:r>
          </w:p>
        </w:tc>
        <w:tc>
          <w:tcPr>
            <w:tcW w:w="1297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4AED" w:rsidRPr="00F22C06" w:rsidTr="00895141">
        <w:trPr>
          <w:cantSplit/>
        </w:trPr>
        <w:tc>
          <w:tcPr>
            <w:tcW w:w="995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99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стрижки овец</w:t>
            </w:r>
          </w:p>
        </w:tc>
        <w:tc>
          <w:tcPr>
            <w:tcW w:w="3119" w:type="dxa"/>
            <w:vAlign w:val="center"/>
          </w:tcPr>
          <w:p w:rsidR="00C34AED" w:rsidRPr="00A51E34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Машины и оборудования для стрижки овец. Расчет технологической линии стрижки овец</w:t>
            </w:r>
          </w:p>
        </w:tc>
        <w:tc>
          <w:tcPr>
            <w:tcW w:w="1297" w:type="dxa"/>
            <w:gridSpan w:val="2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4AED" w:rsidRPr="00F22C06" w:rsidTr="00895141">
        <w:trPr>
          <w:cantSplit/>
        </w:trPr>
        <w:tc>
          <w:tcPr>
            <w:tcW w:w="995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9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доения</w:t>
            </w:r>
          </w:p>
        </w:tc>
        <w:tc>
          <w:tcPr>
            <w:tcW w:w="3119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Вакуумные насосы и установки. </w:t>
            </w:r>
          </w:p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2Доильные аппараты.</w:t>
            </w:r>
          </w:p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3Линейные доильные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новки. </w:t>
            </w:r>
          </w:p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Доильные установки типа «Ёлочка», «Тандем».</w:t>
            </w:r>
          </w:p>
        </w:tc>
        <w:tc>
          <w:tcPr>
            <w:tcW w:w="1297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4AED" w:rsidRPr="00F22C06" w:rsidTr="00895141">
        <w:trPr>
          <w:cantSplit/>
        </w:trPr>
        <w:tc>
          <w:tcPr>
            <w:tcW w:w="995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:rsidR="00C34AED" w:rsidRPr="00A51E34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34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3119" w:type="dxa"/>
            <w:vAlign w:val="center"/>
          </w:tcPr>
          <w:p w:rsidR="00C34AED" w:rsidRPr="00A51E34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C34AED" w:rsidRPr="00774427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AED" w:rsidRPr="00F22C06" w:rsidTr="00895141">
        <w:trPr>
          <w:cantSplit/>
        </w:trPr>
        <w:tc>
          <w:tcPr>
            <w:tcW w:w="6925" w:type="dxa"/>
            <w:gridSpan w:val="4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97" w:type="dxa"/>
            <w:gridSpan w:val="2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42" w:type="dxa"/>
            <w:vAlign w:val="center"/>
          </w:tcPr>
          <w:p w:rsidR="00C34AED" w:rsidRPr="00F22C06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:rsidR="00C34AED" w:rsidRDefault="00C34AED" w:rsidP="00C34AED">
      <w:pPr>
        <w:tabs>
          <w:tab w:val="left" w:pos="1134"/>
        </w:tabs>
        <w:suppressAutoHyphens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AED" w:rsidRDefault="00C34AED" w:rsidP="00C34AED">
      <w:pPr>
        <w:tabs>
          <w:tab w:val="left" w:pos="1134"/>
        </w:tabs>
        <w:suppressAutoHyphens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AED" w:rsidRPr="006215E6" w:rsidRDefault="00C34AED" w:rsidP="00C34AED">
      <w:pPr>
        <w:tabs>
          <w:tab w:val="left" w:pos="1134"/>
        </w:tabs>
        <w:suppressAutoHyphens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6">
        <w:rPr>
          <w:rFonts w:ascii="Times New Roman" w:hAnsi="Times New Roman" w:cs="Times New Roman"/>
          <w:b/>
          <w:sz w:val="28"/>
          <w:szCs w:val="28"/>
        </w:rPr>
        <w:t>4.5. Курсовой проект</w:t>
      </w:r>
    </w:p>
    <w:p w:rsidR="00C34AED" w:rsidRPr="006215E6" w:rsidRDefault="00C34AED" w:rsidP="00C34AE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E6">
        <w:rPr>
          <w:rFonts w:ascii="Times New Roman" w:hAnsi="Times New Roman" w:cs="Times New Roman"/>
          <w:sz w:val="28"/>
          <w:szCs w:val="28"/>
        </w:rPr>
        <w:t>Для закрепления теоретических, расчетных и технологических положений, изучаемых в данном курсе, студентами выполняется курсовой проект.</w:t>
      </w:r>
    </w:p>
    <w:p w:rsidR="00C34AED" w:rsidRPr="006215E6" w:rsidRDefault="00C34AED" w:rsidP="00C34AE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E6">
        <w:rPr>
          <w:rFonts w:ascii="Times New Roman" w:hAnsi="Times New Roman" w:cs="Times New Roman"/>
          <w:sz w:val="28"/>
          <w:szCs w:val="28"/>
        </w:rPr>
        <w:t xml:space="preserve">Целью курсового проекта является овладение методикой и практическими навыками проектирования расчета и конструирования современного оборудования для производства </w:t>
      </w:r>
      <w:r>
        <w:rPr>
          <w:rFonts w:ascii="Times New Roman" w:hAnsi="Times New Roman" w:cs="Times New Roman"/>
          <w:sz w:val="28"/>
          <w:szCs w:val="28"/>
        </w:rPr>
        <w:t>животноводческой продукции.</w:t>
      </w:r>
    </w:p>
    <w:p w:rsidR="00C34AED" w:rsidRPr="006215E6" w:rsidRDefault="00C34AED" w:rsidP="00C3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E6">
        <w:rPr>
          <w:rFonts w:ascii="Times New Roman" w:hAnsi="Times New Roman" w:cs="Times New Roman"/>
          <w:sz w:val="28"/>
          <w:szCs w:val="28"/>
        </w:rPr>
        <w:t>Курсовой проект предусматривает проведение анализа существующих конструкций, патентных исследований по соответствующей группе технол</w:t>
      </w:r>
      <w:r w:rsidRPr="006215E6">
        <w:rPr>
          <w:rFonts w:ascii="Times New Roman" w:hAnsi="Times New Roman" w:cs="Times New Roman"/>
          <w:sz w:val="28"/>
          <w:szCs w:val="28"/>
        </w:rPr>
        <w:t>о</w:t>
      </w:r>
      <w:r w:rsidRPr="006215E6">
        <w:rPr>
          <w:rFonts w:ascii="Times New Roman" w:hAnsi="Times New Roman" w:cs="Times New Roman"/>
          <w:sz w:val="28"/>
          <w:szCs w:val="28"/>
        </w:rPr>
        <w:t>гического оборудования; разработку требований по сборке конструкции и техническому обслуживанию; описание принципа действия оборудования; выполнение необходимых проектных и проверочных расчетов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AED" w:rsidRPr="006215E6" w:rsidRDefault="00C34AED" w:rsidP="00C34A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15E6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Курсовой проект предусматривает </w:t>
      </w:r>
      <w:r w:rsidRPr="006215E6">
        <w:rPr>
          <w:rFonts w:ascii="Times New Roman" w:eastAsia="Calibri" w:hAnsi="Times New Roman" w:cs="Times New Roman"/>
          <w:sz w:val="28"/>
          <w:szCs w:val="28"/>
        </w:rPr>
        <w:t xml:space="preserve">разработку </w:t>
      </w:r>
      <w:r>
        <w:rPr>
          <w:rFonts w:ascii="Times New Roman" w:eastAsia="Calibri" w:hAnsi="Times New Roman" w:cs="Times New Roman"/>
          <w:sz w:val="28"/>
          <w:szCs w:val="28"/>
        </w:rPr>
        <w:t>технологических линий  таких как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водоснабжения, кормоприготовления, микроклимата и др.</w:t>
      </w:r>
    </w:p>
    <w:p w:rsidR="00C34AED" w:rsidRPr="006215E6" w:rsidRDefault="00C34AED" w:rsidP="00C3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E6">
        <w:rPr>
          <w:rFonts w:ascii="Times New Roman" w:hAnsi="Times New Roman" w:cs="Times New Roman"/>
          <w:sz w:val="28"/>
          <w:szCs w:val="28"/>
        </w:rPr>
        <w:t>Проект разрабатывается по индивидуальным исходным данным с</w:t>
      </w:r>
      <w:r w:rsidRPr="006215E6">
        <w:rPr>
          <w:rFonts w:ascii="Times New Roman" w:hAnsi="Times New Roman" w:cs="Times New Roman"/>
          <w:sz w:val="28"/>
          <w:szCs w:val="28"/>
        </w:rPr>
        <w:t>о</w:t>
      </w:r>
      <w:r w:rsidRPr="006215E6">
        <w:rPr>
          <w:rFonts w:ascii="Times New Roman" w:hAnsi="Times New Roman" w:cs="Times New Roman"/>
          <w:sz w:val="28"/>
          <w:szCs w:val="28"/>
        </w:rPr>
        <w:t>гласно методическим рекомендациям, указанным в разделе 8.</w:t>
      </w:r>
    </w:p>
    <w:p w:rsidR="00C34AED" w:rsidRDefault="00C34AED" w:rsidP="00C34AED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ДЛЯ </w:t>
      </w:r>
      <w:proofErr w:type="gramStart"/>
      <w:r w:rsidRPr="00592B4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Преподавателем запланировано использование при чтении лекций те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нологии учебной дискуссии. Поэтому</w:t>
      </w:r>
      <w:r>
        <w:rPr>
          <w:rFonts w:ascii="Times New Roman" w:hAnsi="Times New Roman"/>
          <w:sz w:val="28"/>
          <w:szCs w:val="28"/>
        </w:rPr>
        <w:t xml:space="preserve"> рекомендуется фиксировать для себя интересные моменты с целью их активного обсуждения на дискуссии в конце лекции.</w:t>
      </w:r>
    </w:p>
    <w:p w:rsidR="00C34AED" w:rsidRPr="00565F21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Залогом качественного </w:t>
      </w:r>
      <w:r>
        <w:rPr>
          <w:rFonts w:ascii="Times New Roman" w:hAnsi="Times New Roman"/>
          <w:sz w:val="28"/>
          <w:szCs w:val="28"/>
        </w:rPr>
        <w:t>прохождения практических занятий</w:t>
      </w:r>
      <w:r w:rsidRPr="00565F21">
        <w:rPr>
          <w:rFonts w:ascii="Times New Roman" w:hAnsi="Times New Roman"/>
          <w:sz w:val="28"/>
          <w:szCs w:val="28"/>
        </w:rPr>
        <w:t xml:space="preserve"> является самостоятельная подготовка к ним накануне путем повторения материалов лекций. Рекомендуется подготовить вопросы по неясным моментам и обс</w:t>
      </w:r>
      <w:r w:rsidRPr="00565F21">
        <w:rPr>
          <w:rFonts w:ascii="Times New Roman" w:hAnsi="Times New Roman"/>
          <w:sz w:val="28"/>
          <w:szCs w:val="28"/>
        </w:rPr>
        <w:t>у</w:t>
      </w:r>
      <w:r w:rsidRPr="00565F21">
        <w:rPr>
          <w:rFonts w:ascii="Times New Roman" w:hAnsi="Times New Roman"/>
          <w:sz w:val="28"/>
          <w:szCs w:val="28"/>
        </w:rPr>
        <w:t xml:space="preserve">дить их с преподавателем в начале </w:t>
      </w:r>
      <w:r>
        <w:rPr>
          <w:rFonts w:ascii="Times New Roman" w:hAnsi="Times New Roman"/>
          <w:sz w:val="28"/>
          <w:szCs w:val="28"/>
        </w:rPr>
        <w:t>практического занятия</w:t>
      </w:r>
      <w:r w:rsidRPr="00565F21">
        <w:rPr>
          <w:rFonts w:ascii="Times New Roman" w:hAnsi="Times New Roman"/>
          <w:sz w:val="28"/>
          <w:szCs w:val="28"/>
        </w:rPr>
        <w:t>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Преподавателем запланировано применение на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565F21">
        <w:rPr>
          <w:rFonts w:ascii="Times New Roman" w:hAnsi="Times New Roman"/>
          <w:sz w:val="28"/>
          <w:szCs w:val="28"/>
        </w:rPr>
        <w:t xml:space="preserve"> занятиях </w:t>
      </w:r>
      <w:r>
        <w:rPr>
          <w:rFonts w:ascii="Times New Roman" w:hAnsi="Times New Roman"/>
          <w:color w:val="000000"/>
          <w:sz w:val="28"/>
          <w:szCs w:val="28"/>
        </w:rPr>
        <w:t>технологий развивающейся кооперации, коллективного взаимодействия, 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бора конкретных ситуаций. Поэтому приветствуется групповой метод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полнения практических заданий, а также взаимооценка и обсуждение резул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татов выполнения практических заданий.</w:t>
      </w:r>
    </w:p>
    <w:p w:rsidR="00C34AED" w:rsidRPr="00565F21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практических занятий</w:t>
      </w:r>
      <w:r w:rsidRPr="00565F21">
        <w:rPr>
          <w:rFonts w:ascii="Times New Roman" w:hAnsi="Times New Roman"/>
          <w:sz w:val="28"/>
          <w:szCs w:val="28"/>
        </w:rPr>
        <w:t xml:space="preserve"> выполняется с использованием таких пр</w:t>
      </w:r>
      <w:r w:rsidRPr="00565F21">
        <w:rPr>
          <w:rFonts w:ascii="Times New Roman" w:hAnsi="Times New Roman"/>
          <w:sz w:val="28"/>
          <w:szCs w:val="28"/>
        </w:rPr>
        <w:t>о</w:t>
      </w:r>
      <w:r w:rsidRPr="00565F21">
        <w:rPr>
          <w:rFonts w:ascii="Times New Roman" w:hAnsi="Times New Roman"/>
          <w:sz w:val="28"/>
          <w:szCs w:val="28"/>
        </w:rPr>
        <w:t xml:space="preserve">граммных продуктов, как </w:t>
      </w:r>
      <w:r w:rsidRPr="00565F21">
        <w:rPr>
          <w:rFonts w:ascii="Times New Roman" w:hAnsi="Times New Roman"/>
          <w:sz w:val="28"/>
          <w:szCs w:val="28"/>
          <w:lang w:val="en-US"/>
        </w:rPr>
        <w:t>Microsoft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F21"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565F21">
        <w:rPr>
          <w:rFonts w:ascii="Times New Roman" w:hAnsi="Times New Roman"/>
          <w:sz w:val="28"/>
          <w:szCs w:val="28"/>
        </w:rPr>
        <w:t>. Рекомендуется повторить навыки использования указанн</w:t>
      </w:r>
      <w:r>
        <w:rPr>
          <w:rFonts w:ascii="Times New Roman" w:hAnsi="Times New Roman"/>
          <w:sz w:val="28"/>
          <w:szCs w:val="28"/>
        </w:rPr>
        <w:t>ой</w:t>
      </w:r>
      <w:r w:rsidRPr="00565F2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65F21">
        <w:rPr>
          <w:rFonts w:ascii="Times New Roman" w:hAnsi="Times New Roman"/>
          <w:sz w:val="28"/>
          <w:szCs w:val="28"/>
        </w:rPr>
        <w:t>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успеваемости по очной форме обучения преп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во всех формах обсуждения и взаимодействия, как на лекциях, так и на практических занятиях в целях лучшего освоения материала и получения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сокой оценки по результатам освоения дисциплины.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бежным контролям (для обучающихся очной формы обучения), подготовку к экзамену.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режим самостоятельной работы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C34AED" w:rsidRPr="000165ED" w:rsidTr="00895141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C34AED" w:rsidRPr="000165ED" w:rsidTr="00895141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C34AED" w:rsidRPr="000165ED" w:rsidTr="00895141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</w:tr>
      <w:tr w:rsidR="00C34AED" w:rsidRPr="000165ED" w:rsidTr="00895141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характеристика животн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водческих  ферм и комплексов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292C8E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2Механизация приготовления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кормов</w:t>
            </w:r>
          </w:p>
        </w:tc>
        <w:tc>
          <w:tcPr>
            <w:tcW w:w="1279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C845B9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3Комплексная механизация раздачи кормов</w:t>
            </w:r>
          </w:p>
        </w:tc>
        <w:tc>
          <w:tcPr>
            <w:tcW w:w="1279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4Комплексная механизация уборки, удаления, переработки и хранения навоза</w:t>
            </w:r>
          </w:p>
        </w:tc>
        <w:tc>
          <w:tcPr>
            <w:tcW w:w="1279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5Механизация создания микроклимата</w:t>
            </w:r>
          </w:p>
        </w:tc>
        <w:tc>
          <w:tcPr>
            <w:tcW w:w="1279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Механизация поения животных и птицы</w:t>
            </w:r>
          </w:p>
        </w:tc>
        <w:tc>
          <w:tcPr>
            <w:tcW w:w="1279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7Механизация стрижки овец</w:t>
            </w:r>
          </w:p>
        </w:tc>
        <w:tc>
          <w:tcPr>
            <w:tcW w:w="1279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A82ED6" w:rsidRDefault="00C34AED" w:rsidP="0089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8Механизация доения</w:t>
            </w:r>
          </w:p>
        </w:tc>
        <w:tc>
          <w:tcPr>
            <w:tcW w:w="1279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практическим</w:t>
            </w: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 занятиям</w:t>
            </w:r>
          </w:p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5ED">
              <w:rPr>
                <w:rFonts w:ascii="Times New Roman" w:hAnsi="Times New Roman"/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2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рубежным контролям</w:t>
            </w:r>
          </w:p>
          <w:p w:rsidR="00C34AED" w:rsidRPr="00233CC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279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Курсовая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проект</w:t>
            </w:r>
          </w:p>
        </w:tc>
        <w:tc>
          <w:tcPr>
            <w:tcW w:w="1279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82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экзамену</w:t>
            </w:r>
          </w:p>
        </w:tc>
        <w:tc>
          <w:tcPr>
            <w:tcW w:w="1279" w:type="dxa"/>
            <w:vAlign w:val="center"/>
          </w:tcPr>
          <w:p w:rsidR="00C34AED" w:rsidRPr="00926CEA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26CE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382" w:type="dxa"/>
            <w:vAlign w:val="center"/>
          </w:tcPr>
          <w:p w:rsidR="00C34AED" w:rsidRPr="00926CEA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E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34AED" w:rsidRPr="000165ED" w:rsidTr="00895141">
        <w:tc>
          <w:tcPr>
            <w:tcW w:w="6912" w:type="dxa"/>
            <w:vAlign w:val="center"/>
          </w:tcPr>
          <w:p w:rsidR="00C34AED" w:rsidRPr="000165ED" w:rsidRDefault="00C34AED" w:rsidP="008951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C34AED" w:rsidRPr="00592B48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82" w:type="dxa"/>
            <w:vAlign w:val="center"/>
          </w:tcPr>
          <w:p w:rsidR="00C34AED" w:rsidRPr="00A222A2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</w:t>
            </w:r>
          </w:p>
        </w:tc>
      </w:tr>
    </w:tbl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выполнение разделов самостоятельной работы в лаб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ратории механизации животноводства.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Pr="00592B4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592B48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B48">
        <w:rPr>
          <w:rFonts w:ascii="Times New Roman" w:hAnsi="Times New Roman"/>
          <w:b/>
          <w:sz w:val="28"/>
          <w:szCs w:val="28"/>
        </w:rPr>
        <w:t>ДЛЯ АТТЕСТАЦИИ ПО</w:t>
      </w:r>
      <w:r>
        <w:rPr>
          <w:rFonts w:ascii="Times New Roman" w:hAnsi="Times New Roman"/>
          <w:b/>
          <w:sz w:val="28"/>
          <w:szCs w:val="28"/>
        </w:rPr>
        <w:t xml:space="preserve"> ДИСЦИПЛИНЕ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Pr="00355A72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1</w:t>
      </w:r>
      <w:r w:rsidRPr="00355A72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4E63">
        <w:rPr>
          <w:rFonts w:ascii="Times New Roman" w:hAnsi="Times New Roman"/>
          <w:sz w:val="28"/>
          <w:szCs w:val="28"/>
        </w:rPr>
        <w:t>Балльно-рейтинговая система контроля и оценки академической активн</w:t>
      </w:r>
      <w:r w:rsidRPr="00654E63">
        <w:rPr>
          <w:rFonts w:ascii="Times New Roman" w:hAnsi="Times New Roman"/>
          <w:sz w:val="28"/>
          <w:szCs w:val="28"/>
        </w:rPr>
        <w:t>о</w:t>
      </w:r>
      <w:r w:rsidRPr="00654E63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обучающихс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для очной формы обучения)</w:t>
      </w:r>
    </w:p>
    <w:p w:rsidR="00C34AED" w:rsidRDefault="00C34AED" w:rsidP="00C34A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2.Отчеты студентов по практическим работам;</w:t>
      </w:r>
    </w:p>
    <w:p w:rsidR="00C34AED" w:rsidRDefault="00C34AED" w:rsidP="00C34A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вопросов к рубежному контролю 1,2 (для очной формы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ния).</w:t>
      </w:r>
    </w:p>
    <w:p w:rsidR="00C34AED" w:rsidRDefault="00C34AED" w:rsidP="00C34A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Банк вопросов </w:t>
      </w:r>
      <w:r w:rsidRPr="00654E6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экзамену.</w:t>
      </w:r>
    </w:p>
    <w:p w:rsidR="00C34AED" w:rsidRPr="00126DC2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DC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Задания для курсового проекта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Pr="00355A72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 xml:space="preserve">-рейтинговой оценки </w:t>
      </w:r>
    </w:p>
    <w:p w:rsidR="00C34AED" w:rsidRPr="00355A72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ED" w:rsidRPr="004507DA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34"/>
        <w:gridCol w:w="1134"/>
        <w:gridCol w:w="1843"/>
        <w:gridCol w:w="1417"/>
        <w:gridCol w:w="1134"/>
        <w:gridCol w:w="975"/>
        <w:gridCol w:w="33"/>
      </w:tblGrid>
      <w:tr w:rsidR="00C34AED" w:rsidRPr="00F42B90" w:rsidTr="00895141">
        <w:trPr>
          <w:cantSplit/>
        </w:trPr>
        <w:tc>
          <w:tcPr>
            <w:tcW w:w="446" w:type="dxa"/>
          </w:tcPr>
          <w:p w:rsidR="00C34AED" w:rsidRPr="00F42B9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505" w:type="dxa"/>
          </w:tcPr>
          <w:p w:rsidR="00C34AED" w:rsidRPr="00F42B9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>ние</w:t>
            </w:r>
          </w:p>
        </w:tc>
        <w:tc>
          <w:tcPr>
            <w:tcW w:w="7670" w:type="dxa"/>
            <w:gridSpan w:val="7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C34AED" w:rsidRPr="00F42B90" w:rsidTr="00895141">
        <w:trPr>
          <w:cantSplit/>
          <w:trHeight w:val="180"/>
        </w:trPr>
        <w:tc>
          <w:tcPr>
            <w:tcW w:w="446" w:type="dxa"/>
            <w:vMerge w:val="restart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C34AED" w:rsidRPr="00F42B90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баллов за семестры по видам уче</w:t>
            </w:r>
            <w:r w:rsidRPr="00F42B90">
              <w:rPr>
                <w:rFonts w:ascii="Times New Roman" w:hAnsi="Times New Roman"/>
              </w:rPr>
              <w:t>б</w:t>
            </w:r>
            <w:r w:rsidRPr="00F42B90">
              <w:rPr>
                <w:rFonts w:ascii="Times New Roman" w:hAnsi="Times New Roman"/>
              </w:rPr>
              <w:t>ной работы, сроки сдачи учебной р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 xml:space="preserve">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>обучающи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>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учебном з</w:t>
            </w:r>
            <w:r w:rsidRPr="00F42B90">
              <w:rPr>
                <w:rFonts w:ascii="Times New Roman" w:hAnsi="Times New Roman"/>
                <w:b/>
              </w:rPr>
              <w:t>а</w:t>
            </w:r>
            <w:r w:rsidRPr="00F42B90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670" w:type="dxa"/>
            <w:gridSpan w:val="7"/>
          </w:tcPr>
          <w:p w:rsidR="00C34AED" w:rsidRPr="00F42B9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</w:p>
        </w:tc>
      </w:tr>
      <w:tr w:rsidR="00C34AED" w:rsidRPr="00F42B90" w:rsidTr="00895141">
        <w:trPr>
          <w:gridAfter w:val="1"/>
          <w:wAfter w:w="33" w:type="dxa"/>
          <w:cantSplit/>
          <w:trHeight w:val="752"/>
        </w:trPr>
        <w:tc>
          <w:tcPr>
            <w:tcW w:w="446" w:type="dxa"/>
            <w:vMerge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C34AED" w:rsidRPr="00F42B90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4" w:type="dxa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843" w:type="dxa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занятий</w:t>
            </w:r>
          </w:p>
        </w:tc>
        <w:tc>
          <w:tcPr>
            <w:tcW w:w="1417" w:type="dxa"/>
            <w:vAlign w:val="center"/>
          </w:tcPr>
          <w:p w:rsidR="00C34AED" w:rsidRPr="005A0986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C34AED" w:rsidRPr="005A0986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</w:t>
            </w:r>
            <w:r w:rsidRPr="005A0986">
              <w:rPr>
                <w:rFonts w:ascii="Times New Roman" w:hAnsi="Times New Roman"/>
              </w:rPr>
              <w:t>ж</w:t>
            </w:r>
            <w:r w:rsidRPr="005A0986">
              <w:rPr>
                <w:rFonts w:ascii="Times New Roman" w:hAnsi="Times New Roman"/>
              </w:rPr>
              <w:t>ный ко</w:t>
            </w:r>
            <w:r w:rsidRPr="005A0986">
              <w:rPr>
                <w:rFonts w:ascii="Times New Roman" w:hAnsi="Times New Roman"/>
              </w:rPr>
              <w:t>н</w:t>
            </w:r>
            <w:r w:rsidRPr="005A0986">
              <w:rPr>
                <w:rFonts w:ascii="Times New Roman" w:hAnsi="Times New Roman"/>
              </w:rPr>
              <w:t>троль №2</w:t>
            </w:r>
          </w:p>
        </w:tc>
        <w:tc>
          <w:tcPr>
            <w:tcW w:w="975" w:type="dxa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</w:t>
            </w:r>
          </w:p>
        </w:tc>
      </w:tr>
      <w:tr w:rsidR="00C34AED" w:rsidRPr="00F42B90" w:rsidTr="00895141">
        <w:trPr>
          <w:gridAfter w:val="1"/>
          <w:wAfter w:w="33" w:type="dxa"/>
          <w:cantSplit/>
          <w:trHeight w:val="1172"/>
        </w:trPr>
        <w:tc>
          <w:tcPr>
            <w:tcW w:w="446" w:type="dxa"/>
            <w:vMerge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C34AED" w:rsidRPr="00F42B90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4AED" w:rsidRPr="00F42B90" w:rsidRDefault="00C34AED" w:rsidP="0089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34AED" w:rsidRPr="00F42B90" w:rsidRDefault="00C34AED" w:rsidP="005F2B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5F2BFF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5F2BF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C34AED" w:rsidRPr="009328D2" w:rsidRDefault="00C34AED" w:rsidP="005F2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>До</w:t>
            </w:r>
            <w:r w:rsidR="005F2BFF">
              <w:rPr>
                <w:rFonts w:ascii="Times New Roman" w:hAnsi="Times New Roman"/>
              </w:rPr>
              <w:t>17</w:t>
            </w:r>
          </w:p>
        </w:tc>
        <w:tc>
          <w:tcPr>
            <w:tcW w:w="975" w:type="dxa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C34AED" w:rsidRPr="00F42B90" w:rsidTr="00895141">
        <w:trPr>
          <w:gridAfter w:val="1"/>
          <w:wAfter w:w="33" w:type="dxa"/>
          <w:cantSplit/>
          <w:trHeight w:val="1319"/>
        </w:trPr>
        <w:tc>
          <w:tcPr>
            <w:tcW w:w="446" w:type="dxa"/>
            <w:vMerge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C34AED" w:rsidRPr="00F42B90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C1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FC0C18">
              <w:rPr>
                <w:rFonts w:ascii="Times New Roman" w:hAnsi="Times New Roman"/>
              </w:rPr>
              <w:t xml:space="preserve"> ле</w:t>
            </w:r>
            <w:r w:rsidRPr="00FC0C18">
              <w:rPr>
                <w:rFonts w:ascii="Times New Roman" w:hAnsi="Times New Roman"/>
              </w:rPr>
              <w:t>к</w:t>
            </w:r>
            <w:r w:rsidRPr="00FC0C18">
              <w:rPr>
                <w:rFonts w:ascii="Times New Roman" w:hAnsi="Times New Roman"/>
              </w:rPr>
              <w:t>ций по</w:t>
            </w:r>
            <w:r>
              <w:rPr>
                <w:rFonts w:ascii="Times New Roman" w:hAnsi="Times New Roman"/>
              </w:rPr>
              <w:t xml:space="preserve"> 1 баллу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34AED" w:rsidRPr="00D409D1" w:rsidRDefault="005F2BFF" w:rsidP="005F2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34AED" w:rsidRPr="00D409D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4A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34AED" w:rsidRPr="00D409D1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34AED" w:rsidRPr="00D409D1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C34AED"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>з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>а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>нятие</w:t>
            </w:r>
            <w:r w:rsidR="00C34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>(</w:t>
            </w:r>
            <w:r w:rsidR="00C34AED">
              <w:rPr>
                <w:rFonts w:ascii="Times New Roman" w:hAnsi="Times New Roman"/>
                <w:sz w:val="20"/>
                <w:szCs w:val="20"/>
              </w:rPr>
              <w:t>21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 xml:space="preserve"> практ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>и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C34AED">
              <w:rPr>
                <w:rFonts w:ascii="Times New Roman" w:hAnsi="Times New Roman"/>
                <w:sz w:val="20"/>
                <w:szCs w:val="20"/>
              </w:rPr>
              <w:t>ое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 xml:space="preserve"> заняти</w:t>
            </w:r>
            <w:r w:rsidR="00C34AED">
              <w:rPr>
                <w:rFonts w:ascii="Times New Roman" w:hAnsi="Times New Roman"/>
                <w:sz w:val="20"/>
                <w:szCs w:val="20"/>
              </w:rPr>
              <w:t>е</w:t>
            </w:r>
            <w:r w:rsidR="00C34AED" w:rsidRPr="00FC0C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34AED" w:rsidRPr="009328D2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3-м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</w:t>
            </w:r>
          </w:p>
        </w:tc>
        <w:tc>
          <w:tcPr>
            <w:tcW w:w="1134" w:type="dxa"/>
            <w:vAlign w:val="center"/>
          </w:tcPr>
          <w:p w:rsidR="00C34AED" w:rsidRPr="009328D2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6-м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ческом занятии</w:t>
            </w:r>
          </w:p>
        </w:tc>
        <w:tc>
          <w:tcPr>
            <w:tcW w:w="975" w:type="dxa"/>
            <w:vAlign w:val="center"/>
          </w:tcPr>
          <w:p w:rsidR="00C34AED" w:rsidRPr="00F42B90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AED" w:rsidRPr="00F42B90" w:rsidTr="00895141">
        <w:trPr>
          <w:cantSplit/>
        </w:trPr>
        <w:tc>
          <w:tcPr>
            <w:tcW w:w="446" w:type="dxa"/>
          </w:tcPr>
          <w:p w:rsidR="00C34AED" w:rsidRPr="00D56F7B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639" w:type="dxa"/>
            <w:gridSpan w:val="2"/>
          </w:tcPr>
          <w:p w:rsidR="00C34AED" w:rsidRPr="00D56F7B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Критерий пересчета ба</w:t>
            </w:r>
            <w:r w:rsidRPr="00D56F7B">
              <w:rPr>
                <w:rFonts w:ascii="Times New Roman" w:hAnsi="Times New Roman"/>
              </w:rPr>
              <w:t>л</w:t>
            </w:r>
            <w:r w:rsidRPr="00D56F7B">
              <w:rPr>
                <w:rFonts w:ascii="Times New Roman" w:hAnsi="Times New Roman"/>
              </w:rPr>
              <w:t xml:space="preserve">лов в традиционную оценку по итогам работы в семестре и </w:t>
            </w:r>
            <w:r>
              <w:rPr>
                <w:rFonts w:ascii="Times New Roman" w:hAnsi="Times New Roman"/>
              </w:rPr>
              <w:t>экзамене</w:t>
            </w:r>
          </w:p>
        </w:tc>
        <w:tc>
          <w:tcPr>
            <w:tcW w:w="6536" w:type="dxa"/>
            <w:gridSpan w:val="6"/>
            <w:vAlign w:val="center"/>
          </w:tcPr>
          <w:p w:rsidR="00C34AED" w:rsidRPr="00434433" w:rsidRDefault="00C34AED" w:rsidP="00895141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60 и менее баллов – неудовлетворительно;</w:t>
            </w:r>
          </w:p>
          <w:p w:rsidR="00C34AED" w:rsidRPr="00434433" w:rsidRDefault="00C34AED" w:rsidP="00895141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61…73 – удовлетворительно;</w:t>
            </w:r>
          </w:p>
          <w:p w:rsidR="00C34AED" w:rsidRPr="00434433" w:rsidRDefault="00C34AED" w:rsidP="00895141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74… 90 – хорошо;</w:t>
            </w:r>
          </w:p>
          <w:p w:rsidR="00C34AED" w:rsidRPr="00434433" w:rsidRDefault="00C34AED" w:rsidP="0089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91…100 – отлично</w:t>
            </w:r>
          </w:p>
        </w:tc>
      </w:tr>
      <w:tr w:rsidR="00C34AED" w:rsidRPr="00F42B90" w:rsidTr="00895141">
        <w:trPr>
          <w:cantSplit/>
        </w:trPr>
        <w:tc>
          <w:tcPr>
            <w:tcW w:w="446" w:type="dxa"/>
          </w:tcPr>
          <w:p w:rsidR="00C34AED" w:rsidRPr="00D56F7B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39" w:type="dxa"/>
            <w:gridSpan w:val="2"/>
          </w:tcPr>
          <w:p w:rsidR="00C34AED" w:rsidRPr="00D56F7B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536" w:type="dxa"/>
            <w:gridSpan w:val="6"/>
          </w:tcPr>
          <w:p w:rsidR="00C34AED" w:rsidRPr="002474B8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2474B8">
              <w:rPr>
                <w:rFonts w:ascii="Times New Roman" w:hAnsi="Times New Roman"/>
              </w:rPr>
              <w:t>семестр</w:t>
            </w:r>
            <w:proofErr w:type="gramEnd"/>
            <w:r w:rsidRPr="002474B8">
              <w:rPr>
                <w:rFonts w:ascii="Times New Roman" w:hAnsi="Times New Roman"/>
              </w:rPr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</w:t>
            </w:r>
            <w:r w:rsidRPr="002474B8"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онным испытаниям он не допускается. </w:t>
            </w:r>
          </w:p>
          <w:p w:rsidR="00C34AED" w:rsidRPr="002474B8" w:rsidRDefault="00C34AED" w:rsidP="00895141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</w:t>
            </w:r>
            <w:r w:rsidRPr="002474B8">
              <w:rPr>
                <w:rFonts w:ascii="Times New Roman" w:eastAsia="Calibri" w:hAnsi="Times New Roman"/>
                <w:lang w:eastAsia="en-US"/>
              </w:rPr>
              <w:t>у</w:t>
            </w:r>
            <w:r w:rsidRPr="002474B8">
              <w:rPr>
                <w:rFonts w:ascii="Times New Roman" w:eastAsia="Calibri" w:hAnsi="Times New Roman"/>
                <w:lang w:eastAsia="en-US"/>
              </w:rPr>
              <w:t>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текущ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го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При этом, на усмотрение преподават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ля, балльная оценка обучающегося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C34AED" w:rsidRPr="002474B8" w:rsidRDefault="00C34AED" w:rsidP="00895141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2474B8">
              <w:rPr>
                <w:rFonts w:ascii="Times New Roman" w:hAnsi="Times New Roman"/>
              </w:rPr>
              <w:t>Обучающийся</w:t>
            </w:r>
            <w:proofErr w:type="gramEnd"/>
            <w:r w:rsidRPr="002474B8">
              <w:rPr>
                <w:rFonts w:ascii="Times New Roman" w:hAnsi="Times New Roman"/>
              </w:rPr>
              <w:t xml:space="preserve">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proofErr w:type="spellStart"/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</w:t>
            </w:r>
            <w:proofErr w:type="spellEnd"/>
            <w:r w:rsidRPr="002474B8">
              <w:rPr>
                <w:rFonts w:ascii="Times New Roman" w:eastAsia="Calibri" w:hAnsi="Times New Roman"/>
                <w:lang w:eastAsia="en-US"/>
              </w:rPr>
              <w:t xml:space="preserve"> пр</w:t>
            </w:r>
            <w:r w:rsidRPr="002474B8">
              <w:rPr>
                <w:rFonts w:ascii="Times New Roman" w:eastAsia="Calibri" w:hAnsi="Times New Roman"/>
                <w:lang w:eastAsia="en-US"/>
              </w:rPr>
              <w:t>о</w:t>
            </w:r>
            <w:r w:rsidRPr="002474B8">
              <w:rPr>
                <w:rFonts w:ascii="Times New Roman" w:eastAsia="Calibri" w:hAnsi="Times New Roman"/>
                <w:lang w:eastAsia="en-US"/>
              </w:rPr>
              <w:t>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2474B8">
              <w:rPr>
                <w:rFonts w:ascii="Times New Roman" w:hAnsi="Times New Roman"/>
              </w:rPr>
              <w:t>обучающимся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на аттестационном испытании 0 баллов  итог балльной оценки по дисциплине (модулю, практике) не снижае</w:t>
            </w:r>
            <w:r w:rsidRPr="002474B8">
              <w:rPr>
                <w:rFonts w:ascii="Times New Roman" w:hAnsi="Times New Roman"/>
              </w:rPr>
              <w:t>т</w:t>
            </w:r>
            <w:r w:rsidRPr="002474B8">
              <w:rPr>
                <w:rFonts w:ascii="Times New Roman" w:hAnsi="Times New Roman"/>
              </w:rPr>
              <w:t>ся.</w:t>
            </w:r>
          </w:p>
          <w:p w:rsidR="00C34AED" w:rsidRPr="002474B8" w:rsidRDefault="00C34AED" w:rsidP="00895141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могут быть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начислены дополнительные баллы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C34AED" w:rsidRPr="002474B8" w:rsidRDefault="00C34AED" w:rsidP="00895141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C34AED" w:rsidRPr="002474B8" w:rsidRDefault="00C34AED" w:rsidP="0089514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C34AED" w:rsidRPr="002474B8" w:rsidRDefault="00C34AED" w:rsidP="0089514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C34AED" w:rsidRPr="00F42B90" w:rsidTr="00895141">
        <w:trPr>
          <w:cantSplit/>
        </w:trPr>
        <w:tc>
          <w:tcPr>
            <w:tcW w:w="446" w:type="dxa"/>
          </w:tcPr>
          <w:p w:rsidR="00C34AED" w:rsidRPr="00D56F7B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639" w:type="dxa"/>
            <w:gridSpan w:val="2"/>
          </w:tcPr>
          <w:p w:rsidR="00C34AED" w:rsidRPr="00D56F7B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учебной работы для неуспева</w:t>
            </w:r>
            <w:r w:rsidRPr="00D56F7B">
              <w:rPr>
                <w:rFonts w:ascii="Times New Roman" w:hAnsi="Times New Roman"/>
              </w:rPr>
              <w:t>ю</w:t>
            </w:r>
            <w:r w:rsidRPr="00D56F7B">
              <w:rPr>
                <w:rFonts w:ascii="Times New Roman" w:hAnsi="Times New Roman"/>
              </w:rPr>
              <w:t xml:space="preserve">щих (восстановившихся на курсе обучения)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 </w:t>
            </w:r>
            <w:r w:rsidRPr="00D56F7B">
              <w:rPr>
                <w:rFonts w:ascii="Times New Roman" w:hAnsi="Times New Roman"/>
              </w:rPr>
              <w:t>для получения недостающих баллов в конце семестра</w:t>
            </w:r>
          </w:p>
        </w:tc>
        <w:tc>
          <w:tcPr>
            <w:tcW w:w="6536" w:type="dxa"/>
            <w:gridSpan w:val="6"/>
            <w:vAlign w:val="center"/>
          </w:tcPr>
          <w:p w:rsidR="00C34AED" w:rsidRPr="002474B8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</w:t>
            </w:r>
            <w:r>
              <w:rPr>
                <w:rFonts w:ascii="Times New Roman" w:hAnsi="Times New Roman"/>
              </w:rPr>
              <w:t>экзамен</w:t>
            </w:r>
            <w:r w:rsidRPr="002474B8">
              <w:rPr>
                <w:rFonts w:ascii="Times New Roman" w:hAnsi="Times New Roman"/>
              </w:rPr>
              <w:t xml:space="preserve">) набрана сумма менее 51 балла, </w:t>
            </w:r>
            <w:proofErr w:type="gramStart"/>
            <w:r w:rsidRPr="002474B8">
              <w:rPr>
                <w:rFonts w:ascii="Times New Roman" w:hAnsi="Times New Roman"/>
              </w:rPr>
              <w:t>обучающемуся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необходимо набрать нед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стающее количество баллов</w:t>
            </w:r>
            <w:r>
              <w:rPr>
                <w:rFonts w:ascii="Times New Roman" w:hAnsi="Times New Roman"/>
              </w:rPr>
              <w:t xml:space="preserve"> (не более 30 баллов)</w:t>
            </w:r>
            <w:r w:rsidRPr="002474B8">
              <w:rPr>
                <w:rFonts w:ascii="Times New Roman" w:hAnsi="Times New Roman"/>
              </w:rPr>
              <w:t xml:space="preserve"> за счет выполн</w:t>
            </w:r>
            <w:r w:rsidRPr="002474B8">
              <w:rPr>
                <w:rFonts w:ascii="Times New Roman" w:hAnsi="Times New Roman"/>
              </w:rPr>
              <w:t>е</w:t>
            </w:r>
            <w:r w:rsidRPr="002474B8">
              <w:rPr>
                <w:rFonts w:ascii="Times New Roman" w:hAnsi="Times New Roman"/>
              </w:rPr>
              <w:t>ния дополнительных заданий, до конца последней (зачетной) н</w:t>
            </w:r>
            <w:r w:rsidRPr="002474B8">
              <w:rPr>
                <w:rFonts w:ascii="Times New Roman" w:hAnsi="Times New Roman"/>
              </w:rPr>
              <w:t>е</w:t>
            </w:r>
            <w:r w:rsidRPr="002474B8">
              <w:rPr>
                <w:rFonts w:ascii="Times New Roman" w:hAnsi="Times New Roman"/>
              </w:rPr>
              <w:t xml:space="preserve">дели семестра. </w:t>
            </w:r>
          </w:p>
          <w:p w:rsidR="00C34AED" w:rsidRPr="002474B8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tr w:rsidR="00C34AED" w:rsidRPr="000C52FC" w:rsidTr="00895141">
        <w:trPr>
          <w:cantSplit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D" w:rsidRPr="00984CE9" w:rsidRDefault="00C34AED" w:rsidP="00895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D" w:rsidRPr="00984CE9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Критерии оценки курс</w:t>
            </w:r>
            <w:r w:rsidRPr="00984CE9">
              <w:rPr>
                <w:rFonts w:ascii="Times New Roman" w:hAnsi="Times New Roman"/>
              </w:rPr>
              <w:t>о</w:t>
            </w:r>
            <w:r w:rsidRPr="00984CE9">
              <w:rPr>
                <w:rFonts w:ascii="Times New Roman" w:hAnsi="Times New Roman"/>
              </w:rPr>
              <w:t>вого проекта</w:t>
            </w:r>
          </w:p>
          <w:p w:rsidR="00C34AED" w:rsidRPr="00984CE9" w:rsidRDefault="00C34AED" w:rsidP="008951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По курсовому проекту выставляется отдельная оценка. Ма</w:t>
            </w:r>
            <w:r w:rsidRPr="00984CE9">
              <w:rPr>
                <w:rFonts w:ascii="Times New Roman" w:hAnsi="Times New Roman"/>
              </w:rPr>
              <w:t>к</w:t>
            </w:r>
            <w:r w:rsidRPr="00984CE9">
              <w:rPr>
                <w:rFonts w:ascii="Times New Roman" w:hAnsi="Times New Roman"/>
              </w:rPr>
              <w:t>симальная сумма по курсовому проекту устанавливается в 100 баллов.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При оценке качества выполнения работы и уровня защиты принято следующее распределение баллов: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а) качество пояснительной записки и графической части – до 40 баллов;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б) качество доклада – до 20 баллов;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в) качество защиты работы – до 40 баллов.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При рассмотрении качества пояснительной записки и граф</w:t>
            </w:r>
            <w:r w:rsidRPr="00984CE9">
              <w:rPr>
                <w:rFonts w:ascii="Times New Roman" w:hAnsi="Times New Roman"/>
              </w:rPr>
              <w:t>и</w:t>
            </w:r>
            <w:r w:rsidRPr="00984CE9">
              <w:rPr>
                <w:rFonts w:ascii="Times New Roman" w:hAnsi="Times New Roman"/>
              </w:rPr>
              <w:t>ческой части работы принимается к сведению ритмичность в</w:t>
            </w:r>
            <w:r w:rsidRPr="00984CE9">
              <w:rPr>
                <w:rFonts w:ascii="Times New Roman" w:hAnsi="Times New Roman"/>
              </w:rPr>
              <w:t>ы</w:t>
            </w:r>
            <w:r w:rsidRPr="00984CE9">
              <w:rPr>
                <w:rFonts w:ascii="Times New Roman" w:hAnsi="Times New Roman"/>
              </w:rPr>
              <w:t>полнения работы, отсутствие ошибок, логичность и последов</w:t>
            </w:r>
            <w:r w:rsidRPr="00984CE9">
              <w:rPr>
                <w:rFonts w:ascii="Times New Roman" w:hAnsi="Times New Roman"/>
              </w:rPr>
              <w:t>а</w:t>
            </w:r>
            <w:r w:rsidRPr="00984CE9">
              <w:rPr>
                <w:rFonts w:ascii="Times New Roman" w:hAnsi="Times New Roman"/>
              </w:rPr>
              <w:t>тельность построения материала, правильность выполнения и полнота расчетов, соблюдение требований к оформлению и акк</w:t>
            </w:r>
            <w:r w:rsidRPr="00984CE9">
              <w:rPr>
                <w:rFonts w:ascii="Times New Roman" w:hAnsi="Times New Roman"/>
              </w:rPr>
              <w:t>у</w:t>
            </w:r>
            <w:r w:rsidRPr="00984CE9">
              <w:rPr>
                <w:rFonts w:ascii="Times New Roman" w:hAnsi="Times New Roman"/>
              </w:rPr>
              <w:t>ратность исполнения работы.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При оценке качества доклада учитывается уровень владения материалом, степень аргументированности, четкости, последов</w:t>
            </w:r>
            <w:r w:rsidRPr="00984CE9">
              <w:rPr>
                <w:rFonts w:ascii="Times New Roman" w:hAnsi="Times New Roman"/>
              </w:rPr>
              <w:t>а</w:t>
            </w:r>
            <w:r w:rsidRPr="00984CE9">
              <w:rPr>
                <w:rFonts w:ascii="Times New Roman" w:hAnsi="Times New Roman"/>
              </w:rPr>
              <w:t>тельности и правильности изложения материала, а также собл</w:t>
            </w:r>
            <w:r w:rsidRPr="00984CE9">
              <w:rPr>
                <w:rFonts w:ascii="Times New Roman" w:hAnsi="Times New Roman"/>
              </w:rPr>
              <w:t>ю</w:t>
            </w:r>
            <w:r w:rsidRPr="00984CE9">
              <w:rPr>
                <w:rFonts w:ascii="Times New Roman" w:hAnsi="Times New Roman"/>
              </w:rPr>
              <w:t>дение регламентов.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 xml:space="preserve">При оценке уровня качества ответов на вопросы принимается во внимание правильность, полнота и степень ориентированности в материале. 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984CE9">
              <w:rPr>
                <w:rFonts w:ascii="Times New Roman" w:hAnsi="Times New Roman"/>
              </w:rPr>
              <w:t>Комиссия по приему защиты курсового проекта оценивает вышеуказанные составляющие компоненты и определяет итог</w:t>
            </w:r>
            <w:r w:rsidRPr="00984CE9">
              <w:rPr>
                <w:rFonts w:ascii="Times New Roman" w:hAnsi="Times New Roman"/>
              </w:rPr>
              <w:t>о</w:t>
            </w:r>
            <w:r w:rsidRPr="00984CE9">
              <w:rPr>
                <w:rFonts w:ascii="Times New Roman" w:hAnsi="Times New Roman"/>
              </w:rPr>
              <w:t>вую оценку.</w:t>
            </w:r>
          </w:p>
          <w:p w:rsidR="00C34AED" w:rsidRPr="00984CE9" w:rsidRDefault="00C34AED" w:rsidP="0089514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</w:p>
        </w:tc>
      </w:tr>
    </w:tbl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Pr="00E65150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>. Процедура оценивания результатов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150">
        <w:rPr>
          <w:rFonts w:ascii="Times New Roman" w:hAnsi="Times New Roman"/>
          <w:b/>
          <w:sz w:val="28"/>
          <w:szCs w:val="28"/>
        </w:rPr>
        <w:t>освоения дисциплины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Рубежные контроли проводятся в форме письменного опроса. Экзамен проводится в форме устного опроса по вопросам к экзамену. 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рабатывает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каждое задание  при рубежном контроле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отводится время не менее 15 минут.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на вопросы каждого обучающегося по количеству правильных ответов и заносит в вед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мость учета текущей успеваемости.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Экзаменационный билет  состоит из 2 вопросов. Время, отводимое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экзамен, составляет 0,45 академического часа, каждый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 оценивается в 15 баллов.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экзамена заносятся преподавателем в экзаменационную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домость, которая сдается в организационный отдел института в день сдачи экзамена, и  выставляются в зачетную книжку обучающегося.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Pr="00F77E29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29">
        <w:rPr>
          <w:rFonts w:ascii="Times New Roman" w:hAnsi="Times New Roman"/>
          <w:b/>
          <w:sz w:val="28"/>
          <w:szCs w:val="28"/>
        </w:rPr>
        <w:t xml:space="preserve">6.4. Примеры </w:t>
      </w:r>
      <w:r>
        <w:rPr>
          <w:rFonts w:ascii="Times New Roman" w:hAnsi="Times New Roman"/>
          <w:b/>
          <w:sz w:val="28"/>
          <w:szCs w:val="28"/>
        </w:rPr>
        <w:t>оценочных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</w:t>
      </w:r>
      <w:r w:rsidRPr="00F77E29">
        <w:rPr>
          <w:rFonts w:ascii="Times New Roman" w:hAnsi="Times New Roman"/>
          <w:b/>
          <w:sz w:val="28"/>
          <w:szCs w:val="28"/>
        </w:rPr>
        <w:t xml:space="preserve"> дл</w:t>
      </w:r>
      <w:proofErr w:type="gramEnd"/>
      <w:r w:rsidRPr="00F77E29">
        <w:rPr>
          <w:rFonts w:ascii="Times New Roman" w:hAnsi="Times New Roman"/>
          <w:b/>
          <w:sz w:val="28"/>
          <w:szCs w:val="28"/>
        </w:rPr>
        <w:t xml:space="preserve">я рубежных контролей и </w:t>
      </w:r>
      <w:r>
        <w:rPr>
          <w:rFonts w:ascii="Times New Roman" w:hAnsi="Times New Roman"/>
          <w:b/>
          <w:sz w:val="28"/>
          <w:szCs w:val="28"/>
        </w:rPr>
        <w:t>экзамена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3A1B">
        <w:rPr>
          <w:rFonts w:ascii="Times New Roman" w:hAnsi="Times New Roman"/>
          <w:b/>
          <w:bCs/>
          <w:sz w:val="28"/>
          <w:szCs w:val="28"/>
        </w:rPr>
        <w:t xml:space="preserve">6.4.1Примерные вопросы к рубежному контролю № </w:t>
      </w:r>
      <w:r w:rsidRPr="00783314">
        <w:rPr>
          <w:rFonts w:ascii="Times New Roman" w:hAnsi="Times New Roman"/>
          <w:bCs/>
          <w:sz w:val="28"/>
          <w:szCs w:val="28"/>
        </w:rPr>
        <w:t>1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 Виды и классификация ферм и комплексов. Определение фермы.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lastRenderedPageBreak/>
        <w:t>2 Требования, предъявляемые к генеральному плану фермы.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 Породы крупного рогатого скота, которые разводят в России.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4 Преимущества и недостатки привязной и беспривязной системы с</w:t>
      </w:r>
      <w:r w:rsidRPr="004D65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6523">
        <w:rPr>
          <w:rFonts w:ascii="Times New Roman" w:eastAsia="Times New Roman" w:hAnsi="Times New Roman" w:cs="Times New Roman"/>
          <w:sz w:val="28"/>
          <w:szCs w:val="28"/>
        </w:rPr>
        <w:t>держания.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5 Поточно-цеховая система  в молочном скотоводстве.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6 Промышленная технология производства мяса и молока.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7 Внутренняя планировка коровников.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8 Основные системы и способы содержания свиней.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9 Основные породы свиней, которые разводят в России.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10 Кормление и содержание супоросных и подсосных свиноматок. Применяемое оборудование.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11 Внутренняя планировка свинарников.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12 Основные  системы и способы содержания овец.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13 Основные породы овец, которые разводят в России.</w:t>
      </w:r>
    </w:p>
    <w:p w:rsidR="00C34AED" w:rsidRPr="004D6523" w:rsidRDefault="00C34AED" w:rsidP="00C34A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14 Кормление и содержание овец в стойловый период.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4D6523">
        <w:rPr>
          <w:rFonts w:ascii="Times New Roman" w:eastAsia="Times New Roman" w:hAnsi="Times New Roman" w:cs="Times New Roman"/>
          <w:sz w:val="28"/>
          <w:szCs w:val="28"/>
        </w:rPr>
        <w:t>Внутренняя планировка помещений в стойловый период.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16 Основные системы и способы содержания птицы.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17 Виды и породы сельскохозяйственных птиц разводят в России.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6523">
        <w:rPr>
          <w:rFonts w:ascii="Times New Roman" w:eastAsia="Times New Roman" w:hAnsi="Times New Roman" w:cs="Times New Roman"/>
          <w:sz w:val="28"/>
          <w:szCs w:val="28"/>
        </w:rPr>
        <w:t>18 Кормление и содержание птицы в клетках  и на глубокой подстилки.</w:t>
      </w:r>
      <w:proofErr w:type="gramEnd"/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 xml:space="preserve">19 Классификация кормов.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20 Технология и механизация заготовки силоса.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21 Технология и механизация заготовки сенажа.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22 Технология и механизация заготовки сена.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23 Назначение, устройство, рабочий процесс ИГК-30Б.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24 Назначение, устройство, рабочий процесс ИРТ-165.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25 Назначение, устройство, рабочий процесс Волгарь-5.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26 Назначение, устройство, рабочий процесс КДУ-2.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27 Назначение, устройство, рабочий процесс ДБ-5.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28 Назначение, устройство, рабочий процесс ФН-1.4.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29 Назначение, устройство, рабочий процесс ПСК-5.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30 Назначение, устройство, рабочий процесс ИКМ-5.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31 Назначение, устройство, рабочий процесс ИКС-5.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32 Назначение, устройство, рабочий процесс БДК-Ф-70.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33 Назначение, устройство, рабочий процесс ПЗМ-1.5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34 Назначение, устройство, рабочий процесс ДП-1.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35 Назначение, устройство, рабочий процесс МТД-3А.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36 Назначение, устройство, рабочий процесс ИСК-3.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37 Назначение, устройство, рабочий процесс С-12.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38 Комплект оборудования КОРК-15.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39 Кормоцех КЦК-5.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 xml:space="preserve">40 Комплект оборудования кормоцехов для свиноводческих ферм. </w:t>
      </w:r>
    </w:p>
    <w:p w:rsidR="00C34AED" w:rsidRPr="004D6523" w:rsidRDefault="00C34AED" w:rsidP="00C34A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6.4.2</w:t>
      </w:r>
      <w:r w:rsidRPr="00C853D3">
        <w:rPr>
          <w:rFonts w:ascii="Times New Roman" w:hAnsi="Times New Roman"/>
          <w:b/>
          <w:bCs/>
          <w:sz w:val="28"/>
          <w:szCs w:val="28"/>
        </w:rPr>
        <w:t xml:space="preserve">Примерные вопросы к рубежному контролю №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Зоотехнические </w:t>
      </w:r>
      <w:proofErr w:type="gram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требования</w:t>
      </w:r>
      <w:proofErr w:type="gram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предъявляемые к раздатчикам кормов.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2. Назначение, устройство и рабочий процесс кормораздатчика КТУ-10А.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Назначение, устройство и рабочий процесс кормораздатчика РСП-10.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4. Назначение, устройство и рабочий процесс кормораздатчика КУТ-3А.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5. Назначение, устройство и рабочий процесс кормораздатчика ИСРК-12.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6. Назначение, устройство и рабочий процесс кормораздатчика РК-50.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7. Назначение, устройство и рабочий процесс кормораздатчика ТВК-80Б.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8. Назначение, устройство и рабочий процесс кормораздатчика РКУ-2000.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9. Расчет технологической линии раздачи кормов.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10. Классификация навозоуборочных средств.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11. Назначение, устройство и рабочий процесс навозоуборочного транспо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тера ТСН-3.0Б.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11. Назначение, устройство и рабочий процесс УС-15.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12. Назначение, устройство и рабочий процесс УТН-10.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13. Гидравлические способы удаления навоза.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14. Расчет технологической линии навозоудаления.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15. Системы вентиляции. Часовой воздухообмен.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16. Естественная вентиляция воздуха.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17.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теплогенератора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18. Расчет технологической линии микроклимата.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19. Системы и схемы водоснабжения.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20.  Назначение, устройство и рабочий процесс центробежного насоса.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21. Назначение, устройство и рабочий процесс вихревого насоса.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22. Назначение, устройство и рабочий процесс автопоилки АП-1.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23. Назначение, устройство и рабочий процесс безбашенной водокачки ВУ-5-24. Расчет технологической линии водоснабжения.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25. Классификация доильных установок.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26. Назначение, устройство и рабочий процесс двухтактного доильного апп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рата.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27.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трехтактного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доильного апп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рата.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28. Назначение, устройство и рабочий процесс вакуумной системы доильной установки.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29. Назначение, устройство и рабочий процесс доильной установки  АДМ-8.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30. Назначение, устройство и рабочий процесс доильных установок типа «Тандем» и «Ёлочка».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31. Назначение, устройство и рабочий процесс доильной установки УДС-3А.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32. Первичная обработка молока.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33. Пастеризация молока. Средства для пастеризации молока.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34. Охлаждение молока. Средства для охлаждения молока.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35. Переработка молока.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36. Назначение, устройство и рабочий процесс ОМ-1.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37. Назначение, устройство и рабочий процесс сепаратора молока.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38. Стрижка овец. Способы стрижки овец.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39. 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стригательной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машинки МСУ-200.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40.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стригательной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машинки МГБ-76.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41.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стригательного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агрегата.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42. Расчет технологической линии стрижки овец.</w:t>
      </w:r>
    </w:p>
    <w:p w:rsidR="00C34AED" w:rsidRPr="00C853D3" w:rsidRDefault="00C34AED" w:rsidP="00C34A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6.4.3Примерный п</w:t>
      </w:r>
      <w:r w:rsidRPr="00B4346C">
        <w:rPr>
          <w:rFonts w:ascii="Times New Roman" w:hAnsi="Times New Roman"/>
          <w:b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/>
          <w:bCs/>
          <w:sz w:val="28"/>
          <w:szCs w:val="28"/>
        </w:rPr>
        <w:t>экзамену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 Виды и классификация ферм и комплексов. Определение фермы.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 Требования, предъявляемые к генеральному плану фермы.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 Породы крупного рогатого скота, которые разводят в России.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4 Преимущества и недостатки привязной и беспривязной системы содерж</w:t>
      </w:r>
      <w:r w:rsidRPr="004D65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6523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5 Поточно-цеховая система  в молочном скотоводстве.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6 Промышленная технология производства мяса и молока.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7 Внутренняя планировка коровников.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8 Основные системы и способы содержания свиней.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9 Основные породы свиней, которые разводят в России.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10 Кормление и содержание супоросных и подсосных свиноматок. Примен</w:t>
      </w:r>
      <w:r w:rsidRPr="004D652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D6523">
        <w:rPr>
          <w:rFonts w:ascii="Times New Roman" w:eastAsia="Times New Roman" w:hAnsi="Times New Roman" w:cs="Times New Roman"/>
          <w:sz w:val="28"/>
          <w:szCs w:val="28"/>
        </w:rPr>
        <w:t>емое оборудование.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11 Внутренняя планировка свинарников.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12 Основные  системы и способы содержания овец.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13 Основные породы овец, которые разводят в России.</w:t>
      </w:r>
    </w:p>
    <w:p w:rsidR="00C34AED" w:rsidRPr="004D6523" w:rsidRDefault="00C34AED" w:rsidP="00C3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14 Кормление и содержание овец в стойловый период.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4D6523">
        <w:rPr>
          <w:rFonts w:ascii="Times New Roman" w:eastAsia="Times New Roman" w:hAnsi="Times New Roman" w:cs="Times New Roman"/>
          <w:sz w:val="28"/>
          <w:szCs w:val="28"/>
        </w:rPr>
        <w:t>Внутренняя планировка помещений в стойловый период.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16 Основные системы и способы содержания птицы.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17 Виды и породы сельскохозяйственных птиц разводят в России.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6523">
        <w:rPr>
          <w:rFonts w:ascii="Times New Roman" w:eastAsia="Times New Roman" w:hAnsi="Times New Roman" w:cs="Times New Roman"/>
          <w:sz w:val="28"/>
          <w:szCs w:val="28"/>
        </w:rPr>
        <w:t>18 Кормление и содержание птицы в клетках  и на глубокой подстилки.</w:t>
      </w:r>
      <w:proofErr w:type="gramEnd"/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 xml:space="preserve">19 Классификация кормов.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20 Технология и механизация заготовки силоса.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21 Технология и механизация заготовки сенажа.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22 Технология и механизация заготовки сена.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23 Назначение, устройство, рабочий процесс ИГК-30Б.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24 Назначение, устройство, рабочий процесс ИРТ-165.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25 Назначение, устройство, рабочий процесс Волгарь-5.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26 Назначение, устройство, рабочий процесс КДУ-2.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27 Назначение, устройство, рабочий процесс ДБ-5.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28 Назначение, устройство, рабочий процесс ФН-1.4.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29 Назначение, устройство, рабочий процесс ПСК-5.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30 Назначение, устройство, рабочий процесс ИКМ-5.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31 Назначение, устройство, рабочий процесс ИКС-5.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32 Назначение, устройство, рабочий процесс БДК-Ф-70.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33 Назначение, устройство, рабочий процесс ПЗМ-1.5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34 Назначение, устройство, рабочий процесс ДП-1.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35 Назначение, устройство, рабочий процесс МТД-3А.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36 Назначение, устройство, рабочий процесс ИСК-3.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lastRenderedPageBreak/>
        <w:t>37 Назначение, устройство, рабочий процесс С-12.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38 Комплект оборудования КОРК-15.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>39 Кормоцех КЦК-5.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23">
        <w:rPr>
          <w:rFonts w:ascii="Times New Roman" w:eastAsia="Times New Roman" w:hAnsi="Times New Roman" w:cs="Times New Roman"/>
          <w:sz w:val="28"/>
          <w:szCs w:val="28"/>
        </w:rPr>
        <w:t xml:space="preserve">40 Комплект оборудования кормоцехов для свиноводческих ферм.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Зоотехнические </w:t>
      </w:r>
      <w:proofErr w:type="gram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требования</w:t>
      </w:r>
      <w:proofErr w:type="gram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предъявляемые к раздатчикам кормов.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2. Назначение, устройство и рабочий процесс кормораздатчика КТУ-10А.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3. Назначение, устройство и рабочий процесс кормораздатчика РСП-10.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4. Назначение, устройство и рабочий процесс кормораздатчика КУТ-3А.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5. Назначение, устройство и рабочий процесс кормораздатчика ИСРК-12.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6. Назначение, устройство и рабочий процесс кормораздатчика РК-50.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7. Назначение, устройство и рабочий процесс кормораздатчика ТВК-80Б.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8. Назначение, устройство и рабочий процесс кормораздатчика РКУ-2000.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9. Расчет технологической линии раздачи кормов.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50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Классификация навозоуборочных средств.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1. Назначение, устройство и рабочий процесс навозоуборочного транспо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тера ТСН-3.0Б.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52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Назначение, устройство и рабочий процесс УС-15.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53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УТН-10.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Гидравлические способы удаления навоза.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55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Расчет технологической линии навозоудаления.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56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Системы вентиляции. Часовой воздухообмен.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Естественная вентиляция воздуха.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58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теплогенератора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59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Расчет технологической линии микроклимата.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60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Системы и схемы водоснабжения.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61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 Назначение, устройство и рабочий процесс центробежного насоса.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62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вихревого насоса.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63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автопоилки АП-1.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64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безбашенной водокачки ВУ-5-</w:t>
      </w:r>
      <w:r>
        <w:rPr>
          <w:rFonts w:ascii="Times New Roman" w:hAnsi="Times New Roman" w:cs="Times New Roman"/>
          <w:bCs/>
          <w:sz w:val="28"/>
          <w:szCs w:val="28"/>
        </w:rPr>
        <w:t>65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4. Расчет технологической линии водоснабжения.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66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Классификация доильных установок.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двухтактного доильного апп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рата.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68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трехтактного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доильного апп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рата.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69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Назначение, устройство и рабочий процесс вакуумной системы доильной установки.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70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доильной установки  АДМ-8.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71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доильных установок типа «Тандем» и «Ёлочка».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72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доильной установки УДС-3А.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73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Первичная обработка молока.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3. Пастеризация молока. Средства для пастеризации молока.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4. Охлаждение молока. Средства для охлаждения молока.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Переработка молока. 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6. Назначение, устройство и рабочий процесс ОМ-1.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7. Назначение, устройство и рабочий процесс сепаратора молока.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8. Стрижка овец. Способы стрижки овец.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9. 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стригательной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машинки МСУ-200.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0.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стригательной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машинки МГБ-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Назначение, устройство и рабочий процесс </w:t>
      </w:r>
      <w:proofErr w:type="spellStart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стригательного</w:t>
      </w:r>
      <w:proofErr w:type="spellEnd"/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агрегата.</w:t>
      </w:r>
    </w:p>
    <w:p w:rsidR="00C34AED" w:rsidRPr="004D6523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D6523">
        <w:rPr>
          <w:rFonts w:ascii="Times New Roman" w:eastAsia="Times New Roman" w:hAnsi="Times New Roman" w:cs="Times New Roman"/>
          <w:bCs/>
          <w:sz w:val="28"/>
          <w:szCs w:val="28"/>
        </w:rPr>
        <w:t>2. Расчет технологической линии стрижки овец.</w:t>
      </w:r>
    </w:p>
    <w:p w:rsidR="00C34AED" w:rsidRPr="00F329CE" w:rsidRDefault="00C34AED" w:rsidP="00C34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Курсовой </w:t>
      </w:r>
      <w:r w:rsidRPr="00F329C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34AED" w:rsidRPr="00F329CE" w:rsidRDefault="00C34AED" w:rsidP="00C34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9CE">
        <w:rPr>
          <w:rFonts w:ascii="Times New Roman" w:hAnsi="Times New Roman" w:cs="Times New Roman"/>
          <w:sz w:val="28"/>
          <w:szCs w:val="28"/>
        </w:rPr>
        <w:t>семестр (очная форма обучения)</w:t>
      </w:r>
    </w:p>
    <w:p w:rsidR="00C34AED" w:rsidRPr="00F329CE" w:rsidRDefault="00C34AED" w:rsidP="00C34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29CE">
        <w:rPr>
          <w:rFonts w:ascii="Times New Roman" w:hAnsi="Times New Roman" w:cs="Times New Roman"/>
          <w:sz w:val="28"/>
          <w:szCs w:val="28"/>
        </w:rPr>
        <w:t xml:space="preserve"> семестр (заочная форма обучения)</w:t>
      </w:r>
    </w:p>
    <w:p w:rsidR="00C34AED" w:rsidRPr="00F329CE" w:rsidRDefault="00C34AED" w:rsidP="00C3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4AED" w:rsidRPr="00F329CE" w:rsidRDefault="00C34AED" w:rsidP="00C34A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29CE">
        <w:rPr>
          <w:rFonts w:ascii="Times New Roman" w:hAnsi="Times New Roman" w:cs="Times New Roman"/>
          <w:sz w:val="28"/>
          <w:szCs w:val="28"/>
        </w:rPr>
        <w:t>В ходе проектирования обучающийся должен проявить свои професс</w:t>
      </w:r>
      <w:r w:rsidRPr="00F329CE">
        <w:rPr>
          <w:rFonts w:ascii="Times New Roman" w:hAnsi="Times New Roman" w:cs="Times New Roman"/>
          <w:sz w:val="28"/>
          <w:szCs w:val="28"/>
        </w:rPr>
        <w:t>и</w:t>
      </w:r>
      <w:r w:rsidRPr="00F329CE">
        <w:rPr>
          <w:rFonts w:ascii="Times New Roman" w:hAnsi="Times New Roman" w:cs="Times New Roman"/>
          <w:sz w:val="28"/>
          <w:szCs w:val="28"/>
        </w:rPr>
        <w:t>ональные знания и творческие способности для обоснования разработки т</w:t>
      </w:r>
      <w:r w:rsidRPr="00F329CE">
        <w:rPr>
          <w:rFonts w:ascii="Times New Roman" w:hAnsi="Times New Roman" w:cs="Times New Roman"/>
          <w:sz w:val="28"/>
          <w:szCs w:val="28"/>
        </w:rPr>
        <w:t>е</w:t>
      </w:r>
      <w:r w:rsidRPr="00F329CE">
        <w:rPr>
          <w:rFonts w:ascii="Times New Roman" w:hAnsi="Times New Roman" w:cs="Times New Roman"/>
          <w:sz w:val="28"/>
          <w:szCs w:val="28"/>
        </w:rPr>
        <w:t xml:space="preserve">мы задания и уметь в сжатой и наглядной форме доказать преимущества принятых им решений. </w:t>
      </w:r>
    </w:p>
    <w:p w:rsidR="00C34AED" w:rsidRPr="00F329CE" w:rsidRDefault="00C34AED" w:rsidP="00C34A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F329CE">
        <w:rPr>
          <w:rFonts w:ascii="Times New Roman" w:hAnsi="Times New Roman" w:cs="Times New Roman"/>
          <w:sz w:val="28"/>
          <w:szCs w:val="28"/>
        </w:rPr>
        <w:tab/>
      </w:r>
      <w:r w:rsidRPr="00F329CE">
        <w:rPr>
          <w:rFonts w:ascii="Times New Roman" w:eastAsia="TimesNewRomanPSMT" w:hAnsi="Times New Roman" w:cs="Times New Roman"/>
          <w:sz w:val="28"/>
          <w:szCs w:val="28"/>
        </w:rPr>
        <w:t>Тематика курсового проектирования предусматривает расчет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технологических линий в животноводстве</w:t>
      </w:r>
      <w:r w:rsidRPr="00F329CE">
        <w:rPr>
          <w:rFonts w:ascii="Times New Roman" w:eastAsia="TimesNewRomanPSMT" w:hAnsi="Times New Roman" w:cs="Times New Roman"/>
          <w:sz w:val="28"/>
          <w:szCs w:val="28"/>
        </w:rPr>
        <w:t xml:space="preserve"> и подбор </w:t>
      </w:r>
      <w:r>
        <w:rPr>
          <w:rFonts w:ascii="Times New Roman" w:eastAsia="TimesNewRomanPSMT" w:hAnsi="Times New Roman" w:cs="Times New Roman"/>
          <w:sz w:val="28"/>
          <w:szCs w:val="28"/>
        </w:rPr>
        <w:t>машин и оборудования.</w:t>
      </w:r>
    </w:p>
    <w:p w:rsidR="00C34AED" w:rsidRPr="00F329CE" w:rsidRDefault="00C34AED" w:rsidP="00C34A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F329CE">
        <w:rPr>
          <w:rFonts w:ascii="Times New Roman" w:eastAsia="TimesNewRomanPSMT" w:hAnsi="Times New Roman" w:cs="Times New Roman"/>
          <w:sz w:val="28"/>
          <w:szCs w:val="28"/>
        </w:rPr>
        <w:t>Задание на курсовой проект выдается индивидуально и содержит:</w:t>
      </w:r>
    </w:p>
    <w:p w:rsidR="00C34AED" w:rsidRPr="00F329CE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329C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>
        <w:rPr>
          <w:rFonts w:ascii="Times New Roman" w:eastAsia="TimesNewRomanPSMT" w:hAnsi="Times New Roman" w:cs="Times New Roman"/>
          <w:sz w:val="28"/>
          <w:szCs w:val="28"/>
        </w:rPr>
        <w:t>поголовье животных</w:t>
      </w:r>
      <w:r w:rsidRPr="00F329C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34AED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329C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>
        <w:rPr>
          <w:rFonts w:ascii="Times New Roman" w:eastAsia="TimesNewRomanPSMT" w:hAnsi="Times New Roman" w:cs="Times New Roman"/>
          <w:sz w:val="28"/>
          <w:szCs w:val="28"/>
        </w:rPr>
        <w:t>продуктивность</w:t>
      </w:r>
    </w:p>
    <w:p w:rsidR="00C34AED" w:rsidRPr="00F329CE" w:rsidRDefault="00C34AED" w:rsidP="00C34A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329CE">
        <w:rPr>
          <w:rFonts w:ascii="Times New Roman" w:eastAsia="TimesNewRomanPSMT" w:hAnsi="Times New Roman" w:cs="Times New Roman"/>
          <w:sz w:val="28"/>
          <w:szCs w:val="28"/>
        </w:rPr>
        <w:t>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стойловый период</w:t>
      </w:r>
      <w:r w:rsidRPr="00F329C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34AED" w:rsidRPr="00F329CE" w:rsidRDefault="00C34AED" w:rsidP="00C34A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329CE">
        <w:rPr>
          <w:rFonts w:ascii="Times New Roman" w:eastAsia="TimesNewRomanPSMT" w:hAnsi="Times New Roman" w:cs="Times New Roman"/>
          <w:color w:val="000000"/>
          <w:sz w:val="28"/>
          <w:szCs w:val="28"/>
        </w:rPr>
        <w:t>Курсовой проект состоит из расчетно-пояснительной записки объемом 15-20 страниц и графической части формата A1 в объеме двух листов.</w:t>
      </w:r>
    </w:p>
    <w:p w:rsidR="00C34AED" w:rsidRPr="00F329CE" w:rsidRDefault="00C34AED" w:rsidP="00C34A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329C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Исходные данные </w:t>
      </w:r>
      <w:r w:rsidRPr="00F329CE">
        <w:rPr>
          <w:rFonts w:ascii="Times New Roman" w:hAnsi="Times New Roman" w:cs="Times New Roman"/>
          <w:sz w:val="28"/>
          <w:szCs w:val="28"/>
        </w:rPr>
        <w:t>выбираются по последней и предпоследней цифре зачётной книжки студента из таблицы 1.</w:t>
      </w:r>
    </w:p>
    <w:p w:rsidR="00C34AED" w:rsidRPr="00F329CE" w:rsidRDefault="00C34AED" w:rsidP="00C34AED">
      <w:pPr>
        <w:keepNext/>
        <w:tabs>
          <w:tab w:val="left" w:pos="6774"/>
          <w:tab w:val="left" w:pos="7214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4AED" w:rsidRPr="00080DE8" w:rsidRDefault="00C34AED" w:rsidP="00C34AED">
      <w:pPr>
        <w:keepNext/>
        <w:tabs>
          <w:tab w:val="left" w:pos="6774"/>
          <w:tab w:val="left" w:pos="7214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0DE8">
        <w:rPr>
          <w:rFonts w:ascii="Times New Roman" w:hAnsi="Times New Roman" w:cs="Times New Roman"/>
          <w:sz w:val="28"/>
          <w:szCs w:val="28"/>
        </w:rPr>
        <w:t>Таблица выбора данных к расчету курсового проекта</w:t>
      </w:r>
    </w:p>
    <w:p w:rsidR="00C34AED" w:rsidRPr="00080DE8" w:rsidRDefault="00C34AED" w:rsidP="00C34AED">
      <w:pPr>
        <w:keepNext/>
        <w:tabs>
          <w:tab w:val="left" w:pos="6774"/>
          <w:tab w:val="left" w:pos="7214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1276"/>
        <w:gridCol w:w="1984"/>
        <w:gridCol w:w="1276"/>
        <w:gridCol w:w="1950"/>
      </w:tblGrid>
      <w:tr w:rsidR="00C34AED" w:rsidRPr="003A4193" w:rsidTr="00895141">
        <w:trPr>
          <w:trHeight w:val="615"/>
        </w:trPr>
        <w:tc>
          <w:tcPr>
            <w:tcW w:w="1101" w:type="dxa"/>
          </w:tcPr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фермы</w:t>
            </w:r>
          </w:p>
        </w:tc>
        <w:tc>
          <w:tcPr>
            <w:tcW w:w="1276" w:type="dxa"/>
          </w:tcPr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AED" w:rsidRPr="003A4193" w:rsidRDefault="00C34AED" w:rsidP="0089514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голов</w:t>
            </w:r>
          </w:p>
        </w:tc>
        <w:tc>
          <w:tcPr>
            <w:tcW w:w="1984" w:type="dxa"/>
          </w:tcPr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276" w:type="dxa"/>
          </w:tcPr>
          <w:p w:rsidR="00C34AED" w:rsidRPr="003A4193" w:rsidRDefault="00C34AED" w:rsidP="0089514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Стойловый</w:t>
            </w:r>
          </w:p>
          <w:p w:rsidR="00C34AED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950" w:type="dxa"/>
          </w:tcPr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AED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93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  <w:p w:rsidR="00C34AED" w:rsidRPr="003A4193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4AED" w:rsidRPr="00A665A5" w:rsidTr="00895141">
        <w:trPr>
          <w:trHeight w:val="90"/>
        </w:trPr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3500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беспривязной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3200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3100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беспривязной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3500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3000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беспривязной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3100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2900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беспривязной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4000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3300</w:t>
            </w:r>
          </w:p>
        </w:tc>
      </w:tr>
      <w:tr w:rsidR="00C34AED" w:rsidRPr="00A665A5" w:rsidTr="00895141">
        <w:tc>
          <w:tcPr>
            <w:tcW w:w="1101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КРС, мол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984" w:type="dxa"/>
          </w:tcPr>
          <w:p w:rsidR="00C34AED" w:rsidRPr="00A665A5" w:rsidRDefault="00C34AED" w:rsidP="00895141">
            <w:pPr>
              <w:spacing w:after="0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беспривязной</w:t>
            </w:r>
          </w:p>
        </w:tc>
        <w:tc>
          <w:tcPr>
            <w:tcW w:w="1276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50" w:type="dxa"/>
          </w:tcPr>
          <w:p w:rsidR="00C34AED" w:rsidRPr="00A665A5" w:rsidRDefault="00C34AED" w:rsidP="008951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5A5">
              <w:rPr>
                <w:rFonts w:ascii="Times New Roman" w:hAnsi="Times New Roman" w:cs="Times New Roman"/>
              </w:rPr>
              <w:t>3200</w:t>
            </w:r>
          </w:p>
        </w:tc>
      </w:tr>
    </w:tbl>
    <w:p w:rsidR="00C34AED" w:rsidRPr="00F329CE" w:rsidRDefault="00C34AED" w:rsidP="00C34A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C34AED" w:rsidRPr="00F329CE" w:rsidRDefault="00C34AED" w:rsidP="00C34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29CE">
        <w:rPr>
          <w:rFonts w:ascii="Times New Roman" w:hAnsi="Times New Roman" w:cs="Times New Roman"/>
          <w:sz w:val="28"/>
          <w:szCs w:val="28"/>
        </w:rPr>
        <w:lastRenderedPageBreak/>
        <w:t>Материал, включаемый в пояснительную записку, должен быть ко</w:t>
      </w:r>
      <w:r w:rsidRPr="00F329CE">
        <w:rPr>
          <w:rFonts w:ascii="Times New Roman" w:hAnsi="Times New Roman" w:cs="Times New Roman"/>
          <w:sz w:val="28"/>
          <w:szCs w:val="28"/>
        </w:rPr>
        <w:t>н</w:t>
      </w:r>
      <w:r w:rsidRPr="00F329CE">
        <w:rPr>
          <w:rFonts w:ascii="Times New Roman" w:hAnsi="Times New Roman" w:cs="Times New Roman"/>
          <w:sz w:val="28"/>
          <w:szCs w:val="28"/>
        </w:rPr>
        <w:t>кретным, кратким и систематизированным. Пояснительная записка должна включать титульный лист, задание для курсового проекта, содержание, вв</w:t>
      </w:r>
      <w:r w:rsidRPr="00F329CE">
        <w:rPr>
          <w:rFonts w:ascii="Times New Roman" w:hAnsi="Times New Roman" w:cs="Times New Roman"/>
          <w:sz w:val="28"/>
          <w:szCs w:val="28"/>
        </w:rPr>
        <w:t>е</w:t>
      </w:r>
      <w:r w:rsidRPr="00F329CE">
        <w:rPr>
          <w:rFonts w:ascii="Times New Roman" w:hAnsi="Times New Roman" w:cs="Times New Roman"/>
          <w:sz w:val="28"/>
          <w:szCs w:val="28"/>
        </w:rPr>
        <w:t>дение, основную часть, выводы, библиографический список, приложения (при необходимости).</w:t>
      </w:r>
    </w:p>
    <w:p w:rsidR="00C34AED" w:rsidRPr="00F329CE" w:rsidRDefault="00C34AED" w:rsidP="00C34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AED" w:rsidRPr="00E4255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  <w:proofErr w:type="gramEnd"/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Pr="005B22A4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ОСНОВНАЯ И ДОПОЛНИТЕЛЬНАЯ УЧЕБНАЯ ЛИТЕРАТУРА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BC0C86" w:rsidRPr="00567FAA" w:rsidRDefault="00BC0C86" w:rsidP="00567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1. </w:t>
      </w:r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Механизация и технология животноводства</w:t>
      </w:r>
      <w:proofErr w:type="gramStart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учебник / В. В. Кирс</w:t>
      </w:r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а</w:t>
      </w:r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нов, Д. Н. </w:t>
      </w:r>
      <w:proofErr w:type="spellStart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Мурусидзе</w:t>
      </w:r>
      <w:proofErr w:type="spellEnd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, В. Ф. Некрашевич [и др.]. — Москва</w:t>
      </w:r>
      <w:proofErr w:type="gramStart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gramStart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ИНФРА-М, 2020. — 585 с. — (Высшее образование:</w:t>
      </w:r>
      <w:proofErr w:type="gramEnd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Бакалавриат</w:t>
      </w:r>
      <w:proofErr w:type="spellEnd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).</w:t>
      </w:r>
      <w:proofErr w:type="gramEnd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- ISBN 978-5-16-005704-0. - Текст</w:t>
      </w:r>
      <w:proofErr w:type="gramStart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электронный. - URL: https://</w:t>
      </w:r>
      <w:r w:rsidR="00567FAA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znanium.ru/</w:t>
      </w:r>
      <w:r w:rsidR="00567FAA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spellStart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catalog</w:t>
      </w:r>
      <w:proofErr w:type="spellEnd"/>
      <w:r w:rsidR="00567FAA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/</w:t>
      </w:r>
      <w:proofErr w:type="spellStart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product</w:t>
      </w:r>
      <w:proofErr w:type="spellEnd"/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/</w:t>
      </w:r>
      <w:r w:rsidR="00567FAA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1074181 (дата обращения: 12.</w:t>
      </w:r>
      <w:r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08</w:t>
      </w:r>
      <w:r w:rsidRPr="00BC0C86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.2024).</w:t>
      </w:r>
    </w:p>
    <w:p w:rsidR="00C34AED" w:rsidRPr="001B518E" w:rsidRDefault="00C34AED" w:rsidP="00C34AED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C34AED" w:rsidRPr="00C81FA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BC0C86" w:rsidRPr="001B518E" w:rsidRDefault="00BC0C86" w:rsidP="00BC0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18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B518E">
        <w:rPr>
          <w:rFonts w:ascii="Times New Roman" w:hAnsi="Times New Roman"/>
          <w:sz w:val="28"/>
          <w:szCs w:val="28"/>
        </w:rPr>
        <w:t>Баутин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 В. М., Бердышев В. Е., </w:t>
      </w:r>
      <w:proofErr w:type="spellStart"/>
      <w:r w:rsidRPr="001B518E">
        <w:rPr>
          <w:rFonts w:ascii="Times New Roman" w:hAnsi="Times New Roman"/>
          <w:sz w:val="28"/>
          <w:szCs w:val="28"/>
        </w:rPr>
        <w:t>Буклагин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 Д. С. </w:t>
      </w:r>
      <w:r w:rsidRPr="001B518E">
        <w:rPr>
          <w:rFonts w:ascii="Times New Roman" w:hAnsi="Times New Roman"/>
          <w:bCs/>
          <w:sz w:val="28"/>
          <w:szCs w:val="28"/>
        </w:rPr>
        <w:t>Механизация и эле</w:t>
      </w:r>
      <w:r w:rsidRPr="001B518E">
        <w:rPr>
          <w:rFonts w:ascii="Times New Roman" w:hAnsi="Times New Roman"/>
          <w:bCs/>
          <w:sz w:val="28"/>
          <w:szCs w:val="28"/>
        </w:rPr>
        <w:t>к</w:t>
      </w:r>
      <w:r w:rsidRPr="001B518E">
        <w:rPr>
          <w:rFonts w:ascii="Times New Roman" w:hAnsi="Times New Roman"/>
          <w:bCs/>
          <w:sz w:val="28"/>
          <w:szCs w:val="28"/>
        </w:rPr>
        <w:t>трификация</w:t>
      </w:r>
      <w:r w:rsidRPr="001B518E">
        <w:rPr>
          <w:rFonts w:ascii="Times New Roman" w:hAnsi="Times New Roman"/>
          <w:sz w:val="28"/>
          <w:szCs w:val="28"/>
        </w:rPr>
        <w:t xml:space="preserve"> сельскохозяйственного производства </w:t>
      </w:r>
      <w:proofErr w:type="gramStart"/>
      <w:r w:rsidRPr="001B518E">
        <w:rPr>
          <w:rFonts w:ascii="Times New Roman" w:hAnsi="Times New Roman"/>
          <w:sz w:val="28"/>
          <w:szCs w:val="28"/>
        </w:rPr>
        <w:t>-М</w:t>
      </w:r>
      <w:proofErr w:type="gramEnd"/>
      <w:r w:rsidRPr="001B518E">
        <w:rPr>
          <w:rFonts w:ascii="Times New Roman" w:hAnsi="Times New Roman"/>
          <w:sz w:val="28"/>
          <w:szCs w:val="28"/>
        </w:rPr>
        <w:t>.: Колос, 2000. – 536 с.</w:t>
      </w:r>
    </w:p>
    <w:p w:rsidR="00C34AED" w:rsidRPr="001B518E" w:rsidRDefault="00BC0C86" w:rsidP="00C34A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34AED" w:rsidRPr="001B518E">
        <w:rPr>
          <w:rFonts w:ascii="Times New Roman" w:hAnsi="Times New Roman"/>
          <w:color w:val="000000"/>
          <w:sz w:val="28"/>
          <w:szCs w:val="28"/>
        </w:rPr>
        <w:t xml:space="preserve">. Вагин Б.И., Чугунов А.И., </w:t>
      </w:r>
      <w:proofErr w:type="spellStart"/>
      <w:r w:rsidR="00C34AED" w:rsidRPr="001B518E">
        <w:rPr>
          <w:rFonts w:ascii="Times New Roman" w:hAnsi="Times New Roman"/>
          <w:color w:val="000000"/>
          <w:sz w:val="28"/>
          <w:szCs w:val="28"/>
        </w:rPr>
        <w:t>Мирзоянц</w:t>
      </w:r>
      <w:proofErr w:type="spellEnd"/>
      <w:r w:rsidR="00C34AED" w:rsidRPr="001B518E">
        <w:rPr>
          <w:rFonts w:ascii="Times New Roman" w:hAnsi="Times New Roman"/>
          <w:color w:val="000000"/>
          <w:sz w:val="28"/>
          <w:szCs w:val="28"/>
        </w:rPr>
        <w:t xml:space="preserve"> Ю.А. Лабораторный практикум по механизации и технологии животноводства. –  Великие Луки, 2003. –  534 с. </w:t>
      </w:r>
    </w:p>
    <w:p w:rsidR="00BC0C86" w:rsidRPr="00C91618" w:rsidRDefault="00BC0C86" w:rsidP="00BC0C86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C91618">
        <w:rPr>
          <w:rFonts w:ascii="Times New Roman" w:hAnsi="Times New Roman" w:cs="Times New Roman"/>
          <w:iCs/>
          <w:sz w:val="28"/>
          <w:szCs w:val="28"/>
        </w:rPr>
        <w:t>Механизация и технология производства продукции животново</w:t>
      </w:r>
      <w:r w:rsidRPr="00C91618">
        <w:rPr>
          <w:rFonts w:ascii="Times New Roman" w:hAnsi="Times New Roman" w:cs="Times New Roman"/>
          <w:iCs/>
          <w:sz w:val="28"/>
          <w:szCs w:val="28"/>
        </w:rPr>
        <w:t>д</w:t>
      </w:r>
      <w:r w:rsidRPr="00C91618">
        <w:rPr>
          <w:rFonts w:ascii="Times New Roman" w:hAnsi="Times New Roman" w:cs="Times New Roman"/>
          <w:iCs/>
          <w:sz w:val="28"/>
          <w:szCs w:val="28"/>
        </w:rPr>
        <w:t xml:space="preserve">ства: учебник. В.Г. </w:t>
      </w:r>
      <w:proofErr w:type="spellStart"/>
      <w:r w:rsidRPr="00C91618">
        <w:rPr>
          <w:rFonts w:ascii="Times New Roman" w:hAnsi="Times New Roman" w:cs="Times New Roman"/>
          <w:iCs/>
          <w:sz w:val="28"/>
          <w:szCs w:val="28"/>
        </w:rPr>
        <w:t>Коба</w:t>
      </w:r>
      <w:proofErr w:type="spellEnd"/>
      <w:r w:rsidRPr="00C916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1618">
        <w:rPr>
          <w:rFonts w:ascii="Times New Roman" w:hAnsi="Times New Roman" w:cs="Times New Roman"/>
          <w:sz w:val="28"/>
          <w:szCs w:val="28"/>
        </w:rPr>
        <w:t>[и др.]. – М.: Колос,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C91618">
        <w:rPr>
          <w:rFonts w:ascii="Times New Roman" w:hAnsi="Times New Roman" w:cs="Times New Roman"/>
          <w:sz w:val="28"/>
          <w:szCs w:val="28"/>
        </w:rPr>
        <w:t xml:space="preserve">. – 528 с. </w:t>
      </w:r>
    </w:p>
    <w:p w:rsidR="00C34AED" w:rsidRPr="001B518E" w:rsidRDefault="00BC0C86" w:rsidP="00C34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4AED" w:rsidRPr="001B518E">
        <w:rPr>
          <w:rFonts w:ascii="Times New Roman" w:hAnsi="Times New Roman"/>
          <w:sz w:val="28"/>
          <w:szCs w:val="28"/>
        </w:rPr>
        <w:t>.</w:t>
      </w:r>
      <w:r w:rsidR="00C34AED">
        <w:rPr>
          <w:rFonts w:ascii="Times New Roman" w:hAnsi="Times New Roman"/>
          <w:sz w:val="28"/>
          <w:szCs w:val="28"/>
        </w:rPr>
        <w:t xml:space="preserve"> </w:t>
      </w:r>
      <w:r w:rsidR="00C34AED" w:rsidRPr="001B518E">
        <w:rPr>
          <w:rFonts w:ascii="Times New Roman" w:hAnsi="Times New Roman"/>
          <w:sz w:val="28"/>
          <w:szCs w:val="28"/>
        </w:rPr>
        <w:t>Тарасенко А.П., Солнцев В.П., Гребнев В.П. Механизация и эле</w:t>
      </w:r>
      <w:r w:rsidR="00C34AED" w:rsidRPr="001B518E">
        <w:rPr>
          <w:rFonts w:ascii="Times New Roman" w:hAnsi="Times New Roman"/>
          <w:sz w:val="28"/>
          <w:szCs w:val="28"/>
        </w:rPr>
        <w:t>к</w:t>
      </w:r>
      <w:r w:rsidR="00C34AED" w:rsidRPr="001B518E">
        <w:rPr>
          <w:rFonts w:ascii="Times New Roman" w:hAnsi="Times New Roman"/>
          <w:sz w:val="28"/>
          <w:szCs w:val="28"/>
        </w:rPr>
        <w:t xml:space="preserve">трификация сельскохозяйственного производства: учебник. – М. </w:t>
      </w:r>
      <w:proofErr w:type="spellStart"/>
      <w:r w:rsidR="00C34AED" w:rsidRPr="001B518E">
        <w:rPr>
          <w:rFonts w:ascii="Times New Roman" w:hAnsi="Times New Roman"/>
          <w:sz w:val="28"/>
          <w:szCs w:val="28"/>
        </w:rPr>
        <w:t>КолосС</w:t>
      </w:r>
      <w:proofErr w:type="spellEnd"/>
      <w:r w:rsidR="00C34AED" w:rsidRPr="001B518E">
        <w:rPr>
          <w:rFonts w:ascii="Times New Roman" w:hAnsi="Times New Roman"/>
          <w:sz w:val="28"/>
          <w:szCs w:val="28"/>
        </w:rPr>
        <w:t xml:space="preserve">, 2003.- 552 с. </w:t>
      </w:r>
    </w:p>
    <w:p w:rsidR="00BC0C86" w:rsidRDefault="00BC0C86" w:rsidP="00BC0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5. </w:t>
      </w:r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Механизация животноводства: дипломное и курсовое проектиров</w:t>
      </w:r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а</w:t>
      </w:r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ние по механизации животноводства</w:t>
      </w:r>
      <w:proofErr w:type="gramStart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учебное пособие / Р. Ф. Филонов, Д. Н. </w:t>
      </w:r>
      <w:proofErr w:type="spellStart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Мурусидзе</w:t>
      </w:r>
      <w:proofErr w:type="spellEnd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, В. В. Кирсанов, Ю. Л. </w:t>
      </w:r>
      <w:proofErr w:type="spellStart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Мирзоянц</w:t>
      </w:r>
      <w:proofErr w:type="spellEnd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 — Москва</w:t>
      </w:r>
      <w:proofErr w:type="gramStart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gramStart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ИНФРА-М, 2019. — 427 с. — (Высшее образование:</w:t>
      </w:r>
      <w:proofErr w:type="gramEnd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Бакалавриат</w:t>
      </w:r>
      <w:proofErr w:type="spellEnd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).</w:t>
      </w:r>
      <w:proofErr w:type="gramEnd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- ISBN 978-5-16-004340-1. - Текст</w:t>
      </w:r>
      <w:proofErr w:type="gramStart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электронный. - URL: https://znanium.com/catalog/product/1016393 (дата обращения: 19.</w:t>
      </w:r>
      <w:r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08</w:t>
      </w:r>
      <w:r w:rsidRPr="00064EC1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.2024).</w:t>
      </w:r>
    </w:p>
    <w:p w:rsidR="00BC0C86" w:rsidRDefault="00BC0C86" w:rsidP="00BC0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</w:pPr>
    </w:p>
    <w:p w:rsidR="00BC0C86" w:rsidRDefault="00BC0C86" w:rsidP="00BC0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</w:pPr>
    </w:p>
    <w:p w:rsidR="00BC0C86" w:rsidRDefault="00BC0C86" w:rsidP="00BC0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</w:pPr>
    </w:p>
    <w:p w:rsidR="00BC0C86" w:rsidRDefault="00BC0C86" w:rsidP="00BC0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</w:pPr>
    </w:p>
    <w:p w:rsidR="00C34AED" w:rsidRDefault="00C34AED" w:rsidP="00BC0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УЧЕБНО-МЕТОДИЧЕСКОЕ ОБЕСПЕЧЕНИЕ </w:t>
      </w:r>
    </w:p>
    <w:p w:rsidR="00C34AED" w:rsidRPr="00177185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34AED" w:rsidRPr="001B518E" w:rsidRDefault="00C34AED" w:rsidP="00C34A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B518E">
        <w:rPr>
          <w:rFonts w:ascii="Times New Roman" w:hAnsi="Times New Roman"/>
          <w:bCs/>
          <w:sz w:val="28"/>
          <w:szCs w:val="28"/>
        </w:rPr>
        <w:t>1. Механизаци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B518E">
        <w:rPr>
          <w:rFonts w:ascii="Times New Roman" w:hAnsi="Times New Roman"/>
          <w:bCs/>
          <w:sz w:val="28"/>
          <w:szCs w:val="28"/>
        </w:rPr>
        <w:t xml:space="preserve"> животноводства: методические указания для самосто</w:t>
      </w:r>
      <w:r w:rsidRPr="001B518E">
        <w:rPr>
          <w:rFonts w:ascii="Times New Roman" w:hAnsi="Times New Roman"/>
          <w:bCs/>
          <w:sz w:val="28"/>
          <w:szCs w:val="28"/>
        </w:rPr>
        <w:t>я</w:t>
      </w:r>
      <w:r w:rsidRPr="001B518E">
        <w:rPr>
          <w:rFonts w:ascii="Times New Roman" w:hAnsi="Times New Roman"/>
          <w:bCs/>
          <w:sz w:val="28"/>
          <w:szCs w:val="28"/>
        </w:rPr>
        <w:t>тельной подготовки студентов</w:t>
      </w:r>
      <w:r>
        <w:rPr>
          <w:rFonts w:ascii="Times New Roman" w:hAnsi="Times New Roman"/>
          <w:bCs/>
          <w:sz w:val="28"/>
          <w:szCs w:val="28"/>
        </w:rPr>
        <w:t xml:space="preserve"> /</w:t>
      </w:r>
      <w:r w:rsidRPr="001B51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B518E">
        <w:rPr>
          <w:rFonts w:ascii="Times New Roman" w:hAnsi="Times New Roman"/>
          <w:bCs/>
          <w:sz w:val="28"/>
          <w:szCs w:val="28"/>
        </w:rPr>
        <w:t>А.ВФоминых</w:t>
      </w:r>
      <w:proofErr w:type="spellEnd"/>
      <w:r w:rsidRPr="001B518E">
        <w:rPr>
          <w:rFonts w:ascii="Times New Roman" w:hAnsi="Times New Roman"/>
          <w:bCs/>
          <w:sz w:val="28"/>
          <w:szCs w:val="28"/>
        </w:rPr>
        <w:t xml:space="preserve">., С.В.Фомина.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B518E">
        <w:rPr>
          <w:rFonts w:ascii="Times New Roman" w:hAnsi="Times New Roman"/>
          <w:bCs/>
          <w:sz w:val="28"/>
          <w:szCs w:val="28"/>
        </w:rPr>
        <w:t>Курган: КГСХА</w:t>
      </w:r>
      <w:r>
        <w:rPr>
          <w:rFonts w:ascii="Times New Roman" w:hAnsi="Times New Roman"/>
          <w:bCs/>
          <w:sz w:val="28"/>
          <w:szCs w:val="28"/>
        </w:rPr>
        <w:t>, 202</w:t>
      </w:r>
      <w:r w:rsidR="00BC0C8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- 20 с.</w:t>
      </w:r>
      <w:r w:rsidRPr="001B518E">
        <w:rPr>
          <w:rFonts w:ascii="Times New Roman" w:hAnsi="Times New Roman"/>
          <w:bCs/>
          <w:sz w:val="28"/>
          <w:szCs w:val="28"/>
        </w:rPr>
        <w:t xml:space="preserve"> (</w:t>
      </w:r>
      <w:r w:rsidRPr="002460DE">
        <w:rPr>
          <w:rFonts w:ascii="Times New Roman" w:hAnsi="Times New Roman"/>
          <w:sz w:val="28"/>
          <w:szCs w:val="28"/>
        </w:rPr>
        <w:t>на правах рукописи</w:t>
      </w:r>
      <w:proofErr w:type="gramStart"/>
      <w:r w:rsidRPr="001B518E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Pr="001B518E">
        <w:rPr>
          <w:rFonts w:ascii="Times New Roman" w:hAnsi="Times New Roman"/>
          <w:bCs/>
          <w:sz w:val="28"/>
          <w:szCs w:val="28"/>
        </w:rPr>
        <w:t>.</w:t>
      </w:r>
    </w:p>
    <w:p w:rsidR="00C34AED" w:rsidRPr="00C91618" w:rsidRDefault="00C34AED" w:rsidP="00C34A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618">
        <w:rPr>
          <w:rFonts w:ascii="Times New Roman" w:hAnsi="Times New Roman" w:cs="Times New Roman"/>
          <w:bCs/>
          <w:sz w:val="28"/>
          <w:szCs w:val="28"/>
        </w:rPr>
        <w:t xml:space="preserve">2. Фоминых А.В., Фомина С.В. </w:t>
      </w:r>
      <w:r>
        <w:rPr>
          <w:rFonts w:ascii="Times New Roman" w:hAnsi="Times New Roman" w:cs="Times New Roman"/>
          <w:bCs/>
          <w:sz w:val="28"/>
          <w:szCs w:val="28"/>
        </w:rPr>
        <w:t>Механизация животноводства</w:t>
      </w:r>
      <w:r w:rsidRPr="00C91618">
        <w:rPr>
          <w:rFonts w:ascii="Times New Roman" w:hAnsi="Times New Roman" w:cs="Times New Roman"/>
          <w:bCs/>
          <w:sz w:val="28"/>
          <w:szCs w:val="28"/>
        </w:rPr>
        <w:t>: метод</w:t>
      </w:r>
      <w:r w:rsidRPr="00C91618">
        <w:rPr>
          <w:rFonts w:ascii="Times New Roman" w:hAnsi="Times New Roman" w:cs="Times New Roman"/>
          <w:bCs/>
          <w:sz w:val="28"/>
          <w:szCs w:val="28"/>
        </w:rPr>
        <w:t>и</w:t>
      </w:r>
      <w:r w:rsidRPr="00C91618">
        <w:rPr>
          <w:rFonts w:ascii="Times New Roman" w:hAnsi="Times New Roman" w:cs="Times New Roman"/>
          <w:bCs/>
          <w:sz w:val="28"/>
          <w:szCs w:val="28"/>
        </w:rPr>
        <w:t>ческие указания для выполнения курсового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B518E">
        <w:rPr>
          <w:rFonts w:ascii="Times New Roman" w:hAnsi="Times New Roman"/>
          <w:bCs/>
          <w:sz w:val="28"/>
          <w:szCs w:val="28"/>
        </w:rPr>
        <w:t>Курган: КГСХА</w:t>
      </w:r>
      <w:r>
        <w:rPr>
          <w:rFonts w:ascii="Times New Roman" w:hAnsi="Times New Roman"/>
          <w:bCs/>
          <w:sz w:val="28"/>
          <w:szCs w:val="28"/>
        </w:rPr>
        <w:t>, 202</w:t>
      </w:r>
      <w:r w:rsidR="00BC0C8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518E">
        <w:rPr>
          <w:rFonts w:ascii="Times New Roman" w:hAnsi="Times New Roman"/>
          <w:bCs/>
          <w:sz w:val="28"/>
          <w:szCs w:val="28"/>
        </w:rPr>
        <w:t>(рукопись).</w:t>
      </w:r>
    </w:p>
    <w:p w:rsidR="00C34AED" w:rsidRPr="001B518E" w:rsidRDefault="00C34AED" w:rsidP="00C34A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ED" w:rsidRPr="00177185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</w:p>
    <w:p w:rsidR="00C34AED" w:rsidRDefault="00C34AED" w:rsidP="00C34A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:rsidR="00C34AED" w:rsidRPr="00F93268" w:rsidRDefault="00C34AED" w:rsidP="00C34AED">
      <w:pPr>
        <w:pStyle w:val="af1"/>
        <w:widowControl w:val="0"/>
        <w:numPr>
          <w:ilvl w:val="0"/>
          <w:numId w:val="27"/>
        </w:numPr>
        <w:tabs>
          <w:tab w:val="left" w:pos="1398"/>
        </w:tabs>
        <w:suppressAutoHyphens w:val="0"/>
        <w:spacing w:before="2" w:after="0" w:line="240" w:lineRule="auto"/>
        <w:contextualSpacing w:val="0"/>
        <w:rPr>
          <w:rFonts w:ascii="Times New Roman" w:eastAsia="Arial Unicode MS" w:hAnsi="Times New Roman" w:cs="Times New Roman"/>
          <w:sz w:val="28"/>
          <w:szCs w:val="28"/>
        </w:rPr>
      </w:pPr>
      <w:r w:rsidRPr="00F93268">
        <w:rPr>
          <w:rFonts w:ascii="Times New Roman" w:eastAsia="Arial Unicode MS" w:hAnsi="Times New Roman" w:cs="Times New Roman"/>
          <w:sz w:val="28"/>
          <w:szCs w:val="28"/>
        </w:rPr>
        <w:t>dist.kgsu.ru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z w:val="28"/>
          <w:szCs w:val="28"/>
        </w:rPr>
        <w:t>-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z w:val="28"/>
          <w:szCs w:val="28"/>
        </w:rPr>
        <w:t>Система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z w:val="28"/>
          <w:szCs w:val="28"/>
        </w:rPr>
        <w:t>поддержки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z w:val="28"/>
          <w:szCs w:val="28"/>
        </w:rPr>
        <w:t>учебного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z w:val="28"/>
          <w:szCs w:val="28"/>
        </w:rPr>
        <w:t>процесса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pacing w:val="-4"/>
          <w:sz w:val="28"/>
          <w:szCs w:val="28"/>
        </w:rPr>
        <w:t>КГУ.</w:t>
      </w:r>
    </w:p>
    <w:p w:rsidR="00C34AED" w:rsidRPr="00F93268" w:rsidRDefault="00C34AED" w:rsidP="00C34A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46680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C34AED" w:rsidRPr="00BC610D" w:rsidRDefault="00C34AED" w:rsidP="00C34AED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«Лань»</w:t>
      </w:r>
    </w:p>
    <w:p w:rsidR="00C34AED" w:rsidRPr="00BC610D" w:rsidRDefault="00C34AED" w:rsidP="00C34AED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«Консультант студента»</w:t>
      </w:r>
    </w:p>
    <w:p w:rsidR="00C34AED" w:rsidRPr="00BC610D" w:rsidRDefault="00C34AED" w:rsidP="00C34AED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</w:t>
      </w:r>
      <w:proofErr w:type="spellStart"/>
      <w:r w:rsidRPr="00BC610D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BC610D">
        <w:rPr>
          <w:rFonts w:ascii="Times New Roman" w:hAnsi="Times New Roman" w:cs="Times New Roman"/>
          <w:sz w:val="28"/>
          <w:szCs w:val="28"/>
        </w:rPr>
        <w:t>.</w:t>
      </w:r>
      <w:r w:rsidRPr="00BC610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C610D">
        <w:rPr>
          <w:rFonts w:ascii="Times New Roman" w:hAnsi="Times New Roman" w:cs="Times New Roman"/>
          <w:sz w:val="28"/>
          <w:szCs w:val="28"/>
        </w:rPr>
        <w:t>»</w:t>
      </w:r>
    </w:p>
    <w:p w:rsidR="00C34AED" w:rsidRPr="00BC610D" w:rsidRDefault="00C34AED" w:rsidP="00C34AED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 xml:space="preserve">«Гарант» - справочно-правовая система </w:t>
      </w:r>
    </w:p>
    <w:p w:rsidR="00C34AED" w:rsidRPr="00BC610D" w:rsidRDefault="00C34AED" w:rsidP="00C34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AED" w:rsidRPr="00BC610D" w:rsidRDefault="00C34AED" w:rsidP="00C3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D">
        <w:rPr>
          <w:rFonts w:ascii="Times New Roman" w:hAnsi="Times New Roman" w:cs="Times New Roman"/>
          <w:b/>
          <w:sz w:val="28"/>
          <w:szCs w:val="28"/>
        </w:rPr>
        <w:t xml:space="preserve">11. МАТЕРИАЛЬНО-ТЕХНИЧЕСКОЕ ОБЕСПЕЧЕНИЕ </w:t>
      </w:r>
    </w:p>
    <w:p w:rsidR="00C34AED" w:rsidRPr="00BC610D" w:rsidRDefault="00C34AED" w:rsidP="00C3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D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C34AED" w:rsidRPr="00BC610D" w:rsidRDefault="00C34AED" w:rsidP="00C34A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BC61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610D">
        <w:rPr>
          <w:rFonts w:ascii="Times New Roman" w:hAnsi="Times New Roman" w:cs="Times New Roman"/>
          <w:sz w:val="28"/>
          <w:szCs w:val="28"/>
        </w:rPr>
        <w:t xml:space="preserve"> по данной образ</w:t>
      </w:r>
      <w:r w:rsidRPr="00BC610D">
        <w:rPr>
          <w:rFonts w:ascii="Times New Roman" w:hAnsi="Times New Roman" w:cs="Times New Roman"/>
          <w:sz w:val="28"/>
          <w:szCs w:val="28"/>
        </w:rPr>
        <w:t>о</w:t>
      </w:r>
      <w:r w:rsidRPr="00BC610D">
        <w:rPr>
          <w:rFonts w:ascii="Times New Roman" w:hAnsi="Times New Roman" w:cs="Times New Roman"/>
          <w:sz w:val="28"/>
          <w:szCs w:val="28"/>
        </w:rPr>
        <w:t>вательной программе.</w:t>
      </w:r>
    </w:p>
    <w:p w:rsidR="00C34AED" w:rsidRPr="00BC610D" w:rsidRDefault="00C34AED" w:rsidP="00C34AED">
      <w:pPr>
        <w:jc w:val="both"/>
        <w:rPr>
          <w:rFonts w:ascii="Times New Roman" w:hAnsi="Times New Roman" w:cs="Times New Roman"/>
        </w:rPr>
      </w:pPr>
    </w:p>
    <w:p w:rsidR="00C34AED" w:rsidRPr="004A4744" w:rsidRDefault="00C34AED" w:rsidP="00C34AE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60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12.  ДЛЯ ОБУЧАЮЩИХСЯ С ИСПОЛЬЗОВАНИЕМ ДИСТАНЦИО</w:t>
      </w:r>
      <w:r w:rsidRPr="001E260F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744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ется с учетом мнения ведущего преподавателя и доводится до обучающихся.</w:t>
      </w:r>
    </w:p>
    <w:p w:rsidR="00C34AED" w:rsidRDefault="00C34AED" w:rsidP="00C34AE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:rsidR="00C34AED" w:rsidRPr="00063121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Механизация животноводства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C34AED" w:rsidRPr="00647C5F" w:rsidRDefault="00C34AED" w:rsidP="00C34A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A34367">
        <w:rPr>
          <w:rFonts w:ascii="Times New Roman" w:hAnsi="Times New Roman"/>
          <w:sz w:val="28"/>
          <w:szCs w:val="28"/>
        </w:rPr>
        <w:t>программы бакалавриата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4AED" w:rsidRPr="00063121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367">
        <w:rPr>
          <w:rFonts w:ascii="Times New Roman" w:hAnsi="Times New Roman"/>
          <w:b/>
          <w:sz w:val="28"/>
          <w:szCs w:val="28"/>
        </w:rPr>
        <w:t>35.03.06 – Агроинженерия</w:t>
      </w:r>
    </w:p>
    <w:p w:rsidR="00C34AED" w:rsidRPr="004F62AE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технических систем</w:t>
      </w: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дисциплины: 6ЗЕ (216 академических часов)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Семестр: 6 (очная форма обучения)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промежуточной аттестации: экзамен</w:t>
      </w: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</w:t>
      </w:r>
    </w:p>
    <w:p w:rsidR="00C34AED" w:rsidRDefault="00C34AED" w:rsidP="00C34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дисциплины</w:t>
      </w:r>
    </w:p>
    <w:p w:rsidR="00C34AED" w:rsidRDefault="00C34AED" w:rsidP="00C34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ED" w:rsidRPr="00723A30" w:rsidRDefault="00C34AED" w:rsidP="00C34A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723A30">
        <w:rPr>
          <w:rFonts w:ascii="Times New Roman" w:hAnsi="Times New Roman"/>
          <w:sz w:val="28"/>
          <w:szCs w:val="28"/>
        </w:rPr>
        <w:t>Производственно-технологическая характеристика животноводческих  ферм и комплексов. Механизация приготовления   кормов. Комплексная м</w:t>
      </w:r>
      <w:r w:rsidRPr="00723A30">
        <w:rPr>
          <w:rFonts w:ascii="Times New Roman" w:hAnsi="Times New Roman"/>
          <w:sz w:val="28"/>
          <w:szCs w:val="28"/>
        </w:rPr>
        <w:t>е</w:t>
      </w:r>
      <w:r w:rsidRPr="00723A30">
        <w:rPr>
          <w:rFonts w:ascii="Times New Roman" w:hAnsi="Times New Roman"/>
          <w:sz w:val="28"/>
          <w:szCs w:val="28"/>
        </w:rPr>
        <w:t>ханизация раздачи кормов. Комплексная механизация уборки, удаления, п</w:t>
      </w:r>
      <w:r w:rsidRPr="00723A30">
        <w:rPr>
          <w:rFonts w:ascii="Times New Roman" w:hAnsi="Times New Roman"/>
          <w:sz w:val="28"/>
          <w:szCs w:val="28"/>
        </w:rPr>
        <w:t>е</w:t>
      </w:r>
      <w:r w:rsidRPr="00723A30">
        <w:rPr>
          <w:rFonts w:ascii="Times New Roman" w:hAnsi="Times New Roman"/>
          <w:sz w:val="28"/>
          <w:szCs w:val="28"/>
        </w:rPr>
        <w:t>реработки и хранения навоза. Механизация создания микроклимата. Механ</w:t>
      </w:r>
      <w:r w:rsidRPr="00723A30">
        <w:rPr>
          <w:rFonts w:ascii="Times New Roman" w:hAnsi="Times New Roman"/>
          <w:sz w:val="28"/>
          <w:szCs w:val="28"/>
        </w:rPr>
        <w:t>и</w:t>
      </w:r>
      <w:r w:rsidRPr="00723A30">
        <w:rPr>
          <w:rFonts w:ascii="Times New Roman" w:hAnsi="Times New Roman"/>
          <w:sz w:val="28"/>
          <w:szCs w:val="28"/>
        </w:rPr>
        <w:t>зация поения животных и птицы. Механизация стрижки овец. Механизация доения.</w:t>
      </w:r>
    </w:p>
    <w:p w:rsidR="00C34AED" w:rsidRPr="00723A30" w:rsidRDefault="00C34AED" w:rsidP="00C34A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723A30" w:rsidRDefault="00C34AED" w:rsidP="00C34A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AED" w:rsidRDefault="00C34AED" w:rsidP="00C34AED"/>
    <w:p w:rsidR="00C34AED" w:rsidRDefault="00C34AED" w:rsidP="00C34AED">
      <w:pPr>
        <w:spacing w:after="0" w:line="240" w:lineRule="auto"/>
        <w:jc w:val="both"/>
        <w:rPr>
          <w:b/>
          <w:smallCaps/>
        </w:rPr>
      </w:pPr>
    </w:p>
    <w:p w:rsidR="00C34AED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   Механизация животноводства</w:t>
      </w:r>
      <w:r w:rsidRPr="00A34367">
        <w:rPr>
          <w:rFonts w:ascii="Times New Roman" w:hAnsi="Times New Roman"/>
          <w:b/>
          <w:color w:val="000000"/>
          <w:sz w:val="28"/>
          <w:szCs w:val="28"/>
        </w:rPr>
        <w:t xml:space="preserve">   »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AED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AED" w:rsidRPr="00C27F68" w:rsidTr="00895141">
        <w:tc>
          <w:tcPr>
            <w:tcW w:w="9571" w:type="dxa"/>
          </w:tcPr>
          <w:p w:rsidR="00C34AED" w:rsidRPr="00C27F68" w:rsidRDefault="00C34AED" w:rsidP="008951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C34AED" w:rsidRPr="00C27F68" w:rsidRDefault="00C34AED" w:rsidP="00C34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ED" w:rsidRPr="00C27F68" w:rsidRDefault="00C34AED" w:rsidP="00C34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C34AED" w:rsidRDefault="00C34AED" w:rsidP="00C34AED"/>
    <w:p w:rsidR="00C34AED" w:rsidRDefault="00C34AED" w:rsidP="00C34AED"/>
    <w:p w:rsidR="009749F5" w:rsidRDefault="009749F5"/>
    <w:sectPr w:rsidR="009749F5" w:rsidSect="0089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633C8"/>
    <w:multiLevelType w:val="hybridMultilevel"/>
    <w:tmpl w:val="59A0CE00"/>
    <w:lvl w:ilvl="0" w:tplc="AC780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442AB"/>
    <w:multiLevelType w:val="hybridMultilevel"/>
    <w:tmpl w:val="B728F772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F8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9362C"/>
    <w:multiLevelType w:val="hybridMultilevel"/>
    <w:tmpl w:val="DEA29EF2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47B35"/>
    <w:multiLevelType w:val="hybridMultilevel"/>
    <w:tmpl w:val="B728F772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A3031"/>
    <w:multiLevelType w:val="multilevel"/>
    <w:tmpl w:val="F83A6612"/>
    <w:lvl w:ilvl="0">
      <w:start w:val="1"/>
      <w:numFmt w:val="decimal"/>
      <w:lvlText w:val="%1."/>
      <w:lvlJc w:val="left"/>
      <w:pPr>
        <w:ind w:left="1397" w:hanging="362"/>
      </w:pPr>
      <w:rPr>
        <w:rFonts w:eastAsia="Times New Roman" w:cs="Times New Roman"/>
        <w:b w:val="0"/>
        <w:bCs w:val="0"/>
        <w:i w:val="0"/>
        <w:iCs w:val="0"/>
        <w:w w:val="107"/>
        <w:sz w:val="28"/>
        <w:szCs w:val="27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2582" w:hanging="439"/>
      </w:pPr>
      <w:rPr>
        <w:w w:val="107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09" w:hanging="4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38" w:hanging="4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67" w:hanging="4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6" w:hanging="4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25" w:hanging="4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4" w:hanging="4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83" w:hanging="43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E2933AA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0A4C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D397C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2A323D"/>
    <w:multiLevelType w:val="hybridMultilevel"/>
    <w:tmpl w:val="B1B2A4B4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277CF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6C528F"/>
    <w:multiLevelType w:val="hybridMultilevel"/>
    <w:tmpl w:val="F3440BD0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D45468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35FEB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1664D3"/>
    <w:multiLevelType w:val="hybridMultilevel"/>
    <w:tmpl w:val="B1B2A4B4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5E577482"/>
    <w:multiLevelType w:val="hybridMultilevel"/>
    <w:tmpl w:val="D2A004EA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C31B4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5E6D41"/>
    <w:multiLevelType w:val="hybridMultilevel"/>
    <w:tmpl w:val="3C5C0F40"/>
    <w:lvl w:ilvl="0" w:tplc="88664FDA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034BD6"/>
    <w:multiLevelType w:val="hybridMultilevel"/>
    <w:tmpl w:val="269C7E82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7875A1"/>
    <w:multiLevelType w:val="hybridMultilevel"/>
    <w:tmpl w:val="E232180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7">
    <w:nsid w:val="7E7521C2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12"/>
  </w:num>
  <w:num w:numId="5">
    <w:abstractNumId w:val="21"/>
  </w:num>
  <w:num w:numId="6">
    <w:abstractNumId w:val="15"/>
  </w:num>
  <w:num w:numId="7">
    <w:abstractNumId w:val="10"/>
  </w:num>
  <w:num w:numId="8">
    <w:abstractNumId w:val="2"/>
  </w:num>
  <w:num w:numId="9">
    <w:abstractNumId w:val="19"/>
  </w:num>
  <w:num w:numId="10">
    <w:abstractNumId w:val="23"/>
  </w:num>
  <w:num w:numId="11">
    <w:abstractNumId w:val="22"/>
  </w:num>
  <w:num w:numId="12">
    <w:abstractNumId w:val="8"/>
  </w:num>
  <w:num w:numId="13">
    <w:abstractNumId w:val="1"/>
  </w:num>
  <w:num w:numId="14">
    <w:abstractNumId w:val="18"/>
  </w:num>
  <w:num w:numId="15">
    <w:abstractNumId w:val="6"/>
  </w:num>
  <w:num w:numId="16">
    <w:abstractNumId w:val="13"/>
  </w:num>
  <w:num w:numId="17">
    <w:abstractNumId w:val="25"/>
  </w:num>
  <w:num w:numId="18">
    <w:abstractNumId w:val="17"/>
  </w:num>
  <w:num w:numId="19">
    <w:abstractNumId w:val="27"/>
  </w:num>
  <w:num w:numId="20">
    <w:abstractNumId w:val="16"/>
  </w:num>
  <w:num w:numId="21">
    <w:abstractNumId w:val="3"/>
  </w:num>
  <w:num w:numId="22">
    <w:abstractNumId w:val="14"/>
  </w:num>
  <w:num w:numId="23">
    <w:abstractNumId w:val="4"/>
  </w:num>
  <w:num w:numId="24">
    <w:abstractNumId w:val="20"/>
  </w:num>
  <w:num w:numId="25">
    <w:abstractNumId w:val="24"/>
  </w:num>
  <w:num w:numId="26">
    <w:abstractNumId w:val="9"/>
  </w:num>
  <w:num w:numId="27">
    <w:abstractNumId w:val="7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34AED"/>
    <w:rsid w:val="00025521"/>
    <w:rsid w:val="001C02B6"/>
    <w:rsid w:val="00206DD6"/>
    <w:rsid w:val="00211FBB"/>
    <w:rsid w:val="0023760C"/>
    <w:rsid w:val="00384FFE"/>
    <w:rsid w:val="00405BD1"/>
    <w:rsid w:val="00567FAA"/>
    <w:rsid w:val="005E242F"/>
    <w:rsid w:val="005F2BFF"/>
    <w:rsid w:val="00646153"/>
    <w:rsid w:val="008554E3"/>
    <w:rsid w:val="00857528"/>
    <w:rsid w:val="00891920"/>
    <w:rsid w:val="00895141"/>
    <w:rsid w:val="008E6D2B"/>
    <w:rsid w:val="00934123"/>
    <w:rsid w:val="009749F5"/>
    <w:rsid w:val="009C6926"/>
    <w:rsid w:val="00A5272F"/>
    <w:rsid w:val="00AC48EB"/>
    <w:rsid w:val="00AF4025"/>
    <w:rsid w:val="00AF76BB"/>
    <w:rsid w:val="00B41008"/>
    <w:rsid w:val="00BC0C86"/>
    <w:rsid w:val="00BD266D"/>
    <w:rsid w:val="00C34AED"/>
    <w:rsid w:val="00D26D70"/>
    <w:rsid w:val="00E24889"/>
    <w:rsid w:val="00F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E"/>
  </w:style>
  <w:style w:type="paragraph" w:styleId="1">
    <w:name w:val="heading 1"/>
    <w:basedOn w:val="a"/>
    <w:next w:val="a"/>
    <w:link w:val="10"/>
    <w:qFormat/>
    <w:rsid w:val="00C34A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AE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34AE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34AE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34AE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34AED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34A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34A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4AED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C34AE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34AED"/>
    <w:rPr>
      <w:rFonts w:ascii="Calibri" w:eastAsia="Times New Roman" w:hAnsi="Calibri" w:cs="Times New Roman"/>
    </w:rPr>
  </w:style>
  <w:style w:type="character" w:styleId="ac">
    <w:name w:val="Strong"/>
    <w:qFormat/>
    <w:rsid w:val="00C34AED"/>
    <w:rPr>
      <w:b/>
      <w:bCs/>
    </w:rPr>
  </w:style>
  <w:style w:type="paragraph" w:customStyle="1" w:styleId="21">
    <w:name w:val="Основной текст 21"/>
    <w:basedOn w:val="a"/>
    <w:rsid w:val="00C34A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34A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AED"/>
    <w:rPr>
      <w:rFonts w:ascii="Tahoma" w:eastAsia="Times New Roman" w:hAnsi="Tahoma" w:cs="Times New Roman"/>
      <w:sz w:val="16"/>
      <w:szCs w:val="16"/>
    </w:rPr>
  </w:style>
  <w:style w:type="paragraph" w:styleId="af">
    <w:name w:val="Normal (Web)"/>
    <w:basedOn w:val="a"/>
    <w:rsid w:val="00C34AED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34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uiPriority w:val="99"/>
    <w:unhideWhenUsed/>
    <w:rsid w:val="00C34AED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34AED"/>
    <w:pPr>
      <w:suppressAutoHyphens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TimesNewRoman">
    <w:name w:val="Times New Roman"/>
    <w:basedOn w:val="a"/>
    <w:rsid w:val="00C3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4AE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34AED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34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34AED"/>
    <w:rPr>
      <w:rFonts w:cs="Times New Roman"/>
    </w:rPr>
  </w:style>
  <w:style w:type="paragraph" w:styleId="af2">
    <w:name w:val="Plain Text"/>
    <w:basedOn w:val="a"/>
    <w:link w:val="af3"/>
    <w:rsid w:val="00C34A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C34AED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CE64-14E2-484A-BB13-3CC4B43B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24</Pages>
  <Words>6089</Words>
  <Characters>34712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е310</cp:lastModifiedBy>
  <cp:revision>15</cp:revision>
  <cp:lastPrinted>2024-12-13T06:01:00Z</cp:lastPrinted>
  <dcterms:created xsi:type="dcterms:W3CDTF">2024-10-29T15:24:00Z</dcterms:created>
  <dcterms:modified xsi:type="dcterms:W3CDTF">2024-12-13T06:01:00Z</dcterms:modified>
</cp:coreProperties>
</file>