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«Курганский государственный университет»</w:t>
      </w: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(ФГБОУ ВО «КГУ»)</w:t>
      </w: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«Ветеринария и зоотехния»</w:t>
      </w:r>
    </w:p>
    <w:p w:rsidR="002D3A75" w:rsidRPr="002D3A75" w:rsidRDefault="002D3A75" w:rsidP="002D3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2D3A75" w:rsidRPr="002D3A75" w:rsidRDefault="002D3A75" w:rsidP="002D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проректор </w:t>
      </w:r>
    </w:p>
    <w:p w:rsidR="002D3A75" w:rsidRPr="002D3A75" w:rsidRDefault="002D3A75" w:rsidP="002D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/ Т.Р. </w:t>
      </w:r>
      <w:proofErr w:type="spellStart"/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Змызгова</w:t>
      </w:r>
      <w:proofErr w:type="spellEnd"/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p w:rsidR="002D3A75" w:rsidRPr="002D3A75" w:rsidRDefault="002D3A75" w:rsidP="002D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 20___ г.</w:t>
      </w:r>
    </w:p>
    <w:p w:rsidR="002D3A75" w:rsidRPr="002D3A75" w:rsidRDefault="002D3A75" w:rsidP="002D3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3A75" w:rsidRPr="002D3A75" w:rsidRDefault="002D3A75" w:rsidP="002D3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Рабочая программа учебной дисциплины</w:t>
      </w: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D3A7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ОРГАНИЗАЦИЯ И ЭКОНОМИКА ВЕТЕРИНАРНОГО  ДЕЛА</w:t>
      </w: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proofErr w:type="spellStart"/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36.03.01-  Ветеринарно-санитарная экспертиза</w:t>
      </w: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Направленность: </w:t>
      </w: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Ветеринарно-санитарная экспертиза</w:t>
      </w: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обучения: очная, заочная</w:t>
      </w: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D7B" w:rsidRDefault="000B5D7B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D7B" w:rsidRDefault="000B5D7B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D7B" w:rsidRPr="002D3A75" w:rsidRDefault="000B5D7B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5C4" w:rsidRPr="006215C4" w:rsidRDefault="00B4766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 2024</w:t>
      </w:r>
    </w:p>
    <w:p w:rsidR="006215C4" w:rsidRDefault="006215C4" w:rsidP="006215C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7B" w:rsidRDefault="000B5D7B" w:rsidP="006215C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7B" w:rsidRDefault="000B5D7B" w:rsidP="006215C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7B" w:rsidRDefault="000B5D7B" w:rsidP="006215C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7B" w:rsidRDefault="000B5D7B" w:rsidP="006215C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7B" w:rsidRPr="006215C4" w:rsidRDefault="000B5D7B" w:rsidP="006215C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5" w:rsidRPr="002D3A75" w:rsidRDefault="002D3A75" w:rsidP="00B4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2D3A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дисциплины «Организация и экономика  ветеринарного дела» составлена</w:t>
      </w:r>
      <w:r w:rsidRPr="002D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учебными планами по программе </w:t>
      </w:r>
      <w:proofErr w:type="spellStart"/>
      <w:r w:rsidRPr="002D3A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2D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Ветеринарно-санитарная экспертиза</w:t>
      </w:r>
      <w:r w:rsidRPr="002D3A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утвержденными:</w:t>
      </w:r>
      <w:r w:rsidR="00B47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9FB" w:rsidRPr="00E31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июня</w:t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47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</w:t>
      </w: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2D3A75" w:rsidRPr="002D3A75" w:rsidRDefault="00E319FB" w:rsidP="002D3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заочной формы обучения «</w:t>
      </w:r>
      <w:r w:rsidR="00B47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20</w:t>
      </w:r>
      <w:r w:rsidR="00B47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</w:t>
      </w:r>
      <w:r w:rsidR="002D3A75" w:rsidRPr="00E31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A75" w:rsidRPr="002D3A75" w:rsidRDefault="002D3A75" w:rsidP="002D3A75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5" w:rsidRPr="002D3A75" w:rsidRDefault="002D3A75" w:rsidP="002D3A75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5" w:rsidRPr="002D3A75" w:rsidRDefault="002D3A75" w:rsidP="002D3A75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D3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2D3A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дисциплины одобрена на заседании кафе</w:t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дры «Ветеринария и зоотехния» «</w:t>
      </w:r>
      <w:r w:rsidR="00B47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_</w:t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августа</w:t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47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</w:t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протокол № </w:t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E31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составил</w:t>
      </w: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 кафедры ветеринарии и зоотехнии                     </w:t>
      </w: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Н.А. Лушников            </w:t>
      </w: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Ветеринария и зоотехния»                                                        </w:t>
      </w:r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Г.Е. </w:t>
      </w:r>
      <w:proofErr w:type="spellStart"/>
      <w:r w:rsidRPr="002D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Усков</w:t>
      </w:r>
      <w:proofErr w:type="spellEnd"/>
    </w:p>
    <w:p w:rsidR="00393BF8" w:rsidRDefault="00393BF8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BF8" w:rsidRPr="002D3A75" w:rsidRDefault="00393BF8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5" w:rsidRDefault="00393BF8" w:rsidP="002D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учебно-методической работе</w:t>
      </w:r>
    </w:p>
    <w:p w:rsidR="00393BF8" w:rsidRDefault="00393BF8" w:rsidP="002D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методидиского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Г.В. Казанкова</w:t>
      </w:r>
    </w:p>
    <w:p w:rsidR="00393BF8" w:rsidRDefault="00393BF8" w:rsidP="002D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8" w:rsidRDefault="00393BF8" w:rsidP="002D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2D3A75" w:rsidRPr="002D3A75" w:rsidRDefault="00393BF8" w:rsidP="00393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И.В.Григорен</w:t>
      </w:r>
      <w:proofErr w:type="spellEnd"/>
    </w:p>
    <w:p w:rsidR="002D3A75" w:rsidRPr="002D3A75" w:rsidRDefault="002D3A75" w:rsidP="002D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5" w:rsidRPr="002D3A75" w:rsidRDefault="002D3A75" w:rsidP="002D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BF8" w:rsidRDefault="00393BF8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BF8" w:rsidRPr="006215C4" w:rsidRDefault="00393BF8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ОБЪЕМ ДИСЦИПЛИНЫ</w:t>
      </w:r>
    </w:p>
    <w:p w:rsidR="006215C4" w:rsidRPr="006215C4" w:rsidRDefault="006215C4" w:rsidP="0062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Всего: 4 </w:t>
      </w:r>
      <w:proofErr w:type="gram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</w:t>
      </w:r>
      <w:proofErr w:type="gram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 трудоемкости (144 академических часа)</w:t>
      </w:r>
    </w:p>
    <w:p w:rsidR="006215C4" w:rsidRPr="006215C4" w:rsidRDefault="006215C4" w:rsidP="0062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6215C4" w:rsidRPr="006215C4" w:rsidTr="006215C4">
        <w:tc>
          <w:tcPr>
            <w:tcW w:w="6487" w:type="dxa"/>
            <w:vMerge w:val="restart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дисциплину</w:t>
            </w:r>
          </w:p>
        </w:tc>
        <w:tc>
          <w:tcPr>
            <w:tcW w:w="1542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6215C4" w:rsidRPr="006215C4" w:rsidTr="006215C4">
        <w:tc>
          <w:tcPr>
            <w:tcW w:w="6487" w:type="dxa"/>
            <w:vMerge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Align w:val="center"/>
          </w:tcPr>
          <w:p w:rsidR="006215C4" w:rsidRPr="006215C4" w:rsidRDefault="00393BF8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(контактная работа с преподавателем), всего часов</w:t>
            </w:r>
          </w:p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6215C4" w:rsidRPr="006215C4" w:rsidRDefault="00393BF8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42" w:type="dxa"/>
            <w:vAlign w:val="center"/>
          </w:tcPr>
          <w:p w:rsidR="006215C4" w:rsidRPr="006215C4" w:rsidRDefault="00393BF8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6215C4" w:rsidRPr="006215C4" w:rsidRDefault="00393BF8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2" w:type="dxa"/>
            <w:vAlign w:val="center"/>
          </w:tcPr>
          <w:p w:rsidR="006215C4" w:rsidRPr="006215C4" w:rsidRDefault="00393BF8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6215C4" w:rsidRPr="006215C4" w:rsidRDefault="00393BF8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2" w:type="dxa"/>
            <w:vAlign w:val="center"/>
          </w:tcPr>
          <w:p w:rsidR="006215C4" w:rsidRPr="006215C4" w:rsidRDefault="00393BF8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всего часов</w:t>
            </w:r>
          </w:p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6215C4" w:rsidRPr="006215C4" w:rsidRDefault="00C42AD8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42" w:type="dxa"/>
            <w:vAlign w:val="center"/>
          </w:tcPr>
          <w:p w:rsidR="006215C4" w:rsidRPr="006215C4" w:rsidRDefault="00C42AD8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50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50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зачету</w:t>
            </w:r>
          </w:p>
        </w:tc>
        <w:tc>
          <w:tcPr>
            <w:tcW w:w="1542" w:type="dxa"/>
            <w:vAlign w:val="center"/>
          </w:tcPr>
          <w:p w:rsidR="006215C4" w:rsidRPr="006215C4" w:rsidRDefault="00500F0F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2" w:type="dxa"/>
            <w:vAlign w:val="center"/>
          </w:tcPr>
          <w:p w:rsidR="006215C4" w:rsidRPr="006215C4" w:rsidRDefault="00500F0F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</w:p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6215C4" w:rsidRPr="006215C4" w:rsidRDefault="00C42AD8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42" w:type="dxa"/>
            <w:vAlign w:val="center"/>
          </w:tcPr>
          <w:p w:rsidR="006215C4" w:rsidRPr="006215C4" w:rsidRDefault="00C42AD8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42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42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6215C4" w:rsidRPr="006215C4" w:rsidTr="006215C4">
        <w:tc>
          <w:tcPr>
            <w:tcW w:w="6487" w:type="dxa"/>
            <w:vMerge w:val="restart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дисциплину</w:t>
            </w:r>
          </w:p>
        </w:tc>
        <w:tc>
          <w:tcPr>
            <w:tcW w:w="1542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6215C4" w:rsidRPr="006215C4" w:rsidTr="006215C4">
        <w:tc>
          <w:tcPr>
            <w:tcW w:w="6487" w:type="dxa"/>
            <w:vMerge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(контактная работа с преподавателем), всего часов</w:t>
            </w:r>
          </w:p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6215C4" w:rsidRPr="007777C7" w:rsidRDefault="0065284D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1542" w:type="dxa"/>
            <w:vAlign w:val="center"/>
          </w:tcPr>
          <w:p w:rsidR="006215C4" w:rsidRPr="007777C7" w:rsidRDefault="0065284D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6215C4" w:rsidRPr="007777C7" w:rsidRDefault="006215C4" w:rsidP="006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77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542" w:type="dxa"/>
            <w:vAlign w:val="center"/>
          </w:tcPr>
          <w:p w:rsidR="006215C4" w:rsidRPr="007777C7" w:rsidRDefault="006215C4" w:rsidP="006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77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6215C4" w:rsidRPr="006215C4" w:rsidRDefault="00500F0F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vAlign w:val="center"/>
          </w:tcPr>
          <w:p w:rsidR="006215C4" w:rsidRPr="006215C4" w:rsidRDefault="00500F0F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всего часов</w:t>
            </w:r>
          </w:p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6215C4" w:rsidRPr="006215C4" w:rsidRDefault="002C7C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42" w:type="dxa"/>
            <w:vAlign w:val="center"/>
          </w:tcPr>
          <w:p w:rsidR="006215C4" w:rsidRPr="006215C4" w:rsidRDefault="002C7C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50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50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зачету</w:t>
            </w:r>
          </w:p>
        </w:tc>
        <w:tc>
          <w:tcPr>
            <w:tcW w:w="1542" w:type="dxa"/>
            <w:vAlign w:val="center"/>
          </w:tcPr>
          <w:p w:rsidR="006215C4" w:rsidRPr="006215C4" w:rsidRDefault="00E46015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2" w:type="dxa"/>
            <w:vAlign w:val="center"/>
          </w:tcPr>
          <w:p w:rsidR="006215C4" w:rsidRPr="006215C4" w:rsidRDefault="00E46015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</w:p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6215C4" w:rsidRPr="006215C4" w:rsidRDefault="002C7CC4" w:rsidP="006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42" w:type="dxa"/>
            <w:vAlign w:val="center"/>
          </w:tcPr>
          <w:p w:rsidR="006215C4" w:rsidRPr="006215C4" w:rsidRDefault="002C7C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CB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6215C4" w:rsidRPr="006215C4" w:rsidRDefault="0088039D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42" w:type="dxa"/>
            <w:vAlign w:val="center"/>
          </w:tcPr>
          <w:p w:rsidR="006215C4" w:rsidRPr="006215C4" w:rsidRDefault="0088039D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tr w:rsidR="006215C4" w:rsidRPr="006215C4" w:rsidTr="006215C4">
        <w:tc>
          <w:tcPr>
            <w:tcW w:w="6487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6215C4" w:rsidRPr="006215C4" w:rsidRDefault="0088039D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42" w:type="dxa"/>
            <w:vAlign w:val="center"/>
          </w:tcPr>
          <w:p w:rsidR="006215C4" w:rsidRPr="006215C4" w:rsidRDefault="0088039D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6215C4" w:rsidRPr="006215C4" w:rsidRDefault="006215C4" w:rsidP="0062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5A1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 дисциплины в структуре образовательной программы</w:t>
      </w:r>
    </w:p>
    <w:p w:rsidR="006215C4" w:rsidRPr="006215C4" w:rsidRDefault="006215C4" w:rsidP="005A18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D7506F" w:rsidP="005A18F3">
      <w:pPr>
        <w:widowControl w:val="0"/>
        <w:numPr>
          <w:ilvl w:val="0"/>
          <w:numId w:val="8"/>
        </w:numPr>
        <w:tabs>
          <w:tab w:val="num" w:pos="11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5C4"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</w:t>
      </w:r>
      <w:r w:rsidR="00176C13" w:rsidRPr="00176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C13"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="00176C13"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176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.В.05</w:t>
      </w:r>
      <w:r w:rsidR="00176C13"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5C4"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«Организация</w:t>
      </w:r>
      <w:r w:rsidR="00F31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экономика ветеринарного дела</w:t>
      </w:r>
      <w:r w:rsidR="006215C4"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относится к блоку</w:t>
      </w:r>
      <w:r w:rsidR="00176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Б1</w:t>
      </w:r>
      <w:r w:rsidR="006215C4"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части формируемой участниками образовательных отношений Дисциплины (модули) основной образовательной программы направления подготовки 36.03.01 Ветеринарно-</w:t>
      </w:r>
      <w:r w:rsidR="006215C4"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санитарная экспертиза.</w:t>
      </w:r>
    </w:p>
    <w:p w:rsidR="006215C4" w:rsidRPr="006215C4" w:rsidRDefault="006215C4" w:rsidP="005A1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базируется на результатах обучения, сформированных при изучении следующих дисциплин:</w:t>
      </w:r>
    </w:p>
    <w:p w:rsidR="006215C4" w:rsidRPr="006215C4" w:rsidRDefault="006215C4" w:rsidP="005A18F3">
      <w:pPr>
        <w:widowControl w:val="0"/>
        <w:tabs>
          <w:tab w:val="num" w:pos="119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 болезни,</w:t>
      </w:r>
    </w:p>
    <w:p w:rsidR="006215C4" w:rsidRPr="006215C4" w:rsidRDefault="006215C4" w:rsidP="005A18F3">
      <w:pPr>
        <w:widowControl w:val="0"/>
        <w:tabs>
          <w:tab w:val="num" w:pos="119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Токсикология, </w:t>
      </w:r>
    </w:p>
    <w:p w:rsidR="006215C4" w:rsidRDefault="006215C4" w:rsidP="005A18F3">
      <w:pPr>
        <w:widowControl w:val="0"/>
        <w:tabs>
          <w:tab w:val="num" w:pos="119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сырья и продуктов питания, формирующих следующие компетенции: </w:t>
      </w:r>
      <w:proofErr w:type="gramStart"/>
      <w:r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ОПК-1 (способен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животного  и растительного происхождения),  ОПК-2 (способен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факторов), ОПК-4 (способен обосновывать и реализовать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</w:t>
      </w:r>
      <w:proofErr w:type="gramEnd"/>
      <w:r w:rsidRPr="0062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профессиональные понятия, а также методы при решении общепрофессиональных задач). </w:t>
      </w:r>
      <w:proofErr w:type="gram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компетенций ОПК-1, ОПК-2, ОПК-4) на уровне не ниже порогового</w:t>
      </w: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  <w:proofErr w:type="gramEnd"/>
    </w:p>
    <w:p w:rsidR="00E46015" w:rsidRDefault="00E46015" w:rsidP="005A18F3">
      <w:pPr>
        <w:widowControl w:val="0"/>
        <w:tabs>
          <w:tab w:val="num" w:pos="119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1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Требования к входным знаниям</w:t>
      </w:r>
    </w:p>
    <w:p w:rsidR="00F3135B" w:rsidRPr="000B5D7B" w:rsidRDefault="00F3135B" w:rsidP="005A18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</w:t>
      </w:r>
      <w:proofErr w:type="gramStart"/>
      <w:r w:rsidRPr="000B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B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 успешного освоения дисциплины «Организация и экономика ветеринарного дела» обучающийся должен иметь базовую подготовку по дисциплинам «Инфекционные болезни», «Токсикология», формирующих следующие компетенции:  ОПК-1,  ОПК-2</w:t>
      </w:r>
    </w:p>
    <w:p w:rsidR="00F3135B" w:rsidRPr="000B5D7B" w:rsidRDefault="00F3135B" w:rsidP="005A18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</w:t>
      </w:r>
      <w:r w:rsidR="005A18F3" w:rsidRPr="000B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B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 w:rsidRPr="000B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0B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«Организация и экономика ветеринарного дела», необходимы для успешного освоения следующих дисциплин профессионального цикла: «Ветеринарно-санитарный контроль  на продовольственных рынках», «Пограничный государственный ветеринарный контроль», «Судебная ветеринарно-санитарная экспертиза». </w:t>
      </w:r>
    </w:p>
    <w:p w:rsidR="00F3135B" w:rsidRPr="000B5D7B" w:rsidRDefault="00F3135B" w:rsidP="005A18F3">
      <w:pPr>
        <w:widowControl w:val="0"/>
        <w:tabs>
          <w:tab w:val="num" w:pos="119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5C4" w:rsidRPr="000B5D7B" w:rsidRDefault="006215C4" w:rsidP="005A1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0B5D7B" w:rsidRDefault="006215C4" w:rsidP="005A1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ПЛАНИРУЕМЫЕ РЕЗУЛЬТАТЫ ОБУЧЕНИЯ</w:t>
      </w:r>
    </w:p>
    <w:p w:rsidR="00F3135B" w:rsidRPr="006C2770" w:rsidRDefault="00F3135B" w:rsidP="005A18F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0B5D7B">
        <w:rPr>
          <w:rFonts w:ascii="Times New Roman" w:eastAsia="Calibri" w:hAnsi="Times New Roman" w:cs="Times New Roman"/>
          <w:sz w:val="28"/>
          <w:szCs w:val="28"/>
        </w:rPr>
        <w:t>формирование профессиональных</w:t>
      </w:r>
      <w:r w:rsidRPr="006C2770">
        <w:rPr>
          <w:rFonts w:ascii="Times New Roman" w:eastAsia="Calibri" w:hAnsi="Times New Roman" w:cs="Times New Roman"/>
          <w:sz w:val="28"/>
          <w:szCs w:val="28"/>
        </w:rPr>
        <w:t xml:space="preserve"> знаний, умений и навыков по вопросам организации ветеринарной деятельности, ветеринарного обслуживания животноводства и других отраслей агропромышленного комплекса, форм и методов организации работы ветеринарных специалистов, экономики ветеринарного дела, методов и приемов ветеринарной статистики, организации государственного ветеринарного надзора в животноводстве, на предприятиях перерабатывающей промышленности, на транспорте, государственных границах. </w:t>
      </w:r>
      <w:proofErr w:type="gramEnd"/>
    </w:p>
    <w:p w:rsidR="00F3135B" w:rsidRPr="006C2770" w:rsidRDefault="00F3135B" w:rsidP="005A18F3">
      <w:pPr>
        <w:widowControl w:val="0"/>
        <w:autoSpaceDE w:val="0"/>
        <w:autoSpaceDN w:val="0"/>
        <w:adjustRightInd w:val="0"/>
        <w:spacing w:after="0" w:line="72" w:lineRule="exac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135B" w:rsidRPr="006C2770" w:rsidRDefault="00F3135B" w:rsidP="005A18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7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освоения дисциплины «Организация и экономика ветеринарного дела» обучающиеся готовятся к решению следующих профессиональных задач:</w:t>
      </w:r>
    </w:p>
    <w:p w:rsidR="00F3135B" w:rsidRPr="006C2770" w:rsidRDefault="00F3135B" w:rsidP="005A18F3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ветеринарно-санитарной экспертизы сырья и продуктов убоя животного происхождения;</w:t>
      </w:r>
    </w:p>
    <w:p w:rsidR="00F3135B" w:rsidRPr="006C2770" w:rsidRDefault="00F3135B" w:rsidP="005A18F3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7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государственного ветеринарного контроля при  экспортно-импортных операциях;</w:t>
      </w:r>
    </w:p>
    <w:p w:rsidR="00F3135B" w:rsidRPr="006C2770" w:rsidRDefault="00F3135B" w:rsidP="005A18F3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организация, планирование и контроль ветеринарно-санитарных мероприятий по дезинфекции, дезинсекции, </w:t>
      </w:r>
      <w:proofErr w:type="spellStart"/>
      <w:r w:rsidRPr="006C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дезинвации</w:t>
      </w:r>
      <w:proofErr w:type="spellEnd"/>
      <w:r w:rsidRPr="006C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дезактивации на предприятиях по переработке сырья и продуктов животного происхождения и объектах ветеринарного надзора;</w:t>
      </w:r>
    </w:p>
    <w:p w:rsidR="00F3135B" w:rsidRPr="006C2770" w:rsidRDefault="00F3135B" w:rsidP="005A18F3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нормативных и технических документов по  ветеринарно-санитарным мероприятиям; </w:t>
      </w:r>
    </w:p>
    <w:p w:rsidR="00F3135B" w:rsidRDefault="00F3135B" w:rsidP="005A18F3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выполнения ветеринарно-санитарных мероприятий.</w:t>
      </w:r>
    </w:p>
    <w:p w:rsidR="006215C4" w:rsidRDefault="006215C4" w:rsidP="005A1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 Компетенции, формируемые в результате освоения дисциплины:</w:t>
      </w:r>
    </w:p>
    <w:p w:rsidR="003F006E" w:rsidRPr="003F006E" w:rsidRDefault="003F006E" w:rsidP="005A1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006E">
        <w:rPr>
          <w:rFonts w:ascii="Times New Roman" w:hAnsi="Times New Roman" w:cs="Times New Roman"/>
          <w:sz w:val="28"/>
          <w:szCs w:val="28"/>
        </w:rPr>
        <w:t>-</w:t>
      </w:r>
      <w:r w:rsidR="005A18F3">
        <w:rPr>
          <w:rFonts w:ascii="Times New Roman" w:hAnsi="Times New Roman" w:cs="Times New Roman"/>
          <w:sz w:val="28"/>
          <w:szCs w:val="28"/>
        </w:rPr>
        <w:t xml:space="preserve"> </w:t>
      </w:r>
      <w:r w:rsidRPr="003F006E">
        <w:rPr>
          <w:rFonts w:ascii="Times New Roman" w:hAnsi="Times New Roman" w:cs="Times New Roman"/>
          <w:sz w:val="28"/>
          <w:szCs w:val="28"/>
        </w:rPr>
        <w:t>ПК-4</w:t>
      </w:r>
      <w:r w:rsidRPr="003F006E">
        <w:rPr>
          <w:sz w:val="28"/>
          <w:szCs w:val="28"/>
        </w:rPr>
        <w:t xml:space="preserve"> </w:t>
      </w:r>
      <w:r w:rsidRPr="003F006E">
        <w:rPr>
          <w:rFonts w:ascii="Times New Roman" w:hAnsi="Times New Roman" w:cs="Times New Roman"/>
          <w:sz w:val="28"/>
          <w:szCs w:val="28"/>
        </w:rPr>
        <w:t>способен организовывать работу коллектива, проводить анализ результатов организационно-экономической деятельности производственных подразделений утвержденным нормам (ПК-4)</w:t>
      </w:r>
    </w:p>
    <w:p w:rsidR="006215C4" w:rsidRPr="006215C4" w:rsidRDefault="006215C4" w:rsidP="005A1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5A18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age7"/>
      <w:bookmarkEnd w:id="0"/>
      <w:r w:rsidRPr="00621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proofErr w:type="gramStart"/>
      <w:r w:rsidRPr="00621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21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результате освоения дисциплины «Организация </w:t>
      </w:r>
      <w:r w:rsidR="009B5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экономика ветеринарного дела</w:t>
      </w:r>
      <w:r w:rsidRPr="00621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обучающий должен:</w:t>
      </w:r>
    </w:p>
    <w:p w:rsidR="006215C4" w:rsidRPr="009B514A" w:rsidRDefault="006215C4" w:rsidP="005A1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51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Знать:</w:t>
      </w:r>
    </w:p>
    <w:p w:rsidR="003F006E" w:rsidRPr="00FA510C" w:rsidRDefault="003F006E" w:rsidP="005A18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10C">
        <w:rPr>
          <w:rFonts w:ascii="Times New Roman" w:hAnsi="Times New Roman" w:cs="Times New Roman"/>
          <w:sz w:val="28"/>
          <w:szCs w:val="28"/>
        </w:rPr>
        <w:t xml:space="preserve">- закон «О ветеринарии» и другие законодательные и нормативные документы, регулирующие деятельность в области организации и экономики ветеринарных мероприятий); </w:t>
      </w:r>
    </w:p>
    <w:p w:rsidR="003F006E" w:rsidRPr="00FA510C" w:rsidRDefault="003F006E" w:rsidP="005A18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10C">
        <w:rPr>
          <w:rFonts w:ascii="Times New Roman" w:hAnsi="Times New Roman" w:cs="Times New Roman"/>
          <w:sz w:val="28"/>
          <w:szCs w:val="28"/>
        </w:rPr>
        <w:t>-правила составления документации при эпизоотологических методах диагностики и анализа и основы эпизоотологического надзора и мониторинга за болезнями сельскохозяйственных и диких животных</w:t>
      </w:r>
      <w:proofErr w:type="gramStart"/>
      <w:r w:rsidRPr="00FA510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A5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6E" w:rsidRPr="00FA510C" w:rsidRDefault="003F006E" w:rsidP="005A18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10C">
        <w:rPr>
          <w:rFonts w:ascii="Times New Roman" w:hAnsi="Times New Roman" w:cs="Times New Roman"/>
          <w:sz w:val="28"/>
          <w:szCs w:val="28"/>
        </w:rPr>
        <w:t xml:space="preserve">- систему и создание противоэпизоотических мероприятий для защиты производственного персонала и населения при возникновении чрезвычайных ситуаций; </w:t>
      </w:r>
    </w:p>
    <w:p w:rsidR="006215C4" w:rsidRPr="00FA510C" w:rsidRDefault="006215C4" w:rsidP="005A18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1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Уметь: </w:t>
      </w:r>
    </w:p>
    <w:p w:rsidR="003F006E" w:rsidRPr="00FA510C" w:rsidRDefault="003F006E" w:rsidP="005A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0C">
        <w:rPr>
          <w:rFonts w:ascii="Times New Roman" w:hAnsi="Times New Roman" w:cs="Times New Roman"/>
          <w:sz w:val="28"/>
          <w:szCs w:val="28"/>
        </w:rPr>
        <w:t>- осуществлять экономическое обоснование эффективности планируемых и проводимых ветеринарных мероприятий (для ПК-4);</w:t>
      </w:r>
    </w:p>
    <w:p w:rsidR="003F006E" w:rsidRPr="00FA510C" w:rsidRDefault="003F006E" w:rsidP="005A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0C">
        <w:rPr>
          <w:rFonts w:ascii="Times New Roman" w:hAnsi="Times New Roman" w:cs="Times New Roman"/>
          <w:sz w:val="28"/>
          <w:szCs w:val="28"/>
        </w:rPr>
        <w:t>- проводить эпизоотологический анализ и обследование в эпизоотических очагах оценивать проведение импорта продуктов животного происхождения из разных стран мира, организацию и контроль транспортировки животных, сырья, продукции животного происхождения, составлять производственную документацию (для ПК-4);</w:t>
      </w:r>
    </w:p>
    <w:p w:rsidR="003F006E" w:rsidRPr="00FA510C" w:rsidRDefault="003F006E" w:rsidP="005A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0C">
        <w:rPr>
          <w:rFonts w:ascii="Times New Roman" w:hAnsi="Times New Roman" w:cs="Times New Roman"/>
          <w:sz w:val="28"/>
          <w:szCs w:val="28"/>
        </w:rPr>
        <w:t>- использовать нормативные и технические документы по ветеринарно-санитарным мероприятиям, проводить и анализировать мероприятия по охране населения от болезней, общих для человека и животных, интерпретировать полученную информацию о возникновении инфекционных болезней, результаты диагностических исследований (для ПК-4);</w:t>
      </w:r>
    </w:p>
    <w:p w:rsidR="003F006E" w:rsidRPr="00FA510C" w:rsidRDefault="003F006E" w:rsidP="005A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0C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3F006E" w:rsidRPr="00FA510C" w:rsidRDefault="003F006E" w:rsidP="005A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0C">
        <w:rPr>
          <w:rFonts w:ascii="Times New Roman" w:hAnsi="Times New Roman" w:cs="Times New Roman"/>
          <w:sz w:val="28"/>
          <w:szCs w:val="28"/>
        </w:rPr>
        <w:t>-</w:t>
      </w:r>
      <w:r w:rsidR="005A18F3">
        <w:rPr>
          <w:rFonts w:ascii="Times New Roman" w:hAnsi="Times New Roman" w:cs="Times New Roman"/>
          <w:sz w:val="28"/>
          <w:szCs w:val="28"/>
        </w:rPr>
        <w:t xml:space="preserve"> </w:t>
      </w:r>
      <w:r w:rsidRPr="00FA510C">
        <w:rPr>
          <w:rFonts w:ascii="Times New Roman" w:hAnsi="Times New Roman" w:cs="Times New Roman"/>
          <w:sz w:val="28"/>
          <w:szCs w:val="28"/>
        </w:rPr>
        <w:t>методами организации государственного ветеринарного надзора на транспорте, при транспортировке животных, продуктов животного происхождения, лекарственных средств, кормов и кормовых добавок для животных (для ПК-4);</w:t>
      </w:r>
    </w:p>
    <w:p w:rsidR="003F006E" w:rsidRPr="00FA510C" w:rsidRDefault="003F006E" w:rsidP="005A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0C">
        <w:rPr>
          <w:rFonts w:ascii="Times New Roman" w:hAnsi="Times New Roman" w:cs="Times New Roman"/>
          <w:sz w:val="28"/>
          <w:szCs w:val="28"/>
        </w:rPr>
        <w:lastRenderedPageBreak/>
        <w:t xml:space="preserve"> - навыками определения экономической эффективности ветеринарных мероприятий</w:t>
      </w:r>
      <w:r w:rsidR="005A18F3">
        <w:rPr>
          <w:rFonts w:ascii="Times New Roman" w:hAnsi="Times New Roman" w:cs="Times New Roman"/>
          <w:sz w:val="28"/>
          <w:szCs w:val="28"/>
        </w:rPr>
        <w:t xml:space="preserve"> </w:t>
      </w:r>
      <w:r w:rsidRPr="00FA510C">
        <w:rPr>
          <w:rFonts w:ascii="Times New Roman" w:hAnsi="Times New Roman" w:cs="Times New Roman"/>
          <w:sz w:val="28"/>
          <w:szCs w:val="28"/>
        </w:rPr>
        <w:t>(для ПК-4);</w:t>
      </w:r>
    </w:p>
    <w:p w:rsidR="003F006E" w:rsidRDefault="003F006E" w:rsidP="005A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0C">
        <w:rPr>
          <w:rFonts w:ascii="Times New Roman" w:hAnsi="Times New Roman" w:cs="Times New Roman"/>
          <w:sz w:val="28"/>
          <w:szCs w:val="28"/>
        </w:rPr>
        <w:t>-</w:t>
      </w:r>
      <w:r w:rsidR="005A18F3">
        <w:rPr>
          <w:rFonts w:ascii="Times New Roman" w:hAnsi="Times New Roman" w:cs="Times New Roman"/>
          <w:sz w:val="28"/>
          <w:szCs w:val="28"/>
        </w:rPr>
        <w:t xml:space="preserve"> </w:t>
      </w:r>
      <w:r w:rsidRPr="00FA510C">
        <w:rPr>
          <w:rFonts w:ascii="Times New Roman" w:hAnsi="Times New Roman" w:cs="Times New Roman"/>
          <w:sz w:val="28"/>
          <w:szCs w:val="28"/>
        </w:rPr>
        <w:t>способами составления производственной документации (для ПК-4);</w:t>
      </w:r>
    </w:p>
    <w:p w:rsidR="00E46015" w:rsidRDefault="00E46015" w:rsidP="005A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015" w:rsidRPr="00E46015" w:rsidRDefault="00E46015" w:rsidP="00E46015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Индикаторы</w:t>
      </w:r>
      <w:r w:rsidRPr="00E46015">
        <w:rPr>
          <w:rFonts w:ascii="Times New Roman" w:eastAsia="Times New Roman" w:hAnsi="Calibri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46015">
        <w:rPr>
          <w:rFonts w:ascii="Times New Roman" w:eastAsia="Times New Roman" w:hAnsi="Calibri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дескрипторы</w:t>
      </w:r>
      <w:r w:rsidRPr="00E46015">
        <w:rPr>
          <w:rFonts w:ascii="Times New Roman" w:eastAsia="Times New Roman" w:hAnsi="Calibri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E46015">
        <w:rPr>
          <w:rFonts w:ascii="Times New Roman" w:eastAsia="Times New Roman" w:hAnsi="Calibri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</w:t>
      </w:r>
      <w:r w:rsidRPr="00E46015">
        <w:rPr>
          <w:rFonts w:ascii="Times New Roman" w:eastAsia="Times New Roman" w:hAnsi="Calibri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компетенции,</w:t>
      </w:r>
      <w:r w:rsidRPr="00E46015">
        <w:rPr>
          <w:rFonts w:ascii="Times New Roman" w:eastAsia="Times New Roman" w:hAnsi="Calibri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форми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руемой</w:t>
      </w:r>
      <w:r w:rsidRPr="00E46015">
        <w:rPr>
          <w:rFonts w:ascii="Times New Roman" w:eastAsia="Times New Roman" w:hAnsi="Calibri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46015">
        <w:rPr>
          <w:rFonts w:ascii="Times New Roman" w:eastAsia="Times New Roman" w:hAnsi="Calibri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E46015">
        <w:rPr>
          <w:rFonts w:ascii="Times New Roman" w:eastAsia="Times New Roman" w:hAnsi="Calibri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Pr="00E46015">
        <w:rPr>
          <w:rFonts w:ascii="Times New Roman" w:eastAsia="Times New Roman" w:hAnsi="Calibri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</w:t>
      </w:r>
      <w:r w:rsidRPr="00E46015">
        <w:rPr>
          <w:rFonts w:ascii="Times New Roman" w:eastAsia="Times New Roman" w:hAnsi="Calibri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D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экономика ветеринарного дела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E46015">
        <w:rPr>
          <w:rFonts w:ascii="Times New Roman" w:eastAsia="Times New Roman" w:hAnsi="Calibri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</w:t>
      </w:r>
      <w:r w:rsidRPr="00E46015">
        <w:rPr>
          <w:rFonts w:ascii="Times New Roman" w:eastAsia="Times New Roman" w:hAnsi="Calibri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E46015">
        <w:rPr>
          <w:rFonts w:ascii="Times New Roman" w:eastAsia="Times New Roman" w:hAnsi="Calibri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E46015">
        <w:rPr>
          <w:rFonts w:ascii="Times New Roman" w:eastAsia="Times New Roman" w:hAnsi="Calibri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</w:t>
      </w:r>
      <w:r w:rsidRPr="00E46015">
        <w:rPr>
          <w:rFonts w:ascii="Times New Roman" w:eastAsia="Times New Roman" w:hAnsi="Calibri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средств.</w:t>
      </w:r>
    </w:p>
    <w:p w:rsidR="00D82175" w:rsidRPr="00E46015" w:rsidRDefault="00D82175" w:rsidP="00D82175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дисциплине</w:t>
      </w:r>
      <w:proofErr w:type="gramEnd"/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экономика ветеринарного дела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индикаторы достижения компетенций ПК-,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4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оценочных средств</w:t>
      </w:r>
    </w:p>
    <w:p w:rsidR="00E46015" w:rsidRPr="00E46015" w:rsidRDefault="00E46015" w:rsidP="00E46015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551"/>
        <w:gridCol w:w="1176"/>
        <w:gridCol w:w="2510"/>
        <w:gridCol w:w="1609"/>
      </w:tblGrid>
      <w:tr w:rsidR="00E46015" w:rsidRPr="00E46015" w:rsidTr="00E46015">
        <w:tc>
          <w:tcPr>
            <w:tcW w:w="540" w:type="dxa"/>
          </w:tcPr>
          <w:p w:rsidR="00E46015" w:rsidRPr="00E46015" w:rsidRDefault="00E46015" w:rsidP="00E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8" w:type="dxa"/>
          </w:tcPr>
          <w:p w:rsidR="00E46015" w:rsidRPr="00E46015" w:rsidRDefault="00E46015" w:rsidP="00E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индикатора достижения компетенции</w:t>
            </w:r>
          </w:p>
        </w:tc>
        <w:tc>
          <w:tcPr>
            <w:tcW w:w="2551" w:type="dxa"/>
          </w:tcPr>
          <w:p w:rsidR="00E46015" w:rsidRPr="00E46015" w:rsidRDefault="00E46015" w:rsidP="00E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E46015" w:rsidRPr="00E46015" w:rsidRDefault="00E46015" w:rsidP="00E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планируемого результата обучения</w:t>
            </w:r>
          </w:p>
        </w:tc>
        <w:tc>
          <w:tcPr>
            <w:tcW w:w="2510" w:type="dxa"/>
          </w:tcPr>
          <w:p w:rsidR="00E46015" w:rsidRPr="00E46015" w:rsidRDefault="00E46015" w:rsidP="00E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E46015" w:rsidRPr="00E46015" w:rsidRDefault="00E46015" w:rsidP="00E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оценочных средств</w:t>
            </w:r>
          </w:p>
        </w:tc>
      </w:tr>
      <w:tr w:rsidR="00E46015" w:rsidRPr="00E46015" w:rsidTr="00E46015">
        <w:trPr>
          <w:trHeight w:val="908"/>
        </w:trPr>
        <w:tc>
          <w:tcPr>
            <w:tcW w:w="540" w:type="dxa"/>
            <w:vAlign w:val="center"/>
          </w:tcPr>
          <w:p w:rsidR="00E46015" w:rsidRPr="00E46015" w:rsidRDefault="00E46015" w:rsidP="00E4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8" w:type="dxa"/>
            <w:vAlign w:val="center"/>
          </w:tcPr>
          <w:p w:rsidR="00E46015" w:rsidRPr="00E46015" w:rsidRDefault="00E46015" w:rsidP="00CC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ИД-1</w:t>
            </w:r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ПК-</w:t>
            </w:r>
            <w:r w:rsidR="00CC79C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551" w:type="dxa"/>
          </w:tcPr>
          <w:p w:rsidR="00E46015" w:rsidRPr="00E46015" w:rsidRDefault="00E46015" w:rsidP="00CC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как организовать </w:t>
            </w:r>
            <w:r w:rsidR="00F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коллектив</w:t>
            </w:r>
          </w:p>
        </w:tc>
        <w:tc>
          <w:tcPr>
            <w:tcW w:w="1176" w:type="dxa"/>
            <w:vAlign w:val="center"/>
          </w:tcPr>
          <w:p w:rsidR="00E46015" w:rsidRPr="00E46015" w:rsidRDefault="00E46015" w:rsidP="00E4601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(ИД-1</w:t>
            </w:r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ПК-5</w:t>
            </w:r>
            <w:r w:rsidRPr="00E4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C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0" w:type="dxa"/>
          </w:tcPr>
          <w:p w:rsidR="00CC79C5" w:rsidRPr="003D011E" w:rsidRDefault="00F47703" w:rsidP="00CC79C5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r w:rsidR="00CC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C79C5" w:rsidRPr="003D011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</w:t>
            </w:r>
            <w:r w:rsidR="00CC79C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gramEnd"/>
          </w:p>
          <w:p w:rsidR="00CC79C5" w:rsidRPr="003D011E" w:rsidRDefault="00CC79C5" w:rsidP="00CC79C5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о Ветеринарии</w:t>
            </w:r>
            <w:r w:rsidRPr="003D0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 нормативных указов, постановлений   по составлению производственной документации, текущей и плановой отчётности</w:t>
            </w:r>
          </w:p>
          <w:p w:rsidR="00E46015" w:rsidRPr="00E46015" w:rsidRDefault="00E46015" w:rsidP="00CC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46015" w:rsidRPr="00E46015" w:rsidRDefault="00E46015" w:rsidP="00E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теста</w:t>
            </w:r>
          </w:p>
          <w:p w:rsidR="00E46015" w:rsidRPr="00E46015" w:rsidRDefault="00E46015" w:rsidP="00E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сдачи зачета</w:t>
            </w:r>
          </w:p>
        </w:tc>
      </w:tr>
      <w:tr w:rsidR="00E46015" w:rsidRPr="00E46015" w:rsidTr="00E46015">
        <w:tc>
          <w:tcPr>
            <w:tcW w:w="540" w:type="dxa"/>
            <w:vAlign w:val="center"/>
          </w:tcPr>
          <w:p w:rsidR="00E46015" w:rsidRPr="00E46015" w:rsidRDefault="00E46015" w:rsidP="00E4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28" w:type="dxa"/>
            <w:vAlign w:val="center"/>
          </w:tcPr>
          <w:p w:rsidR="00E46015" w:rsidRPr="00E46015" w:rsidRDefault="00E46015" w:rsidP="00E4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ИД-2</w:t>
            </w: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ПК-5</w:t>
            </w:r>
            <w:r w:rsidR="00CC79C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2551" w:type="dxa"/>
          </w:tcPr>
          <w:p w:rsidR="00F47703" w:rsidRPr="003D011E" w:rsidRDefault="00E46015" w:rsidP="00F47703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="00F4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</w:t>
            </w:r>
            <w:r w:rsidR="00F47703" w:rsidRPr="003D0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соответствующие статьи закона о ветеринарии нормативных документов  для решения и соблюдения ветеринарно-санитарных правил при решении профессиональных задач </w:t>
            </w:r>
          </w:p>
          <w:p w:rsidR="00F47703" w:rsidRPr="003D011E" w:rsidRDefault="00F47703" w:rsidP="00F47703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ind w:righ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-проводить </w:t>
            </w:r>
            <w:r w:rsidRPr="003D011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и производственный ветеринарно-санитарный контроль качества сырья и продуктов </w:t>
            </w:r>
            <w:r w:rsidRPr="003D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животного и растительного происхождения  с последующим оформлением документации </w:t>
            </w:r>
          </w:p>
          <w:p w:rsidR="00E46015" w:rsidRPr="00E46015" w:rsidRDefault="00E46015" w:rsidP="00F47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E46015" w:rsidRPr="00E46015" w:rsidRDefault="00E46015" w:rsidP="00E4601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 (ИД-2</w:t>
            </w: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ПК-5</w:t>
            </w: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0" w:type="dxa"/>
          </w:tcPr>
          <w:p w:rsidR="00F47703" w:rsidRPr="003D011E" w:rsidRDefault="00F47703" w:rsidP="00F47703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</w:t>
            </w:r>
            <w:r w:rsidR="00E46015" w:rsidRPr="00E46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0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использовать соответствующие статьи закона о ветеринарии нормативных документов  для решения и соблюдения ветеринарно-санитарных правил при решении профессиональных задач </w:t>
            </w:r>
          </w:p>
          <w:p w:rsidR="00F47703" w:rsidRPr="003D011E" w:rsidRDefault="00F47703" w:rsidP="00F47703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ind w:righ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-проводить </w:t>
            </w:r>
            <w:r w:rsidRPr="003D011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и производственный ветеринарно-санитарный контроль качества сырья и продуктов животного и </w:t>
            </w:r>
            <w:r w:rsidRPr="003D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растительного происхождения  с последующим оформлением документации </w:t>
            </w:r>
          </w:p>
          <w:p w:rsidR="00E46015" w:rsidRPr="00E46015" w:rsidRDefault="00E46015" w:rsidP="00F47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</w:tcPr>
          <w:p w:rsidR="00E46015" w:rsidRPr="00E46015" w:rsidRDefault="00E46015" w:rsidP="00E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Комплект имитационных задач </w:t>
            </w:r>
          </w:p>
          <w:p w:rsidR="00E46015" w:rsidRPr="00E46015" w:rsidRDefault="00E46015" w:rsidP="00E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для сдачи зачета</w:t>
            </w:r>
          </w:p>
        </w:tc>
      </w:tr>
      <w:tr w:rsidR="00E46015" w:rsidRPr="00E46015" w:rsidTr="00E46015">
        <w:tc>
          <w:tcPr>
            <w:tcW w:w="540" w:type="dxa"/>
            <w:vAlign w:val="center"/>
          </w:tcPr>
          <w:p w:rsidR="00E46015" w:rsidRPr="00E46015" w:rsidRDefault="00E46015" w:rsidP="00E4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128" w:type="dxa"/>
            <w:vAlign w:val="center"/>
          </w:tcPr>
          <w:p w:rsidR="00E46015" w:rsidRPr="00E46015" w:rsidRDefault="00E46015" w:rsidP="00E4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ИД-3</w:t>
            </w: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ПК-5</w:t>
            </w:r>
          </w:p>
        </w:tc>
        <w:tc>
          <w:tcPr>
            <w:tcW w:w="2551" w:type="dxa"/>
          </w:tcPr>
          <w:p w:rsidR="00F47703" w:rsidRPr="003D011E" w:rsidRDefault="00F47703" w:rsidP="00F47703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  <w:r w:rsidR="00E46015" w:rsidRPr="00E46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011E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3D011E">
              <w:rPr>
                <w:rFonts w:ascii="Times New Roman" w:hAnsi="Times New Roman" w:cs="Times New Roman"/>
                <w:bCs/>
                <w:sz w:val="24"/>
                <w:szCs w:val="24"/>
              </w:rPr>
              <w:t>етодиками определения эффективности ветеринарных мероприятий</w:t>
            </w:r>
          </w:p>
          <w:p w:rsidR="00E46015" w:rsidRPr="00E46015" w:rsidRDefault="00F47703" w:rsidP="00F47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11E">
              <w:rPr>
                <w:rFonts w:ascii="Times New Roman" w:hAnsi="Times New Roman" w:cs="Times New Roman"/>
                <w:bCs/>
                <w:sz w:val="24"/>
                <w:szCs w:val="24"/>
              </w:rPr>
              <w:t>-методиками проведения ветеринарно-санитарной экспертизы и использования их при проведении различных форм государственного ветеринарного надзора с оформлением соответствующей документации</w:t>
            </w:r>
          </w:p>
        </w:tc>
        <w:tc>
          <w:tcPr>
            <w:tcW w:w="1176" w:type="dxa"/>
            <w:vAlign w:val="center"/>
          </w:tcPr>
          <w:p w:rsidR="00E46015" w:rsidRPr="00E46015" w:rsidRDefault="00E46015" w:rsidP="00E4601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(ИД-3</w:t>
            </w: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ПК-5</w:t>
            </w: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0" w:type="dxa"/>
          </w:tcPr>
          <w:p w:rsidR="00F47703" w:rsidRPr="003D011E" w:rsidRDefault="00E46015" w:rsidP="00F47703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Владеет: </w:t>
            </w:r>
            <w:proofErr w:type="gramStart"/>
            <w:r w:rsidR="00F47703" w:rsidRPr="003D011E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="00F47703" w:rsidRPr="003D011E">
              <w:rPr>
                <w:rFonts w:ascii="Times New Roman" w:hAnsi="Times New Roman" w:cs="Times New Roman"/>
                <w:bCs/>
                <w:sz w:val="24"/>
                <w:szCs w:val="24"/>
              </w:rPr>
              <w:t>етодиками определения эффективности ветеринарных мероприятий</w:t>
            </w:r>
          </w:p>
          <w:p w:rsidR="00E46015" w:rsidRPr="00E46015" w:rsidRDefault="00F47703" w:rsidP="00F47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11E">
              <w:rPr>
                <w:rFonts w:ascii="Times New Roman" w:hAnsi="Times New Roman" w:cs="Times New Roman"/>
                <w:bCs/>
                <w:sz w:val="24"/>
                <w:szCs w:val="24"/>
              </w:rPr>
              <w:t>-методиками проведения ветеринарно-санитарной экспертизы и использования их при проведении различных форм государственного ветеринарного надзора с оформлением соответствующей документации</w:t>
            </w:r>
          </w:p>
        </w:tc>
        <w:tc>
          <w:tcPr>
            <w:tcW w:w="1609" w:type="dxa"/>
          </w:tcPr>
          <w:p w:rsidR="00E46015" w:rsidRPr="00E46015" w:rsidRDefault="00E46015" w:rsidP="00E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имитационных задач </w:t>
            </w:r>
          </w:p>
          <w:p w:rsidR="00E46015" w:rsidRPr="00E46015" w:rsidRDefault="00E46015" w:rsidP="00E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для сдачи зачета</w:t>
            </w:r>
          </w:p>
        </w:tc>
      </w:tr>
    </w:tbl>
    <w:p w:rsidR="006215C4" w:rsidRPr="006215C4" w:rsidRDefault="006215C4" w:rsidP="000C3B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5A18F3">
      <w:pPr>
        <w:widowControl w:val="0"/>
        <w:tabs>
          <w:tab w:val="num" w:pos="890"/>
        </w:tabs>
        <w:overflowPunct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ДИСЦИПЛИНЫ</w:t>
      </w: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Учебно-тематический план</w:t>
      </w: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851"/>
        <w:gridCol w:w="3969"/>
        <w:gridCol w:w="1417"/>
        <w:gridCol w:w="1151"/>
        <w:gridCol w:w="1453"/>
      </w:tblGrid>
      <w:tr w:rsidR="006215C4" w:rsidRPr="005A18F3" w:rsidTr="005A18F3">
        <w:trPr>
          <w:trHeight w:val="345"/>
          <w:jc w:val="center"/>
        </w:trPr>
        <w:tc>
          <w:tcPr>
            <w:tcW w:w="905" w:type="dxa"/>
            <w:vMerge w:val="restart"/>
            <w:vAlign w:val="center"/>
          </w:tcPr>
          <w:p w:rsidR="006215C4" w:rsidRPr="005A18F3" w:rsidRDefault="006215C4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Рубеж</w:t>
            </w:r>
          </w:p>
        </w:tc>
        <w:tc>
          <w:tcPr>
            <w:tcW w:w="851" w:type="dxa"/>
            <w:vMerge w:val="restart"/>
            <w:vAlign w:val="center"/>
          </w:tcPr>
          <w:p w:rsidR="006215C4" w:rsidRPr="005A18F3" w:rsidRDefault="006215C4" w:rsidP="005A18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3969" w:type="dxa"/>
            <w:vMerge w:val="restart"/>
            <w:vAlign w:val="center"/>
          </w:tcPr>
          <w:p w:rsidR="006215C4" w:rsidRPr="005A18F3" w:rsidRDefault="006215C4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раздела, </w:t>
            </w:r>
          </w:p>
          <w:p w:rsidR="006215C4" w:rsidRPr="005A18F3" w:rsidRDefault="006215C4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021" w:type="dxa"/>
            <w:gridSpan w:val="3"/>
            <w:tcBorders>
              <w:bottom w:val="single" w:sz="4" w:space="0" w:color="auto"/>
            </w:tcBorders>
            <w:vAlign w:val="center"/>
          </w:tcPr>
          <w:p w:rsidR="006215C4" w:rsidRPr="005A18F3" w:rsidRDefault="006215C4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6215C4" w:rsidRPr="005A18F3" w:rsidRDefault="006215C4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контактной работы с преподавателем</w:t>
            </w:r>
          </w:p>
        </w:tc>
      </w:tr>
      <w:tr w:rsidR="006215C4" w:rsidRPr="005A18F3" w:rsidTr="005A18F3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6215C4" w:rsidRPr="005A18F3" w:rsidRDefault="006215C4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215C4" w:rsidRPr="005A18F3" w:rsidRDefault="006215C4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6215C4" w:rsidRPr="005A18F3" w:rsidRDefault="006215C4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215C4" w:rsidRPr="005A18F3" w:rsidRDefault="006215C4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6215C4" w:rsidRPr="005A18F3" w:rsidRDefault="006215C4" w:rsidP="005A18F3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</w:t>
            </w:r>
            <w:proofErr w:type="spellEnd"/>
            <w:r w:rsidRPr="005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6215C4" w:rsidRPr="005A18F3" w:rsidRDefault="006215C4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8A69F7" w:rsidRPr="005A18F3" w:rsidTr="005A18F3">
        <w:trPr>
          <w:jc w:val="center"/>
        </w:trPr>
        <w:tc>
          <w:tcPr>
            <w:tcW w:w="905" w:type="dxa"/>
            <w:vMerge w:val="restart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1</w:t>
            </w:r>
          </w:p>
        </w:tc>
        <w:tc>
          <w:tcPr>
            <w:tcW w:w="851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8A69F7" w:rsidRPr="005A18F3" w:rsidRDefault="008A69F7" w:rsidP="008A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Национальное ветеринарное законодательство </w:t>
            </w:r>
          </w:p>
        </w:tc>
        <w:tc>
          <w:tcPr>
            <w:tcW w:w="1417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vAlign w:val="center"/>
          </w:tcPr>
          <w:p w:rsidR="008A69F7" w:rsidRPr="005A18F3" w:rsidRDefault="007777C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9F7" w:rsidRPr="005A18F3" w:rsidTr="005A18F3">
        <w:trPr>
          <w:jc w:val="center"/>
        </w:trPr>
        <w:tc>
          <w:tcPr>
            <w:tcW w:w="905" w:type="dxa"/>
            <w:vMerge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8A69F7" w:rsidRPr="005A18F3" w:rsidRDefault="008A69F7" w:rsidP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</w:t>
            </w: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начение  ветеринарной экономики </w:t>
            </w:r>
          </w:p>
        </w:tc>
        <w:tc>
          <w:tcPr>
            <w:tcW w:w="1417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vAlign w:val="center"/>
          </w:tcPr>
          <w:p w:rsidR="008A69F7" w:rsidRPr="005A18F3" w:rsidRDefault="007777C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9F7" w:rsidRPr="005A18F3" w:rsidTr="005A18F3">
        <w:trPr>
          <w:jc w:val="center"/>
        </w:trPr>
        <w:tc>
          <w:tcPr>
            <w:tcW w:w="905" w:type="dxa"/>
            <w:vMerge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8A69F7" w:rsidRPr="005A18F3" w:rsidRDefault="008A69F7" w:rsidP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ущерб, причиняемый болезнями животных,  методика его расчета </w:t>
            </w:r>
          </w:p>
        </w:tc>
        <w:tc>
          <w:tcPr>
            <w:tcW w:w="1417" w:type="dxa"/>
            <w:vAlign w:val="center"/>
          </w:tcPr>
          <w:p w:rsidR="008A69F7" w:rsidRPr="005A18F3" w:rsidRDefault="007777C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" w:type="dxa"/>
            <w:vAlign w:val="center"/>
          </w:tcPr>
          <w:p w:rsidR="008A69F7" w:rsidRPr="005A18F3" w:rsidRDefault="008478ED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9F7" w:rsidRPr="005A18F3" w:rsidTr="005A18F3">
        <w:trPr>
          <w:jc w:val="center"/>
        </w:trPr>
        <w:tc>
          <w:tcPr>
            <w:tcW w:w="905" w:type="dxa"/>
            <w:vMerge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8A69F7" w:rsidRPr="005A18F3" w:rsidRDefault="008A69F7" w:rsidP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государственного ветеринарного надзора в РФ </w:t>
            </w:r>
          </w:p>
        </w:tc>
        <w:tc>
          <w:tcPr>
            <w:tcW w:w="1417" w:type="dxa"/>
            <w:vAlign w:val="center"/>
          </w:tcPr>
          <w:p w:rsidR="008A69F7" w:rsidRPr="005A18F3" w:rsidRDefault="00CA70C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" w:type="dxa"/>
            <w:vAlign w:val="center"/>
          </w:tcPr>
          <w:p w:rsidR="008A69F7" w:rsidRPr="005A18F3" w:rsidRDefault="008478ED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9F7" w:rsidRPr="005A18F3" w:rsidTr="005A18F3">
        <w:trPr>
          <w:jc w:val="center"/>
        </w:trPr>
        <w:tc>
          <w:tcPr>
            <w:tcW w:w="905" w:type="dxa"/>
            <w:vMerge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Рубежный контроль № 2</w:t>
            </w:r>
          </w:p>
        </w:tc>
        <w:tc>
          <w:tcPr>
            <w:tcW w:w="1417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9F7" w:rsidRPr="005A18F3" w:rsidTr="005A18F3">
        <w:trPr>
          <w:jc w:val="center"/>
        </w:trPr>
        <w:tc>
          <w:tcPr>
            <w:tcW w:w="905" w:type="dxa"/>
            <w:vMerge w:val="restart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2</w:t>
            </w:r>
          </w:p>
        </w:tc>
        <w:tc>
          <w:tcPr>
            <w:tcW w:w="851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8A69F7" w:rsidRPr="005A18F3" w:rsidRDefault="008A69F7" w:rsidP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Ветеринарное делопроизводство. </w:t>
            </w:r>
          </w:p>
        </w:tc>
        <w:tc>
          <w:tcPr>
            <w:tcW w:w="1417" w:type="dxa"/>
            <w:vAlign w:val="center"/>
          </w:tcPr>
          <w:p w:rsidR="008A69F7" w:rsidRPr="005A18F3" w:rsidRDefault="00CA70C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9F7" w:rsidRPr="005A18F3" w:rsidTr="005A18F3">
        <w:trPr>
          <w:jc w:val="center"/>
        </w:trPr>
        <w:tc>
          <w:tcPr>
            <w:tcW w:w="905" w:type="dxa"/>
            <w:vMerge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8A69F7" w:rsidRPr="005A18F3" w:rsidRDefault="00CA70C7" w:rsidP="005A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ветеринарных мероприятий</w:t>
            </w:r>
          </w:p>
        </w:tc>
        <w:tc>
          <w:tcPr>
            <w:tcW w:w="1417" w:type="dxa"/>
            <w:vAlign w:val="center"/>
          </w:tcPr>
          <w:p w:rsidR="008A69F7" w:rsidRPr="005A18F3" w:rsidRDefault="007777C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" w:type="dxa"/>
            <w:vAlign w:val="center"/>
          </w:tcPr>
          <w:p w:rsidR="008A69F7" w:rsidRPr="005A18F3" w:rsidRDefault="008478ED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9F7" w:rsidRPr="005A18F3" w:rsidTr="005A18F3">
        <w:trPr>
          <w:jc w:val="center"/>
        </w:trPr>
        <w:tc>
          <w:tcPr>
            <w:tcW w:w="905" w:type="dxa"/>
            <w:vMerge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8A69F7" w:rsidRPr="005A18F3" w:rsidRDefault="008A69F7" w:rsidP="00CA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Учет и отчетность в ветеринарии  </w:t>
            </w:r>
          </w:p>
        </w:tc>
        <w:tc>
          <w:tcPr>
            <w:tcW w:w="1417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vAlign w:val="center"/>
          </w:tcPr>
          <w:p w:rsidR="008A69F7" w:rsidRPr="005A18F3" w:rsidRDefault="008478ED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9F7" w:rsidRPr="005A18F3" w:rsidTr="005A18F3">
        <w:trPr>
          <w:jc w:val="center"/>
        </w:trPr>
        <w:tc>
          <w:tcPr>
            <w:tcW w:w="905" w:type="dxa"/>
            <w:vMerge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A69F7" w:rsidRPr="005A18F3" w:rsidRDefault="008A69F7" w:rsidP="005A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Рубежный контроль № 3</w:t>
            </w:r>
          </w:p>
        </w:tc>
        <w:tc>
          <w:tcPr>
            <w:tcW w:w="1417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vAlign w:val="center"/>
          </w:tcPr>
          <w:p w:rsidR="008A69F7" w:rsidRPr="005A18F3" w:rsidRDefault="008A69F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5C4" w:rsidRPr="005A18F3" w:rsidTr="005A18F3">
        <w:trPr>
          <w:jc w:val="center"/>
        </w:trPr>
        <w:tc>
          <w:tcPr>
            <w:tcW w:w="5725" w:type="dxa"/>
            <w:gridSpan w:val="3"/>
            <w:vAlign w:val="center"/>
          </w:tcPr>
          <w:p w:rsidR="006215C4" w:rsidRPr="005A18F3" w:rsidRDefault="006215C4" w:rsidP="005A1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6215C4" w:rsidRPr="005A18F3" w:rsidRDefault="007777C7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1" w:type="dxa"/>
            <w:vAlign w:val="center"/>
          </w:tcPr>
          <w:p w:rsidR="006215C4" w:rsidRPr="005A18F3" w:rsidRDefault="007777C7" w:rsidP="0077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3" w:type="dxa"/>
            <w:vAlign w:val="center"/>
          </w:tcPr>
          <w:p w:rsidR="006215C4" w:rsidRPr="005A18F3" w:rsidRDefault="006215C4" w:rsidP="005A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tbl>
      <w:tblPr>
        <w:tblW w:w="0" w:type="auto"/>
        <w:jc w:val="center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4200"/>
        <w:gridCol w:w="1465"/>
        <w:gridCol w:w="1465"/>
        <w:gridCol w:w="1465"/>
      </w:tblGrid>
      <w:tr w:rsidR="006215C4" w:rsidRPr="006215C4" w:rsidTr="006215C4">
        <w:trPr>
          <w:trHeight w:val="345"/>
          <w:jc w:val="center"/>
        </w:trPr>
        <w:tc>
          <w:tcPr>
            <w:tcW w:w="1228" w:type="dxa"/>
            <w:vMerge w:val="restart"/>
            <w:vAlign w:val="center"/>
          </w:tcPr>
          <w:p w:rsidR="006215C4" w:rsidRPr="006215C4" w:rsidRDefault="006215C4" w:rsidP="006215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4200" w:type="dxa"/>
            <w:vMerge w:val="restart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раздела, </w:t>
            </w:r>
          </w:p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контактной работы с преподавателем</w:t>
            </w:r>
          </w:p>
        </w:tc>
      </w:tr>
      <w:tr w:rsidR="006215C4" w:rsidRPr="006215C4" w:rsidTr="006215C4">
        <w:trPr>
          <w:trHeight w:val="300"/>
          <w:jc w:val="center"/>
        </w:trPr>
        <w:tc>
          <w:tcPr>
            <w:tcW w:w="1228" w:type="dxa"/>
            <w:vMerge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Merge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</w:t>
            </w:r>
            <w:proofErr w:type="spellEnd"/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6215C4" w:rsidRPr="006215C4" w:rsidTr="006215C4">
        <w:trPr>
          <w:jc w:val="center"/>
        </w:trPr>
        <w:tc>
          <w:tcPr>
            <w:tcW w:w="1228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vAlign w:val="center"/>
          </w:tcPr>
          <w:p w:rsidR="006215C4" w:rsidRPr="006215C4" w:rsidRDefault="00CA70C7" w:rsidP="0062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>Национальное ветеринарное законодательство</w:t>
            </w:r>
          </w:p>
        </w:tc>
        <w:tc>
          <w:tcPr>
            <w:tcW w:w="1465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vAlign w:val="center"/>
          </w:tcPr>
          <w:p w:rsidR="006215C4" w:rsidRPr="006215C4" w:rsidRDefault="005A18F3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15C4" w:rsidRPr="006215C4" w:rsidTr="006215C4">
        <w:trPr>
          <w:jc w:val="center"/>
        </w:trPr>
        <w:tc>
          <w:tcPr>
            <w:tcW w:w="1228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0" w:type="dxa"/>
            <w:vAlign w:val="center"/>
          </w:tcPr>
          <w:p w:rsidR="006215C4" w:rsidRPr="006215C4" w:rsidRDefault="006215C4" w:rsidP="00CA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государственного ветеринарного надзора</w:t>
            </w:r>
            <w:r w:rsidR="00C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РФ</w:t>
            </w: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vAlign w:val="center"/>
          </w:tcPr>
          <w:p w:rsidR="006215C4" w:rsidRPr="006215C4" w:rsidRDefault="005A18F3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15C4" w:rsidRPr="006215C4" w:rsidTr="006215C4">
        <w:trPr>
          <w:trHeight w:val="255"/>
          <w:jc w:val="center"/>
        </w:trPr>
        <w:tc>
          <w:tcPr>
            <w:tcW w:w="5428" w:type="dxa"/>
            <w:gridSpan w:val="2"/>
            <w:tcBorders>
              <w:left w:val="single" w:sz="4" w:space="0" w:color="auto"/>
            </w:tcBorders>
            <w:vAlign w:val="center"/>
          </w:tcPr>
          <w:p w:rsidR="006215C4" w:rsidRPr="006215C4" w:rsidRDefault="006215C4" w:rsidP="0062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5" w:type="dxa"/>
            <w:vAlign w:val="center"/>
          </w:tcPr>
          <w:p w:rsidR="006215C4" w:rsidRPr="00FA510C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vAlign w:val="center"/>
          </w:tcPr>
          <w:p w:rsidR="006215C4" w:rsidRPr="006215C4" w:rsidRDefault="005A18F3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vAlign w:val="center"/>
          </w:tcPr>
          <w:p w:rsidR="006215C4" w:rsidRPr="006215C4" w:rsidRDefault="006215C4" w:rsidP="006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Содержание лекционных занятий</w:t>
      </w:r>
    </w:p>
    <w:p w:rsidR="006215C4" w:rsidRPr="006215C4" w:rsidRDefault="00D85B96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69F7" w:rsidRPr="008A69F7" w:rsidRDefault="006215C4" w:rsidP="008A6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6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1. </w:t>
      </w:r>
      <w:r w:rsidR="008A69F7" w:rsidRPr="008A6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Национальное ветеринарное законодательство.</w:t>
      </w:r>
    </w:p>
    <w:p w:rsidR="000D0309" w:rsidRPr="008A69F7" w:rsidRDefault="00D85B96" w:rsidP="008A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9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Предмет и задачи. История развития</w:t>
      </w:r>
      <w:r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История создания ветеринарного законодательства. Декреты и постановления по вопросам ветеринарии. </w:t>
      </w:r>
      <w:r w:rsidR="000D0309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 устав РФ -</w:t>
      </w:r>
      <w:r w:rsid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309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детализирующий Закон« о ветеринарной деятельности». Организационная структура и задачи ветеринарной службы РФ. Ветеринарная служба юридических лиц, её значение, функции, организация и подчинённость</w:t>
      </w:r>
      <w:r w:rsid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5C4" w:rsidRPr="006215C4" w:rsidRDefault="006215C4" w:rsidP="008A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F7" w:rsidRPr="008A69F7" w:rsidRDefault="006215C4" w:rsidP="008A6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6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</w:t>
      </w:r>
      <w:r w:rsidR="008A6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8A6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8A69F7" w:rsidRPr="008A69F7">
        <w:rPr>
          <w:rFonts w:ascii="Times New Roman" w:hAnsi="Times New Roman" w:cs="Times New Roman"/>
          <w:b/>
          <w:i/>
          <w:sz w:val="24"/>
          <w:szCs w:val="24"/>
        </w:rPr>
        <w:t>Основы и значение  ветеринарной экономики</w:t>
      </w:r>
    </w:p>
    <w:p w:rsidR="008A69F7" w:rsidRDefault="000D0309" w:rsidP="008A6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ветеринарной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ветеринарной</w:t>
      </w:r>
      <w:r w:rsid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экономики. Экономические показатели  эффективности ветеринарных  мероприятий.</w:t>
      </w:r>
      <w:r w:rsid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9F7" w:rsidRDefault="008A69F7" w:rsidP="008A6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F7" w:rsidRPr="008A69F7" w:rsidRDefault="008A69F7" w:rsidP="008A6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6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3. </w:t>
      </w:r>
      <w:r w:rsidR="000D0309" w:rsidRPr="008A6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Экономический ущерб, причиняемый болезнями животных,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его расчета</w:t>
      </w:r>
    </w:p>
    <w:p w:rsidR="006215C4" w:rsidRPr="008A69F7" w:rsidRDefault="008A69F7" w:rsidP="008A6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ущерб, причиняемый болезнями животных, методика его расчета. </w:t>
      </w:r>
      <w:r w:rsidR="000D0309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стоимости приплода и экономический ущерб от его </w:t>
      </w:r>
      <w:proofErr w:type="spellStart"/>
      <w:r w:rsidR="000D0309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недополучения</w:t>
      </w:r>
      <w:proofErr w:type="spellEnd"/>
      <w:r w:rsidR="000D0309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F7" w:rsidRDefault="008A69F7" w:rsidP="008A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F7" w:rsidRPr="008A69F7" w:rsidRDefault="006215C4" w:rsidP="008A6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6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4. </w:t>
      </w:r>
      <w:r w:rsidR="000D0309" w:rsidRPr="008A6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государственного ветеринарного надзора в Р</w:t>
      </w:r>
      <w:r w:rsidR="008A6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</w:p>
    <w:p w:rsidR="000D0309" w:rsidRPr="008A69F7" w:rsidRDefault="006215C4" w:rsidP="008A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государственного ветеринарного надзора на транспорте</w:t>
      </w:r>
      <w:r w:rsidR="000D0309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и методы ветеринарного надзора. Права и обязанности  государственного ветеринарного инспектора</w:t>
      </w:r>
      <w:r w:rsid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0309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привлечения к ответственности за нарушения ветеринарного законодательства.</w:t>
      </w:r>
      <w:r w:rsidR="00CA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0C7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контроль при перевозках, экспорте и импорте  животных, продуктов и сырья животного происхождения, ветеринарных товаров Функции управления государственного ветеринарного надзора на государственной границе и транспорте. Государственный </w:t>
      </w:r>
      <w:proofErr w:type="gramStart"/>
      <w:r w:rsidR="00CA70C7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A70C7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ветеринарно-санитарных требований, предъявляемых к товарам,</w:t>
      </w:r>
      <w:r w:rsidR="00CA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0C7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подлежащим ветеринарному надзору. Особенности ветеринарного надзора при экспорте животных и животноводческой продукции   в государствах Европейского Союза</w:t>
      </w:r>
    </w:p>
    <w:p w:rsidR="008A69F7" w:rsidRDefault="008A69F7" w:rsidP="008A6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F7" w:rsidRPr="008A69F7" w:rsidRDefault="006215C4" w:rsidP="008A6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6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5. </w:t>
      </w:r>
      <w:r w:rsidR="008A69F7" w:rsidRPr="008A6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Ветеринарное делопроизводство</w:t>
      </w:r>
    </w:p>
    <w:p w:rsidR="007520D1" w:rsidRPr="008A69F7" w:rsidRDefault="007520D1" w:rsidP="008A6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 в ветеринарии.</w:t>
      </w:r>
      <w:r w:rsid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Делопроизводство в ветеринарных учреждениях. Правовое регулирование выдачи ветеринарных сопроводительных документов. Перечень грузов, подлежащих сопровождению ветеринарными сопроводительными документами.</w:t>
      </w:r>
    </w:p>
    <w:p w:rsidR="007520D1" w:rsidRDefault="007520D1" w:rsidP="008A6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0C7" w:rsidRPr="00CA70C7" w:rsidRDefault="006215C4" w:rsidP="00CA7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70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Тема 6. </w:t>
      </w:r>
      <w:r w:rsidR="007520D1" w:rsidRPr="00CA70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Экономика ветеринарных мероприятий.</w:t>
      </w:r>
    </w:p>
    <w:p w:rsidR="006215C4" w:rsidRDefault="007520D1" w:rsidP="00CA7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проведение ветеринарных мероприятий и методика их учета </w:t>
      </w:r>
      <w:r w:rsidR="006215C4" w:rsidRPr="00752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 w:rsidR="00CA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4" w:rsidRPr="00752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 и растительного происхождения</w:t>
      </w:r>
      <w:r w:rsidRPr="00752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Экономическая эффективность ветеринарных мероприятий и методика их определения. Экономическая эффективность противоэпизоотических мероприятий. Экономическая эффективность противоэпизоотических мероприятий. Финансирование ветеринарных мероприятий</w:t>
      </w:r>
      <w:r w:rsidR="00CA7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0C7" w:rsidRPr="006215C4" w:rsidRDefault="00CA70C7" w:rsidP="00CA7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C7" w:rsidRPr="00CA70C7" w:rsidRDefault="006215C4" w:rsidP="00CA7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70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7. </w:t>
      </w:r>
      <w:r w:rsidR="007520D1" w:rsidRPr="00CA70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Учет и отчетность в ветеринарии</w:t>
      </w:r>
    </w:p>
    <w:p w:rsidR="007520D1" w:rsidRPr="008A69F7" w:rsidRDefault="00CA70C7" w:rsidP="00CA7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20D1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 ветеринарных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20D1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формы ветеринарного учета. Журналы формы (№1 -11-вет).</w:t>
      </w:r>
      <w:r w:rsidR="008563F3" w:rsidRPr="008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 в ветеринарных лабораториях, на рынках, в учреждениях государственного пограничного и  транспортного ветеринарного надзора. Значение и формы  ветеринарной отчётности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Практические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491"/>
        <w:gridCol w:w="3285"/>
        <w:gridCol w:w="1417"/>
        <w:gridCol w:w="1382"/>
      </w:tblGrid>
      <w:tr w:rsidR="006215C4" w:rsidRPr="00A31A97" w:rsidTr="00A31A97">
        <w:trPr>
          <w:cantSplit/>
          <w:trHeight w:val="507"/>
        </w:trPr>
        <w:tc>
          <w:tcPr>
            <w:tcW w:w="995" w:type="dxa"/>
            <w:vMerge w:val="restart"/>
            <w:vAlign w:val="center"/>
          </w:tcPr>
          <w:p w:rsidR="006215C4" w:rsidRPr="00A31A97" w:rsidRDefault="006215C4" w:rsidP="00A31A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2491" w:type="dxa"/>
            <w:vMerge w:val="restart"/>
            <w:vAlign w:val="center"/>
          </w:tcPr>
          <w:p w:rsidR="006215C4" w:rsidRPr="00A31A97" w:rsidRDefault="006215C4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215C4" w:rsidRPr="00A31A97" w:rsidRDefault="006215C4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раздела,</w:t>
            </w:r>
          </w:p>
          <w:p w:rsidR="006215C4" w:rsidRPr="00A31A97" w:rsidRDefault="006215C4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285" w:type="dxa"/>
            <w:vMerge w:val="restart"/>
            <w:vAlign w:val="center"/>
          </w:tcPr>
          <w:p w:rsidR="006215C4" w:rsidRPr="00A31A97" w:rsidRDefault="006215C4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практического занятия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:rsidR="006215C4" w:rsidRPr="00A31A97" w:rsidRDefault="006215C4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времени, час.</w:t>
            </w:r>
          </w:p>
        </w:tc>
      </w:tr>
      <w:tr w:rsidR="006215C4" w:rsidRPr="000C3BE3" w:rsidTr="00A31A97">
        <w:trPr>
          <w:cantSplit/>
          <w:trHeight w:val="461"/>
        </w:trPr>
        <w:tc>
          <w:tcPr>
            <w:tcW w:w="995" w:type="dxa"/>
            <w:vMerge/>
            <w:vAlign w:val="center"/>
          </w:tcPr>
          <w:p w:rsidR="006215C4" w:rsidRPr="00A31A97" w:rsidRDefault="006215C4" w:rsidP="00A31A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vAlign w:val="center"/>
          </w:tcPr>
          <w:p w:rsidR="006215C4" w:rsidRPr="00A31A97" w:rsidRDefault="006215C4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vMerge/>
            <w:vAlign w:val="center"/>
          </w:tcPr>
          <w:p w:rsidR="006215C4" w:rsidRPr="00A31A97" w:rsidRDefault="006215C4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215C4" w:rsidRPr="00A31A97" w:rsidRDefault="006215C4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Очная </w:t>
            </w:r>
          </w:p>
          <w:p w:rsidR="006215C4" w:rsidRPr="00A31A97" w:rsidRDefault="006215C4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6215C4" w:rsidRPr="00A31A97" w:rsidRDefault="006215C4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6215C4" w:rsidRPr="000B5D7B" w:rsidRDefault="006215C4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Заочная форма </w:t>
            </w:r>
          </w:p>
          <w:p w:rsidR="006215C4" w:rsidRPr="000B5D7B" w:rsidRDefault="006215C4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</w:tr>
      <w:tr w:rsidR="00CA70C7" w:rsidRPr="00A31A97" w:rsidTr="00A31A97">
        <w:trPr>
          <w:cantSplit/>
          <w:trHeight w:val="380"/>
        </w:trPr>
        <w:tc>
          <w:tcPr>
            <w:tcW w:w="995" w:type="dxa"/>
            <w:vAlign w:val="center"/>
          </w:tcPr>
          <w:p w:rsidR="00CA70C7" w:rsidRPr="00A31A97" w:rsidRDefault="00CA70C7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vAlign w:val="center"/>
          </w:tcPr>
          <w:p w:rsidR="00CA70C7" w:rsidRPr="00A31A97" w:rsidRDefault="00CA70C7" w:rsidP="00A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Национальное ветеринарное законодательство 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CA70C7" w:rsidRPr="00A31A97" w:rsidRDefault="00CA70C7" w:rsidP="00A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и задачи ветеринарной службы РФ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70C7" w:rsidRPr="00A31A97" w:rsidRDefault="000C3BE3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CA70C7" w:rsidRPr="000B5D7B" w:rsidRDefault="00CA70C7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" w:name="_GoBack"/>
            <w:bookmarkEnd w:id="1"/>
          </w:p>
        </w:tc>
      </w:tr>
      <w:tr w:rsidR="00CA70C7" w:rsidRPr="00A31A97" w:rsidTr="00A31A97">
        <w:trPr>
          <w:cantSplit/>
          <w:trHeight w:val="380"/>
        </w:trPr>
        <w:tc>
          <w:tcPr>
            <w:tcW w:w="995" w:type="dxa"/>
            <w:vAlign w:val="center"/>
          </w:tcPr>
          <w:p w:rsidR="00CA70C7" w:rsidRPr="00A31A97" w:rsidRDefault="00CA70C7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1" w:type="dxa"/>
            <w:vAlign w:val="center"/>
          </w:tcPr>
          <w:p w:rsidR="00CA70C7" w:rsidRPr="00A31A97" w:rsidRDefault="00CA70C7" w:rsidP="00A3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>Основы и значение  ветеринарной экономики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CA70C7" w:rsidRPr="00A31A97" w:rsidRDefault="00CA70C7" w:rsidP="00A3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>Экономические показатели  эффективности ветеринарных  мероприятий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70C7" w:rsidRPr="00A31A97" w:rsidRDefault="000C3BE3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CA70C7" w:rsidRPr="00A31A97" w:rsidRDefault="00CA70C7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5C4" w:rsidRPr="00A31A97" w:rsidTr="00A31A97">
        <w:trPr>
          <w:cantSplit/>
          <w:trHeight w:val="684"/>
        </w:trPr>
        <w:tc>
          <w:tcPr>
            <w:tcW w:w="995" w:type="dxa"/>
            <w:vAlign w:val="center"/>
          </w:tcPr>
          <w:p w:rsidR="006215C4" w:rsidRPr="00A31A97" w:rsidRDefault="00CA70C7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vAlign w:val="center"/>
          </w:tcPr>
          <w:p w:rsidR="006215C4" w:rsidRPr="00A31A97" w:rsidRDefault="00CA70C7" w:rsidP="00A3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>Экономический ущерб, причиняемый болезнями животных,  методика его расчета</w:t>
            </w:r>
          </w:p>
        </w:tc>
        <w:tc>
          <w:tcPr>
            <w:tcW w:w="3285" w:type="dxa"/>
            <w:vAlign w:val="center"/>
          </w:tcPr>
          <w:p w:rsidR="006215C4" w:rsidRPr="00A31A97" w:rsidRDefault="0041104E" w:rsidP="00A3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 xml:space="preserve">Расчет стоимости приплода и экономический ущерб от его </w:t>
            </w:r>
            <w:proofErr w:type="spellStart"/>
            <w:r w:rsidRPr="00A31A97">
              <w:rPr>
                <w:rFonts w:ascii="Times New Roman" w:hAnsi="Times New Roman" w:cs="Times New Roman"/>
                <w:sz w:val="24"/>
                <w:szCs w:val="24"/>
              </w:rPr>
              <w:t>недополучения</w:t>
            </w:r>
            <w:proofErr w:type="spellEnd"/>
          </w:p>
        </w:tc>
        <w:tc>
          <w:tcPr>
            <w:tcW w:w="1417" w:type="dxa"/>
            <w:vAlign w:val="center"/>
          </w:tcPr>
          <w:p w:rsidR="006215C4" w:rsidRPr="00A31A97" w:rsidRDefault="000C3BE3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  <w:vAlign w:val="center"/>
          </w:tcPr>
          <w:p w:rsidR="006215C4" w:rsidRPr="00A31A97" w:rsidRDefault="002072BC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70C7" w:rsidRPr="00A31A97" w:rsidTr="00A31A97">
        <w:trPr>
          <w:cantSplit/>
          <w:trHeight w:val="684"/>
        </w:trPr>
        <w:tc>
          <w:tcPr>
            <w:tcW w:w="995" w:type="dxa"/>
            <w:vAlign w:val="center"/>
          </w:tcPr>
          <w:p w:rsidR="00CA70C7" w:rsidRPr="00A31A97" w:rsidRDefault="00CA70C7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vAlign w:val="center"/>
          </w:tcPr>
          <w:p w:rsidR="00CA70C7" w:rsidRPr="00A31A97" w:rsidRDefault="00CA70C7" w:rsidP="00A3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государственного ветеринарного надзора в РФ</w:t>
            </w:r>
          </w:p>
        </w:tc>
        <w:tc>
          <w:tcPr>
            <w:tcW w:w="3285" w:type="dxa"/>
            <w:vAlign w:val="center"/>
          </w:tcPr>
          <w:p w:rsidR="00CA70C7" w:rsidRPr="00A31A97" w:rsidRDefault="00CA70C7" w:rsidP="00A3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proofErr w:type="gramStart"/>
            <w:r w:rsidRPr="00A3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3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ветеринарно-санитарных требований, предъявляемых к товарам, подлежащим ветеринарному надзору</w:t>
            </w:r>
          </w:p>
        </w:tc>
        <w:tc>
          <w:tcPr>
            <w:tcW w:w="1417" w:type="dxa"/>
            <w:vAlign w:val="center"/>
          </w:tcPr>
          <w:p w:rsidR="00CA70C7" w:rsidRPr="00A31A97" w:rsidRDefault="000C3BE3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vAlign w:val="center"/>
          </w:tcPr>
          <w:p w:rsidR="00CA70C7" w:rsidRPr="00A31A97" w:rsidRDefault="0089484B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484B" w:rsidRPr="00A31A97" w:rsidTr="0089484B">
        <w:trPr>
          <w:cantSplit/>
          <w:trHeight w:val="183"/>
        </w:trPr>
        <w:tc>
          <w:tcPr>
            <w:tcW w:w="6771" w:type="dxa"/>
            <w:gridSpan w:val="3"/>
            <w:vAlign w:val="center"/>
          </w:tcPr>
          <w:p w:rsidR="0089484B" w:rsidRPr="0089484B" w:rsidRDefault="0089484B" w:rsidP="0089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4B">
              <w:rPr>
                <w:rFonts w:ascii="Times New Roman" w:eastAsia="Calibri" w:hAnsi="Times New Roman" w:cs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417" w:type="dxa"/>
            <w:vAlign w:val="center"/>
          </w:tcPr>
          <w:p w:rsidR="0089484B" w:rsidRDefault="0089484B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vAlign w:val="center"/>
          </w:tcPr>
          <w:p w:rsidR="0089484B" w:rsidRDefault="0089484B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15C4" w:rsidRPr="00A31A97" w:rsidTr="00A31A97">
        <w:trPr>
          <w:cantSplit/>
        </w:trPr>
        <w:tc>
          <w:tcPr>
            <w:tcW w:w="995" w:type="dxa"/>
            <w:vAlign w:val="center"/>
          </w:tcPr>
          <w:p w:rsidR="006215C4" w:rsidRPr="00A31A97" w:rsidRDefault="006367DF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1" w:type="dxa"/>
            <w:vAlign w:val="center"/>
          </w:tcPr>
          <w:p w:rsidR="006215C4" w:rsidRPr="00A31A97" w:rsidRDefault="0041104E" w:rsidP="00A3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Ветеринарное делопроизводство </w:t>
            </w:r>
          </w:p>
        </w:tc>
        <w:tc>
          <w:tcPr>
            <w:tcW w:w="3285" w:type="dxa"/>
            <w:vAlign w:val="center"/>
          </w:tcPr>
          <w:p w:rsidR="006215C4" w:rsidRPr="00A31A97" w:rsidRDefault="0041104E" w:rsidP="00A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>Делопроизводство в ветеринарных учреждениях. Перечень грузов, подлежащих сопровождению ветеринарными сопроводительными документами</w:t>
            </w:r>
          </w:p>
        </w:tc>
        <w:tc>
          <w:tcPr>
            <w:tcW w:w="1417" w:type="dxa"/>
            <w:vAlign w:val="center"/>
          </w:tcPr>
          <w:p w:rsidR="006215C4" w:rsidRPr="00A31A97" w:rsidRDefault="000C3BE3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  <w:vAlign w:val="center"/>
          </w:tcPr>
          <w:p w:rsidR="006215C4" w:rsidRPr="00A31A97" w:rsidRDefault="006215C4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15C4" w:rsidRPr="00A31A97" w:rsidTr="00A31A97">
        <w:trPr>
          <w:cantSplit/>
        </w:trPr>
        <w:tc>
          <w:tcPr>
            <w:tcW w:w="995" w:type="dxa"/>
            <w:vAlign w:val="center"/>
          </w:tcPr>
          <w:p w:rsidR="006215C4" w:rsidRPr="00A31A97" w:rsidRDefault="006367DF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1" w:type="dxa"/>
            <w:vAlign w:val="center"/>
          </w:tcPr>
          <w:p w:rsidR="006215C4" w:rsidRPr="00A31A97" w:rsidRDefault="006367DF" w:rsidP="00A3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>Экономика ветеринарных мероприятий</w:t>
            </w: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5" w:type="dxa"/>
            <w:vAlign w:val="center"/>
          </w:tcPr>
          <w:p w:rsidR="006215C4" w:rsidRPr="00A31A97" w:rsidRDefault="006367DF" w:rsidP="00A3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ветеринарных мероприятий и методика их определения. Экономическая эффективность противоэпизоотических мероприятий</w:t>
            </w:r>
          </w:p>
        </w:tc>
        <w:tc>
          <w:tcPr>
            <w:tcW w:w="1417" w:type="dxa"/>
            <w:vAlign w:val="center"/>
          </w:tcPr>
          <w:p w:rsidR="006215C4" w:rsidRPr="00A31A97" w:rsidRDefault="000C3BE3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vAlign w:val="center"/>
          </w:tcPr>
          <w:p w:rsidR="006215C4" w:rsidRPr="00A31A97" w:rsidRDefault="0089484B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215C4" w:rsidRPr="00A31A97" w:rsidTr="00A31A97">
        <w:trPr>
          <w:cantSplit/>
        </w:trPr>
        <w:tc>
          <w:tcPr>
            <w:tcW w:w="995" w:type="dxa"/>
            <w:vAlign w:val="center"/>
          </w:tcPr>
          <w:p w:rsidR="006215C4" w:rsidRPr="00A31A97" w:rsidRDefault="006367DF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91" w:type="dxa"/>
            <w:vAlign w:val="center"/>
          </w:tcPr>
          <w:p w:rsidR="006215C4" w:rsidRPr="00A31A97" w:rsidRDefault="006367DF" w:rsidP="00A3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 xml:space="preserve"> Учет и отчетность в ветеринарии</w:t>
            </w:r>
          </w:p>
        </w:tc>
        <w:tc>
          <w:tcPr>
            <w:tcW w:w="3285" w:type="dxa"/>
            <w:vAlign w:val="center"/>
          </w:tcPr>
          <w:p w:rsidR="006215C4" w:rsidRPr="00A31A97" w:rsidRDefault="006367DF" w:rsidP="00A3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sz w:val="24"/>
                <w:szCs w:val="24"/>
              </w:rPr>
              <w:t>Значение и формы ветеринарного учета. Журналы формы (№1 -11-вет). Журналы в ветеринарных лабораториях, на рынках.</w:t>
            </w:r>
          </w:p>
        </w:tc>
        <w:tc>
          <w:tcPr>
            <w:tcW w:w="1417" w:type="dxa"/>
            <w:vAlign w:val="center"/>
          </w:tcPr>
          <w:p w:rsidR="006215C4" w:rsidRPr="0089484B" w:rsidRDefault="000C3BE3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vAlign w:val="center"/>
          </w:tcPr>
          <w:p w:rsidR="006215C4" w:rsidRPr="00A31A97" w:rsidRDefault="0089484B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9484B" w:rsidRPr="00A31A97" w:rsidTr="00B47664">
        <w:trPr>
          <w:cantSplit/>
        </w:trPr>
        <w:tc>
          <w:tcPr>
            <w:tcW w:w="6771" w:type="dxa"/>
            <w:gridSpan w:val="3"/>
            <w:vAlign w:val="center"/>
          </w:tcPr>
          <w:p w:rsidR="0089484B" w:rsidRPr="00A31A97" w:rsidRDefault="0089484B" w:rsidP="0089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Рубежный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9484B" w:rsidRPr="0089484B" w:rsidRDefault="0089484B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vAlign w:val="center"/>
          </w:tcPr>
          <w:p w:rsidR="0089484B" w:rsidRDefault="0089484B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215C4" w:rsidRPr="00A31A97" w:rsidTr="00A31A97">
        <w:trPr>
          <w:cantSplit/>
        </w:trPr>
        <w:tc>
          <w:tcPr>
            <w:tcW w:w="6771" w:type="dxa"/>
            <w:gridSpan w:val="3"/>
            <w:vAlign w:val="center"/>
          </w:tcPr>
          <w:p w:rsidR="006215C4" w:rsidRPr="00A31A97" w:rsidRDefault="006215C4" w:rsidP="00A31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6215C4" w:rsidRPr="00A31A97" w:rsidRDefault="000C3BE3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2" w:type="dxa"/>
            <w:vAlign w:val="center"/>
          </w:tcPr>
          <w:p w:rsidR="006215C4" w:rsidRPr="00A31A97" w:rsidRDefault="0089484B" w:rsidP="00A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6215C4" w:rsidRPr="006367DF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/>
          <w:sz w:val="28"/>
          <w:szCs w:val="28"/>
          <w:lang w:eastAsia="ru-RU"/>
        </w:rPr>
      </w:pPr>
    </w:p>
    <w:p w:rsidR="006215C4" w:rsidRPr="00FA510C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МЕТОДИЧЕСКИЕ УКАЗАНИЯ ДЛЯ </w:t>
      </w:r>
      <w:proofErr w:type="gramStart"/>
      <w:r w:rsidRPr="00FA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ОСВОЕНИЮ ДИСЦИПЛИНЫ</w:t>
      </w:r>
    </w:p>
    <w:p w:rsidR="006215C4" w:rsidRPr="006215C4" w:rsidRDefault="006215C4" w:rsidP="0062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направленных на качественное выполнение соответствующей работы на практических занятиях.</w:t>
      </w:r>
    </w:p>
    <w:p w:rsidR="006215C4" w:rsidRPr="006215C4" w:rsidRDefault="006215C4" w:rsidP="0062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Преподавателем запланировано использование при чтении лекций слайды по наиболее важному материалу и технологии учебной дискуссии. Для этого рекомендуется фиксировать для себя интересные моменты с целью их активного обсуждения на дискуссии в конце лекции.</w:t>
      </w:r>
    </w:p>
    <w:p w:rsidR="006215C4" w:rsidRPr="006215C4" w:rsidRDefault="006215C4" w:rsidP="0062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Залогом качественного выполнения практических работ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практических занятий.</w:t>
      </w:r>
    </w:p>
    <w:p w:rsidR="006215C4" w:rsidRPr="006215C4" w:rsidRDefault="006215C4" w:rsidP="0062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Преподавателем запланировано применение на практических занятиях технологий коллективного взаимодействия, разбора конкретных ситуаций. Поэтому не исключается групповой метод выполнения практических работ, а также </w:t>
      </w:r>
      <w:proofErr w:type="spell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обсуждение результатов выполненного материала.</w:t>
      </w:r>
    </w:p>
    <w:p w:rsidR="006215C4" w:rsidRPr="006215C4" w:rsidRDefault="006215C4" w:rsidP="0062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текущего контроля успеваемости по очной и очно-заочной форме обучения преподавателем используется </w:t>
      </w:r>
      <w:proofErr w:type="spell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</w:t>
      </w:r>
      <w:proofErr w:type="spell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6215C4" w:rsidRPr="006215C4" w:rsidRDefault="006215C4" w:rsidP="0062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самостоятельной работы подразумевает самостоятельное изучение разделов дисциплины, подготовку к практическим занятиям, к рубежным контролям (для обучающихся очной и очно-заочной формы обучения), подготовку к </w:t>
      </w:r>
      <w:r w:rsidR="00894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proofErr w:type="gramEnd"/>
    </w:p>
    <w:p w:rsidR="006215C4" w:rsidRPr="006215C4" w:rsidRDefault="006215C4" w:rsidP="0062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трудоемкость самостоятельной работы представлена в таблице:</w:t>
      </w:r>
    </w:p>
    <w:p w:rsidR="006215C4" w:rsidRPr="006215C4" w:rsidRDefault="006215C4" w:rsidP="0062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режим самостоятельной работы</w:t>
      </w: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3"/>
        <w:gridCol w:w="1277"/>
        <w:gridCol w:w="1380"/>
      </w:tblGrid>
      <w:tr w:rsidR="00CD6F25" w:rsidRPr="00CD6F25" w:rsidTr="00CD6F25">
        <w:trPr>
          <w:trHeight w:val="284"/>
          <w:tblHeader/>
        </w:trPr>
        <w:tc>
          <w:tcPr>
            <w:tcW w:w="6903" w:type="dxa"/>
            <w:vMerge w:val="restart"/>
            <w:tcBorders>
              <w:right w:val="single" w:sz="4" w:space="0" w:color="auto"/>
            </w:tcBorders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Рекомендуемая </w:t>
            </w:r>
          </w:p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трудоемкость, </w:t>
            </w:r>
          </w:p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акад. час.</w:t>
            </w:r>
          </w:p>
        </w:tc>
      </w:tr>
      <w:tr w:rsidR="00CD6F25" w:rsidRPr="00CD6F25" w:rsidTr="00CD6F25">
        <w:trPr>
          <w:trHeight w:val="344"/>
          <w:tblHeader/>
        </w:trPr>
        <w:tc>
          <w:tcPr>
            <w:tcW w:w="6903" w:type="dxa"/>
            <w:vMerge/>
            <w:tcBorders>
              <w:right w:val="single" w:sz="4" w:space="0" w:color="auto"/>
            </w:tcBorders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CD6F25" w:rsidRPr="00CD6F25" w:rsidTr="00CD6F25">
        <w:trPr>
          <w:trHeight w:val="171"/>
        </w:trPr>
        <w:tc>
          <w:tcPr>
            <w:tcW w:w="6903" w:type="dxa"/>
            <w:tcBorders>
              <w:right w:val="single" w:sz="4" w:space="0" w:color="auto"/>
            </w:tcBorders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CD6F25" w:rsidRPr="00CD6F25" w:rsidTr="00CD6F25">
        <w:trPr>
          <w:trHeight w:val="179"/>
        </w:trPr>
        <w:tc>
          <w:tcPr>
            <w:tcW w:w="6903" w:type="dxa"/>
            <w:tcBorders>
              <w:right w:val="single" w:sz="4" w:space="0" w:color="auto"/>
            </w:tcBorders>
            <w:vAlign w:val="center"/>
          </w:tcPr>
          <w:p w:rsidR="00CD6F25" w:rsidRPr="005A18F3" w:rsidRDefault="00CD6F25" w:rsidP="00B4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Национальное ветеринарное законодательство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F25" w:rsidRPr="00CD6F25" w:rsidTr="00CD6F25">
        <w:trPr>
          <w:trHeight w:val="179"/>
        </w:trPr>
        <w:tc>
          <w:tcPr>
            <w:tcW w:w="6903" w:type="dxa"/>
            <w:vAlign w:val="center"/>
          </w:tcPr>
          <w:p w:rsidR="00CD6F25" w:rsidRPr="005A18F3" w:rsidRDefault="00CD6F25" w:rsidP="00B4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</w:t>
            </w: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начение  ветеринарной экономики </w:t>
            </w:r>
          </w:p>
        </w:tc>
        <w:tc>
          <w:tcPr>
            <w:tcW w:w="1277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F25" w:rsidRPr="00CD6F25" w:rsidTr="00CD6F25">
        <w:trPr>
          <w:trHeight w:val="179"/>
        </w:trPr>
        <w:tc>
          <w:tcPr>
            <w:tcW w:w="6903" w:type="dxa"/>
            <w:vAlign w:val="center"/>
          </w:tcPr>
          <w:p w:rsidR="00CD6F25" w:rsidRPr="005A18F3" w:rsidRDefault="00CD6F25" w:rsidP="00B4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ущерб, причиняемый болезнями животных,  методика его расчета </w:t>
            </w:r>
          </w:p>
        </w:tc>
        <w:tc>
          <w:tcPr>
            <w:tcW w:w="1277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D6F25" w:rsidRPr="00CD6F25" w:rsidTr="00CD6F25">
        <w:trPr>
          <w:trHeight w:val="96"/>
        </w:trPr>
        <w:tc>
          <w:tcPr>
            <w:tcW w:w="6903" w:type="dxa"/>
            <w:vAlign w:val="center"/>
          </w:tcPr>
          <w:p w:rsidR="00CD6F25" w:rsidRPr="005A18F3" w:rsidRDefault="00CD6F25" w:rsidP="00B4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государственного ветеринарного надзора в РФ </w:t>
            </w:r>
          </w:p>
        </w:tc>
        <w:tc>
          <w:tcPr>
            <w:tcW w:w="1277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F25" w:rsidRPr="00CD6F25" w:rsidTr="00CD6F25">
        <w:trPr>
          <w:trHeight w:val="179"/>
        </w:trPr>
        <w:tc>
          <w:tcPr>
            <w:tcW w:w="6903" w:type="dxa"/>
            <w:vAlign w:val="center"/>
          </w:tcPr>
          <w:p w:rsidR="00CD6F25" w:rsidRPr="005A18F3" w:rsidRDefault="00CD6F25" w:rsidP="00B4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Ветеринарное делопроизводство. </w:t>
            </w:r>
          </w:p>
        </w:tc>
        <w:tc>
          <w:tcPr>
            <w:tcW w:w="1277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F25" w:rsidRPr="00CD6F25" w:rsidTr="00CD6F25">
        <w:trPr>
          <w:trHeight w:val="179"/>
        </w:trPr>
        <w:tc>
          <w:tcPr>
            <w:tcW w:w="6903" w:type="dxa"/>
            <w:vAlign w:val="center"/>
          </w:tcPr>
          <w:p w:rsidR="00CD6F25" w:rsidRPr="005A18F3" w:rsidRDefault="00CD6F25" w:rsidP="00B4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ветеринарных мероприятий</w:t>
            </w:r>
          </w:p>
        </w:tc>
        <w:tc>
          <w:tcPr>
            <w:tcW w:w="1277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F25" w:rsidRPr="00CD6F25" w:rsidTr="00CD6F25">
        <w:trPr>
          <w:trHeight w:val="171"/>
        </w:trPr>
        <w:tc>
          <w:tcPr>
            <w:tcW w:w="6903" w:type="dxa"/>
            <w:vAlign w:val="center"/>
          </w:tcPr>
          <w:p w:rsidR="00CD6F25" w:rsidRPr="005A18F3" w:rsidRDefault="00CD6F25" w:rsidP="00B4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F3">
              <w:rPr>
                <w:rFonts w:ascii="Times New Roman" w:hAnsi="Times New Roman" w:cs="Times New Roman"/>
                <w:sz w:val="24"/>
                <w:szCs w:val="24"/>
              </w:rPr>
              <w:t xml:space="preserve">Учет и отчетность в ветеринарии  </w:t>
            </w:r>
          </w:p>
        </w:tc>
        <w:tc>
          <w:tcPr>
            <w:tcW w:w="1277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D6F25" w:rsidRPr="00CD6F25" w:rsidTr="00CD6F25">
        <w:trPr>
          <w:trHeight w:val="358"/>
        </w:trPr>
        <w:tc>
          <w:tcPr>
            <w:tcW w:w="6903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(по 2 часу на каждое занятие)</w:t>
            </w:r>
          </w:p>
        </w:tc>
        <w:tc>
          <w:tcPr>
            <w:tcW w:w="1277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D6F25" w:rsidRPr="00CD6F25" w:rsidTr="00CD6F25">
        <w:trPr>
          <w:trHeight w:val="358"/>
        </w:trPr>
        <w:tc>
          <w:tcPr>
            <w:tcW w:w="6903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(по 4 часа на каждый рубеж)</w:t>
            </w:r>
          </w:p>
        </w:tc>
        <w:tc>
          <w:tcPr>
            <w:tcW w:w="1277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6F25" w:rsidRPr="00CD6F25" w:rsidTr="00CD6F25">
        <w:trPr>
          <w:trHeight w:val="179"/>
        </w:trPr>
        <w:tc>
          <w:tcPr>
            <w:tcW w:w="6903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1277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CD6F25" w:rsidRPr="00CD6F25" w:rsidTr="00CD6F25">
        <w:trPr>
          <w:trHeight w:val="179"/>
        </w:trPr>
        <w:tc>
          <w:tcPr>
            <w:tcW w:w="6903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7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80" w:type="dxa"/>
            <w:vAlign w:val="center"/>
          </w:tcPr>
          <w:p w:rsidR="00CD6F25" w:rsidRPr="00CD6F25" w:rsidRDefault="00CD6F25" w:rsidP="00CD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D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CD6F25" w:rsidRDefault="00CD6F25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ФОНД ОЦЕНОЧНЫХ СРЕДСТВ </w:t>
      </w: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АТТЕСТАЦИИ ПО ДИСЦИПЛИНЕ</w:t>
      </w: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245" w:rsidRPr="00B52245" w:rsidRDefault="006215C4" w:rsidP="00B52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Перечень оценочных средств</w:t>
      </w:r>
      <w:r w:rsidR="00B5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245" w:rsidRPr="00B52245">
        <w:rPr>
          <w:rFonts w:ascii="Times New Roman" w:eastAsia="Calibri" w:hAnsi="Times New Roman" w:cs="Times New Roman"/>
          <w:b/>
          <w:sz w:val="28"/>
          <w:szCs w:val="28"/>
        </w:rPr>
        <w:t>работы обучающихся по дисциплине</w:t>
      </w: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25" w:rsidRPr="00B52245" w:rsidRDefault="00CD6F25" w:rsidP="00B52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24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B52245">
        <w:rPr>
          <w:rFonts w:ascii="Times New Roman" w:eastAsia="Calibri" w:hAnsi="Times New Roman" w:cs="Times New Roman"/>
          <w:sz w:val="28"/>
          <w:szCs w:val="28"/>
        </w:rPr>
        <w:t>Балльно</w:t>
      </w:r>
      <w:proofErr w:type="spellEnd"/>
      <w:r w:rsidRPr="00B52245">
        <w:rPr>
          <w:rFonts w:ascii="Times New Roman" w:eastAsia="Calibri" w:hAnsi="Times New Roman" w:cs="Times New Roman"/>
          <w:sz w:val="28"/>
          <w:szCs w:val="28"/>
        </w:rPr>
        <w:t xml:space="preserve">-рейтинговая система контроля и оценки академической активности </w:t>
      </w:r>
      <w:proofErr w:type="gramStart"/>
      <w:r w:rsidRPr="00B5224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52245">
        <w:rPr>
          <w:rFonts w:ascii="Times New Roman" w:eastAsia="Calibri" w:hAnsi="Times New Roman" w:cs="Times New Roman"/>
          <w:sz w:val="28"/>
          <w:szCs w:val="28"/>
        </w:rPr>
        <w:t xml:space="preserve"> в КГУ</w:t>
      </w:r>
      <w:r w:rsidRPr="00B52245">
        <w:rPr>
          <w:rFonts w:ascii="Times New Roman" w:hAnsi="Times New Roman" w:cs="Times New Roman"/>
          <w:sz w:val="28"/>
          <w:szCs w:val="28"/>
        </w:rPr>
        <w:t xml:space="preserve"> </w:t>
      </w:r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очной формы обучения)</w:t>
      </w:r>
      <w:r w:rsidRPr="00B522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6F25" w:rsidRPr="00B52245" w:rsidRDefault="00CD6F25" w:rsidP="00B52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245">
        <w:rPr>
          <w:rFonts w:ascii="Times New Roman" w:eastAsia="Calibri" w:hAnsi="Times New Roman" w:cs="Times New Roman"/>
          <w:sz w:val="28"/>
          <w:szCs w:val="28"/>
        </w:rPr>
        <w:t>2. Перечень вопросов для рубежного контроля №1 (модуль 1).</w:t>
      </w:r>
    </w:p>
    <w:p w:rsidR="00CD6F25" w:rsidRPr="00B52245" w:rsidRDefault="00CD6F25" w:rsidP="00B52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245">
        <w:rPr>
          <w:rFonts w:ascii="Times New Roman" w:eastAsia="Calibri" w:hAnsi="Times New Roman" w:cs="Times New Roman"/>
          <w:sz w:val="28"/>
          <w:szCs w:val="28"/>
        </w:rPr>
        <w:t>3. Перечень вопросов для рубежного контроля №2 (модуль 2).</w:t>
      </w:r>
    </w:p>
    <w:p w:rsidR="00CD6F25" w:rsidRPr="00B52245" w:rsidRDefault="00CD6F25" w:rsidP="00B52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245">
        <w:rPr>
          <w:rFonts w:ascii="Times New Roman" w:eastAsia="Calibri" w:hAnsi="Times New Roman" w:cs="Times New Roman"/>
          <w:sz w:val="28"/>
          <w:szCs w:val="28"/>
        </w:rPr>
        <w:t>4. Перечень вопросов к зачету.</w:t>
      </w:r>
    </w:p>
    <w:p w:rsidR="00CD6F25" w:rsidRPr="00B52245" w:rsidRDefault="00CD6F25" w:rsidP="00B52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25" w:rsidRPr="00B52245" w:rsidRDefault="00CD6F25" w:rsidP="00B522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2245">
        <w:rPr>
          <w:rFonts w:ascii="Times New Roman" w:eastAsia="Calibri" w:hAnsi="Times New Roman" w:cs="Times New Roman"/>
          <w:sz w:val="28"/>
          <w:szCs w:val="28"/>
        </w:rPr>
        <w:t>Очная форма обучения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992"/>
        <w:gridCol w:w="1276"/>
        <w:gridCol w:w="1469"/>
        <w:gridCol w:w="1250"/>
        <w:gridCol w:w="1250"/>
        <w:gridCol w:w="1400"/>
      </w:tblGrid>
      <w:tr w:rsidR="00CD6F25" w:rsidRPr="00B52245" w:rsidTr="00B47664">
        <w:trPr>
          <w:cantSplit/>
        </w:trPr>
        <w:tc>
          <w:tcPr>
            <w:tcW w:w="446" w:type="dxa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5" w:type="dxa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637" w:type="dxa"/>
            <w:gridSpan w:val="6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Содержание</w:t>
            </w:r>
          </w:p>
        </w:tc>
      </w:tr>
      <w:tr w:rsidR="00CD6F25" w:rsidRPr="00B52245" w:rsidTr="00B47664">
        <w:trPr>
          <w:cantSplit/>
          <w:trHeight w:val="454"/>
        </w:trPr>
        <w:tc>
          <w:tcPr>
            <w:tcW w:w="9588" w:type="dxa"/>
            <w:gridSpan w:val="8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Очная форма обучения</w:t>
            </w:r>
          </w:p>
        </w:tc>
      </w:tr>
      <w:tr w:rsidR="00CD6F25" w:rsidRPr="00B52245" w:rsidTr="00B47664">
        <w:trPr>
          <w:cantSplit/>
          <w:trHeight w:val="180"/>
        </w:trPr>
        <w:tc>
          <w:tcPr>
            <w:tcW w:w="446" w:type="dxa"/>
            <w:vMerge w:val="restart"/>
          </w:tcPr>
          <w:p w:rsidR="00CD6F25" w:rsidRPr="00B52245" w:rsidRDefault="00CD6F25" w:rsidP="00B52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5" w:type="dxa"/>
            <w:vMerge w:val="restart"/>
          </w:tcPr>
          <w:p w:rsidR="00CD6F25" w:rsidRPr="00B52245" w:rsidRDefault="00CD6F25" w:rsidP="00B52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B52245">
              <w:rPr>
                <w:rFonts w:ascii="Times New Roman" w:eastAsia="Calibri" w:hAnsi="Times New Roman" w:cs="Times New Roman"/>
                <w:b/>
              </w:rPr>
              <w:lastRenderedPageBreak/>
              <w:t>(доводятся до сведения обучающихся на первом учебном занятии)</w:t>
            </w:r>
          </w:p>
        </w:tc>
        <w:tc>
          <w:tcPr>
            <w:tcW w:w="7637" w:type="dxa"/>
            <w:gridSpan w:val="6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lastRenderedPageBreak/>
              <w:t>Распределение баллов</w:t>
            </w:r>
          </w:p>
        </w:tc>
      </w:tr>
      <w:tr w:rsidR="00CD6F25" w:rsidRPr="00B52245" w:rsidTr="00B47664">
        <w:trPr>
          <w:cantSplit/>
          <w:trHeight w:val="803"/>
        </w:trPr>
        <w:tc>
          <w:tcPr>
            <w:tcW w:w="446" w:type="dxa"/>
            <w:vMerge/>
          </w:tcPr>
          <w:p w:rsidR="00CD6F25" w:rsidRPr="00B52245" w:rsidRDefault="00CD6F25" w:rsidP="00B52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05" w:type="dxa"/>
            <w:vMerge/>
          </w:tcPr>
          <w:p w:rsidR="00CD6F25" w:rsidRPr="00B52245" w:rsidRDefault="00CD6F25" w:rsidP="00B52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Вид учебной работы:</w:t>
            </w:r>
          </w:p>
        </w:tc>
        <w:tc>
          <w:tcPr>
            <w:tcW w:w="1276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Посещение лекций</w:t>
            </w:r>
          </w:p>
        </w:tc>
        <w:tc>
          <w:tcPr>
            <w:tcW w:w="1469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Выполнение и защита практических занятий</w:t>
            </w:r>
          </w:p>
        </w:tc>
        <w:tc>
          <w:tcPr>
            <w:tcW w:w="1250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Рубежный контроль №1</w:t>
            </w:r>
          </w:p>
        </w:tc>
        <w:tc>
          <w:tcPr>
            <w:tcW w:w="1250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Рубежный контроль №2</w:t>
            </w:r>
          </w:p>
        </w:tc>
        <w:tc>
          <w:tcPr>
            <w:tcW w:w="1400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CD6F25" w:rsidRPr="00B52245" w:rsidTr="00B47664">
        <w:trPr>
          <w:cantSplit/>
          <w:trHeight w:val="1172"/>
        </w:trPr>
        <w:tc>
          <w:tcPr>
            <w:tcW w:w="446" w:type="dxa"/>
            <w:vMerge/>
          </w:tcPr>
          <w:p w:rsidR="00CD6F25" w:rsidRPr="00B52245" w:rsidRDefault="00CD6F25" w:rsidP="00B52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05" w:type="dxa"/>
            <w:vMerge/>
          </w:tcPr>
          <w:p w:rsidR="00CD6F25" w:rsidRPr="00B52245" w:rsidRDefault="00CD6F25" w:rsidP="00B52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Балльная оценка:</w:t>
            </w:r>
          </w:p>
        </w:tc>
        <w:tc>
          <w:tcPr>
            <w:tcW w:w="1276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До 16</w:t>
            </w:r>
          </w:p>
        </w:tc>
        <w:tc>
          <w:tcPr>
            <w:tcW w:w="1469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 xml:space="preserve">До </w:t>
            </w:r>
            <w:r w:rsidR="00B522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0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До 10</w:t>
            </w:r>
          </w:p>
        </w:tc>
        <w:tc>
          <w:tcPr>
            <w:tcW w:w="1250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До 10</w:t>
            </w:r>
          </w:p>
        </w:tc>
        <w:tc>
          <w:tcPr>
            <w:tcW w:w="1400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До 30</w:t>
            </w:r>
          </w:p>
        </w:tc>
      </w:tr>
      <w:tr w:rsidR="00CD6F25" w:rsidRPr="00B52245" w:rsidTr="00B47664">
        <w:trPr>
          <w:cantSplit/>
          <w:trHeight w:val="1701"/>
        </w:trPr>
        <w:tc>
          <w:tcPr>
            <w:tcW w:w="446" w:type="dxa"/>
            <w:vMerge/>
          </w:tcPr>
          <w:p w:rsidR="00CD6F25" w:rsidRPr="00B52245" w:rsidRDefault="00CD6F25" w:rsidP="00B52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05" w:type="dxa"/>
            <w:vMerge/>
          </w:tcPr>
          <w:p w:rsidR="00CD6F25" w:rsidRPr="00B52245" w:rsidRDefault="00CD6F25" w:rsidP="00B52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Примечания:</w:t>
            </w:r>
          </w:p>
        </w:tc>
        <w:tc>
          <w:tcPr>
            <w:tcW w:w="1276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8 лекций по 2 балла</w:t>
            </w:r>
          </w:p>
        </w:tc>
        <w:tc>
          <w:tcPr>
            <w:tcW w:w="1469" w:type="dxa"/>
            <w:vAlign w:val="center"/>
          </w:tcPr>
          <w:p w:rsidR="00CD6F2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D6F25" w:rsidRPr="00B52245">
              <w:rPr>
                <w:rFonts w:ascii="Times New Roman" w:eastAsia="Calibri" w:hAnsi="Times New Roman" w:cs="Times New Roman"/>
              </w:rPr>
              <w:t xml:space="preserve"> практических занятий</w:t>
            </w:r>
          </w:p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по 2 балла</w:t>
            </w:r>
          </w:p>
        </w:tc>
        <w:tc>
          <w:tcPr>
            <w:tcW w:w="1250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на 6-ом</w:t>
            </w:r>
          </w:p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 xml:space="preserve">практическом </w:t>
            </w:r>
            <w:proofErr w:type="gramStart"/>
            <w:r w:rsidRPr="00B52245">
              <w:rPr>
                <w:rFonts w:ascii="Times New Roman" w:eastAsia="Calibri" w:hAnsi="Times New Roman" w:cs="Times New Roman"/>
              </w:rPr>
              <w:t>занятии</w:t>
            </w:r>
            <w:proofErr w:type="gramEnd"/>
          </w:p>
        </w:tc>
        <w:tc>
          <w:tcPr>
            <w:tcW w:w="1250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на 10-ом</w:t>
            </w:r>
          </w:p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 xml:space="preserve">практическом </w:t>
            </w:r>
            <w:proofErr w:type="gramStart"/>
            <w:r w:rsidRPr="00B52245">
              <w:rPr>
                <w:rFonts w:ascii="Times New Roman" w:eastAsia="Calibri" w:hAnsi="Times New Roman" w:cs="Times New Roman"/>
              </w:rPr>
              <w:t>занятии</w:t>
            </w:r>
            <w:proofErr w:type="gramEnd"/>
          </w:p>
        </w:tc>
        <w:tc>
          <w:tcPr>
            <w:tcW w:w="1400" w:type="dxa"/>
            <w:vAlign w:val="center"/>
          </w:tcPr>
          <w:p w:rsidR="00CD6F25" w:rsidRPr="00B52245" w:rsidRDefault="00CD6F25" w:rsidP="00B52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6F25" w:rsidRPr="00B52245" w:rsidTr="00B47664">
        <w:trPr>
          <w:cantSplit/>
        </w:trPr>
        <w:tc>
          <w:tcPr>
            <w:tcW w:w="446" w:type="dxa"/>
          </w:tcPr>
          <w:p w:rsidR="00CD6F25" w:rsidRPr="00B52245" w:rsidRDefault="00CD6F25" w:rsidP="00B52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497" w:type="dxa"/>
            <w:gridSpan w:val="2"/>
          </w:tcPr>
          <w:p w:rsidR="00CD6F25" w:rsidRPr="00B52245" w:rsidRDefault="00CD6F25" w:rsidP="00B52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6645" w:type="dxa"/>
            <w:gridSpan w:val="5"/>
            <w:vAlign w:val="center"/>
          </w:tcPr>
          <w:p w:rsidR="00CD6F25" w:rsidRPr="00B52245" w:rsidRDefault="00CD6F25" w:rsidP="00B52245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eastAsia="Calibri" w:hAnsi="Times New Roman" w:cs="Times New Roman"/>
                <w:b w:val="0"/>
              </w:rPr>
            </w:pPr>
            <w:r w:rsidRPr="00B52245">
              <w:rPr>
                <w:rStyle w:val="ad"/>
                <w:rFonts w:ascii="Times New Roman" w:eastAsia="Calibri" w:hAnsi="Times New Roman" w:cs="Times New Roman"/>
                <w:b w:val="0"/>
              </w:rPr>
              <w:t>50 и менее баллов – не зачтено;</w:t>
            </w:r>
          </w:p>
          <w:p w:rsidR="00CD6F25" w:rsidRPr="00B52245" w:rsidRDefault="00CD6F25" w:rsidP="00B52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2245">
              <w:rPr>
                <w:rStyle w:val="ad"/>
                <w:rFonts w:ascii="Times New Roman" w:eastAsia="Calibri" w:hAnsi="Times New Roman" w:cs="Times New Roman"/>
                <w:b w:val="0"/>
              </w:rPr>
              <w:t>51 и более баллов –  зачтено.</w:t>
            </w:r>
          </w:p>
        </w:tc>
      </w:tr>
      <w:tr w:rsidR="00CD6F25" w:rsidRPr="00B52245" w:rsidTr="00B47664">
        <w:trPr>
          <w:cantSplit/>
        </w:trPr>
        <w:tc>
          <w:tcPr>
            <w:tcW w:w="446" w:type="dxa"/>
          </w:tcPr>
          <w:p w:rsidR="00CD6F25" w:rsidRPr="00B52245" w:rsidRDefault="00CD6F25" w:rsidP="00B52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97" w:type="dxa"/>
            <w:gridSpan w:val="2"/>
          </w:tcPr>
          <w:p w:rsidR="00CD6F25" w:rsidRPr="00B52245" w:rsidRDefault="00CD6F25" w:rsidP="00B52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Критерии допуска к промежуточной аттестации, возможности получения автоматического зачета по дисциплине, возможность получения бонусных баллов</w:t>
            </w:r>
          </w:p>
        </w:tc>
        <w:tc>
          <w:tcPr>
            <w:tcW w:w="6645" w:type="dxa"/>
            <w:gridSpan w:val="5"/>
          </w:tcPr>
          <w:p w:rsidR="00CD6F25" w:rsidRPr="00B52245" w:rsidRDefault="00CD6F25" w:rsidP="00B5224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 xml:space="preserve">Для допуска к промежуточной аттестации по дисциплине (модулю, практике) за </w:t>
            </w:r>
            <w:proofErr w:type="gramStart"/>
            <w:r w:rsidRPr="00B52245">
              <w:rPr>
                <w:rFonts w:ascii="Times New Roman" w:eastAsia="Calibri" w:hAnsi="Times New Roman" w:cs="Times New Roman"/>
              </w:rPr>
              <w:t>семестр</w:t>
            </w:r>
            <w:proofErr w:type="gramEnd"/>
            <w:r w:rsidRPr="00B52245">
              <w:rPr>
                <w:rFonts w:ascii="Times New Roman" w:eastAsia="Calibri" w:hAnsi="Times New Roman" w:cs="Times New Roman"/>
              </w:rPr>
              <w:t xml:space="preserve"> обучающийся должен набрать по итогам текущего и рубежного контролей не менее 35 баллов. В случае если обучающийся набрал менее 35 баллов, то к аттестационным испытаниям он не допускается. </w:t>
            </w:r>
          </w:p>
          <w:p w:rsidR="00CD6F25" w:rsidRPr="00B52245" w:rsidRDefault="00CD6F25" w:rsidP="00B52245">
            <w:pPr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 xml:space="preserve">Для получения зачета без проведения процедуры промежуточной аттестации </w:t>
            </w:r>
            <w:proofErr w:type="gramStart"/>
            <w:r w:rsidRPr="00B52245">
              <w:rPr>
                <w:rFonts w:ascii="Times New Roman" w:eastAsia="Calibri" w:hAnsi="Times New Roman" w:cs="Times New Roman"/>
              </w:rPr>
              <w:t>обучающемуся</w:t>
            </w:r>
            <w:proofErr w:type="gramEnd"/>
            <w:r w:rsidRPr="00B52245">
              <w:rPr>
                <w:rFonts w:ascii="Times New Roman" w:eastAsia="Calibri" w:hAnsi="Times New Roman" w:cs="Times New Roman"/>
              </w:rPr>
              <w:t xml:space="preserve"> необходимо набрать в ходе текущего и рубежных контролей не менее 50 баллов. В этом случае итог балльной оценки, получаемой обучающимся, определяется по количеству баллов, набранных им в ходе </w:t>
            </w:r>
            <w:proofErr w:type="gramStart"/>
            <w:r w:rsidRPr="00B52245">
              <w:rPr>
                <w:rFonts w:ascii="Times New Roman" w:eastAsia="Calibri" w:hAnsi="Times New Roman" w:cs="Times New Roman"/>
              </w:rPr>
              <w:t>текущего</w:t>
            </w:r>
            <w:proofErr w:type="gramEnd"/>
            <w:r w:rsidRPr="00B52245">
              <w:rPr>
                <w:rFonts w:ascii="Times New Roman" w:eastAsia="Calibri" w:hAnsi="Times New Roman" w:cs="Times New Roman"/>
              </w:rPr>
              <w:t xml:space="preserve"> и рубежных контролей. </w:t>
            </w:r>
            <w:proofErr w:type="gramStart"/>
            <w:r w:rsidRPr="00B52245">
              <w:rPr>
                <w:rFonts w:ascii="Times New Roman" w:eastAsia="Calibri" w:hAnsi="Times New Roman" w:cs="Times New Roman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  <w:proofErr w:type="gramEnd"/>
          </w:p>
          <w:p w:rsidR="00CD6F25" w:rsidRPr="00B52245" w:rsidRDefault="00CD6F25" w:rsidP="00B52245">
            <w:pPr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52245">
              <w:rPr>
                <w:rFonts w:ascii="Times New Roman" w:eastAsia="Calibri" w:hAnsi="Times New Roman" w:cs="Times New Roman"/>
              </w:rPr>
              <w:t>Обучающийся</w:t>
            </w:r>
            <w:proofErr w:type="gramEnd"/>
            <w:r w:rsidRPr="00B52245">
              <w:rPr>
                <w:rFonts w:ascii="Times New Roman" w:eastAsia="Calibri" w:hAnsi="Times New Roman" w:cs="Times New Roman"/>
              </w:rPr>
              <w:t xml:space="preserve">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</w:t>
            </w:r>
            <w:proofErr w:type="gramStart"/>
            <w:r w:rsidRPr="00B52245">
              <w:rPr>
                <w:rFonts w:ascii="Times New Roman" w:eastAsia="Calibri" w:hAnsi="Times New Roman" w:cs="Times New Roman"/>
              </w:rPr>
              <w:t>обучающимся</w:t>
            </w:r>
            <w:proofErr w:type="gramEnd"/>
            <w:r w:rsidRPr="00B52245">
              <w:rPr>
                <w:rFonts w:ascii="Times New Roman" w:eastAsia="Calibri" w:hAnsi="Times New Roman" w:cs="Times New Roman"/>
              </w:rPr>
              <w:t xml:space="preserve"> на аттестационном испытании 0 баллов  итог балльной оценки по дисциплине (модулю, практике) не снижается.</w:t>
            </w:r>
          </w:p>
          <w:p w:rsidR="00CD6F25" w:rsidRPr="00B52245" w:rsidRDefault="00CD6F25" w:rsidP="00B52245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B52245">
              <w:rPr>
                <w:rFonts w:ascii="Times New Roman" w:eastAsia="Calibri" w:hAnsi="Times New Roman" w:cs="Times New Roman"/>
              </w:rPr>
              <w:t>обучающемуся</w:t>
            </w:r>
            <w:proofErr w:type="gramEnd"/>
            <w:r w:rsidRPr="00B52245">
              <w:rPr>
                <w:rFonts w:ascii="Times New Roman" w:eastAsia="Calibri" w:hAnsi="Times New Roman" w:cs="Times New Roman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:rsidR="00CD6F25" w:rsidRPr="00B52245" w:rsidRDefault="00CD6F25" w:rsidP="00B52245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Основанием для получения дополнительных баллов являются:</w:t>
            </w:r>
          </w:p>
          <w:p w:rsidR="00CD6F25" w:rsidRPr="00B52245" w:rsidRDefault="00CD6F25" w:rsidP="00B52245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CD6F25" w:rsidRPr="00B52245" w:rsidRDefault="00CD6F25" w:rsidP="00B52245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CD6F25" w:rsidRPr="00B52245" w:rsidTr="00B47664">
        <w:trPr>
          <w:cantSplit/>
        </w:trPr>
        <w:tc>
          <w:tcPr>
            <w:tcW w:w="446" w:type="dxa"/>
          </w:tcPr>
          <w:p w:rsidR="00CD6F25" w:rsidRPr="00B52245" w:rsidRDefault="00CD6F25" w:rsidP="00B52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97" w:type="dxa"/>
            <w:gridSpan w:val="2"/>
          </w:tcPr>
          <w:p w:rsidR="00CD6F25" w:rsidRPr="00B52245" w:rsidRDefault="00CD6F25" w:rsidP="00B5224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6645" w:type="dxa"/>
            <w:gridSpan w:val="5"/>
            <w:vAlign w:val="center"/>
          </w:tcPr>
          <w:p w:rsidR="00CD6F25" w:rsidRPr="00B52245" w:rsidRDefault="00CD6F25" w:rsidP="00B52245">
            <w:pPr>
              <w:spacing w:after="0" w:line="240" w:lineRule="auto"/>
              <w:ind w:right="-126" w:firstLine="318"/>
              <w:jc w:val="both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 xml:space="preserve">В случае если к промежуточной аттестации набрана сумма менее 35 баллов, </w:t>
            </w:r>
            <w:proofErr w:type="gramStart"/>
            <w:r w:rsidRPr="00B52245">
              <w:rPr>
                <w:rFonts w:ascii="Times New Roman" w:eastAsia="Calibri" w:hAnsi="Times New Roman" w:cs="Times New Roman"/>
              </w:rPr>
              <w:t>обучающемуся</w:t>
            </w:r>
            <w:proofErr w:type="gramEnd"/>
            <w:r w:rsidRPr="00B52245">
              <w:rPr>
                <w:rFonts w:ascii="Times New Roman" w:eastAsia="Calibri" w:hAnsi="Times New Roman" w:cs="Times New Roman"/>
              </w:rPr>
              <w:t xml:space="preserve">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CD6F25" w:rsidRPr="00B52245" w:rsidRDefault="00CD6F25" w:rsidP="00B52245">
            <w:pPr>
              <w:spacing w:after="0" w:line="240" w:lineRule="auto"/>
              <w:ind w:right="-126" w:firstLine="318"/>
              <w:jc w:val="both"/>
              <w:rPr>
                <w:rFonts w:ascii="Times New Roman" w:eastAsia="Calibri" w:hAnsi="Times New Roman" w:cs="Times New Roman"/>
              </w:rPr>
            </w:pPr>
            <w:r w:rsidRPr="00B52245">
              <w:rPr>
                <w:rFonts w:ascii="Times New Roman" w:eastAsia="Calibri" w:hAnsi="Times New Roman" w:cs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CD6F25" w:rsidRPr="00B52245" w:rsidRDefault="00CD6F25" w:rsidP="00B5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CD6F25" w:rsidRPr="00B52245" w:rsidRDefault="00CD6F25" w:rsidP="00B5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245">
        <w:rPr>
          <w:rFonts w:ascii="Times New Roman" w:eastAsia="Calibri" w:hAnsi="Times New Roman" w:cs="Times New Roman"/>
          <w:b/>
          <w:sz w:val="28"/>
          <w:szCs w:val="28"/>
        </w:rPr>
        <w:t>6.3. Процедура оценивания результатов освоения дисциплины</w:t>
      </w:r>
    </w:p>
    <w:p w:rsidR="00CD6F25" w:rsidRPr="00B52245" w:rsidRDefault="00CD6F25" w:rsidP="00B52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245">
        <w:rPr>
          <w:rFonts w:ascii="Times New Roman" w:eastAsia="Calibri" w:hAnsi="Times New Roman" w:cs="Times New Roman"/>
          <w:i/>
          <w:sz w:val="28"/>
          <w:szCs w:val="28"/>
        </w:rPr>
        <w:t xml:space="preserve">Рубежный контроль 1 </w:t>
      </w:r>
      <w:r w:rsidRPr="00B52245">
        <w:rPr>
          <w:rFonts w:ascii="Times New Roman" w:eastAsia="Calibri" w:hAnsi="Times New Roman" w:cs="Times New Roman"/>
          <w:sz w:val="28"/>
          <w:szCs w:val="28"/>
        </w:rPr>
        <w:t>предполагает выполнение практических занятий и ответы на два вопроса по темам 1-</w:t>
      </w:r>
      <w:r w:rsidR="00B52245">
        <w:rPr>
          <w:rFonts w:ascii="Times New Roman" w:hAnsi="Times New Roman" w:cs="Times New Roman"/>
          <w:sz w:val="28"/>
          <w:szCs w:val="28"/>
        </w:rPr>
        <w:t>4</w:t>
      </w:r>
      <w:r w:rsidRPr="00B52245">
        <w:rPr>
          <w:rFonts w:ascii="Times New Roman" w:eastAsia="Calibri" w:hAnsi="Times New Roman" w:cs="Times New Roman"/>
          <w:sz w:val="28"/>
          <w:szCs w:val="28"/>
        </w:rPr>
        <w:t>. На подготовку к ответу отводится 5 минут.</w:t>
      </w:r>
    </w:p>
    <w:p w:rsidR="00CD6F25" w:rsidRPr="00B52245" w:rsidRDefault="00CD6F25" w:rsidP="00B52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245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Рубежный контроль 2 </w:t>
      </w:r>
      <w:r w:rsidRPr="00B52245">
        <w:rPr>
          <w:rFonts w:ascii="Times New Roman" w:eastAsia="Calibri" w:hAnsi="Times New Roman" w:cs="Times New Roman"/>
          <w:sz w:val="28"/>
          <w:szCs w:val="28"/>
        </w:rPr>
        <w:t xml:space="preserve">предполагает выполнение практических и лабораторных занятий и ответы на два вопроса по темам </w:t>
      </w:r>
      <w:r w:rsidR="00B52245">
        <w:rPr>
          <w:rFonts w:ascii="Times New Roman" w:hAnsi="Times New Roman" w:cs="Times New Roman"/>
          <w:sz w:val="28"/>
          <w:szCs w:val="28"/>
        </w:rPr>
        <w:t>5</w:t>
      </w:r>
      <w:r w:rsidRPr="00B52245">
        <w:rPr>
          <w:rFonts w:ascii="Times New Roman" w:eastAsia="Calibri" w:hAnsi="Times New Roman" w:cs="Times New Roman"/>
          <w:sz w:val="28"/>
          <w:szCs w:val="28"/>
        </w:rPr>
        <w:t>-</w:t>
      </w:r>
      <w:r w:rsidR="00B52245">
        <w:rPr>
          <w:rFonts w:ascii="Times New Roman" w:hAnsi="Times New Roman" w:cs="Times New Roman"/>
          <w:sz w:val="28"/>
          <w:szCs w:val="28"/>
        </w:rPr>
        <w:t>7</w:t>
      </w:r>
      <w:r w:rsidRPr="00B52245">
        <w:rPr>
          <w:rFonts w:ascii="Times New Roman" w:eastAsia="Calibri" w:hAnsi="Times New Roman" w:cs="Times New Roman"/>
          <w:sz w:val="28"/>
          <w:szCs w:val="28"/>
        </w:rPr>
        <w:t>. На подготовку к ответу отводится 5 минут.</w:t>
      </w:r>
    </w:p>
    <w:p w:rsidR="00CD6F25" w:rsidRPr="00B52245" w:rsidRDefault="00CD6F25" w:rsidP="00B5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245">
        <w:rPr>
          <w:rFonts w:ascii="Times New Roman" w:eastAsia="Calibri" w:hAnsi="Times New Roman" w:cs="Times New Roman"/>
          <w:sz w:val="28"/>
          <w:szCs w:val="28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CD6F25" w:rsidRPr="00B52245" w:rsidRDefault="00CD6F25" w:rsidP="00B5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245">
        <w:rPr>
          <w:rFonts w:ascii="Times New Roman" w:eastAsia="Calibri" w:hAnsi="Times New Roman" w:cs="Times New Roman"/>
          <w:sz w:val="28"/>
          <w:szCs w:val="28"/>
        </w:rPr>
        <w:t>Преподаватель оценивает в баллах результаты рубежных контролей 1, 2 и заносит в ведомость учета текущей успеваемости. Максимальная оценка за каждый из ответов на вопросы составляет 5 баллов.</w:t>
      </w:r>
    </w:p>
    <w:p w:rsidR="00CD6F25" w:rsidRPr="00B52245" w:rsidRDefault="00CD6F25" w:rsidP="00B5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245">
        <w:rPr>
          <w:rFonts w:ascii="Times New Roman" w:eastAsia="Calibri" w:hAnsi="Times New Roman" w:cs="Times New Roman"/>
          <w:sz w:val="28"/>
          <w:szCs w:val="28"/>
        </w:rPr>
        <w:t xml:space="preserve">Зачет проводится в устной форме и состоит из ответа на 2 </w:t>
      </w:r>
      <w:proofErr w:type="gramStart"/>
      <w:r w:rsidRPr="00B52245">
        <w:rPr>
          <w:rFonts w:ascii="Times New Roman" w:eastAsia="Calibri" w:hAnsi="Times New Roman" w:cs="Times New Roman"/>
          <w:sz w:val="28"/>
          <w:szCs w:val="28"/>
        </w:rPr>
        <w:t>теоретических</w:t>
      </w:r>
      <w:proofErr w:type="gramEnd"/>
      <w:r w:rsidRPr="00B52245">
        <w:rPr>
          <w:rFonts w:ascii="Times New Roman" w:eastAsia="Calibri" w:hAnsi="Times New Roman" w:cs="Times New Roman"/>
          <w:sz w:val="28"/>
          <w:szCs w:val="28"/>
        </w:rPr>
        <w:t xml:space="preserve"> вопроса. Время, отводимое студенту на подготовку к ответу, составляет 1 астрономический час. Максимальная оценка за ответ на каждый вопрос составляет 15 баллов.</w:t>
      </w:r>
    </w:p>
    <w:p w:rsidR="00CD6F25" w:rsidRPr="00B52245" w:rsidRDefault="00CD6F25" w:rsidP="00B5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245">
        <w:rPr>
          <w:rFonts w:ascii="Times New Roman" w:eastAsia="Calibri" w:hAnsi="Times New Roman" w:cs="Times New Roman"/>
          <w:sz w:val="28"/>
          <w:szCs w:val="28"/>
        </w:rPr>
        <w:t>Результаты текущего контроля успеваемости и зачета заносятся преподавателем в экзаменационную ведомость, которая сдается в организационный отдел института в день зачета, а также выставляются в зачетную книжку студента.</w:t>
      </w:r>
    </w:p>
    <w:p w:rsidR="006215C4" w:rsidRPr="00B52245" w:rsidRDefault="006215C4" w:rsidP="00B52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245" w:rsidRPr="00B52245" w:rsidRDefault="00B52245" w:rsidP="00B522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2245">
        <w:rPr>
          <w:rFonts w:ascii="Times New Roman" w:eastAsia="Calibri" w:hAnsi="Times New Roman" w:cs="Times New Roman"/>
          <w:b/>
          <w:sz w:val="28"/>
          <w:szCs w:val="28"/>
        </w:rPr>
        <w:t>6.4. Примеры оценочных сре</w:t>
      </w:r>
      <w:proofErr w:type="gramStart"/>
      <w:r w:rsidRPr="00B52245">
        <w:rPr>
          <w:rFonts w:ascii="Times New Roman" w:eastAsia="Calibri" w:hAnsi="Times New Roman" w:cs="Times New Roman"/>
          <w:b/>
          <w:sz w:val="28"/>
          <w:szCs w:val="28"/>
        </w:rPr>
        <w:t>дств дл</w:t>
      </w:r>
      <w:proofErr w:type="gramEnd"/>
      <w:r w:rsidRPr="00B52245">
        <w:rPr>
          <w:rFonts w:ascii="Times New Roman" w:eastAsia="Calibri" w:hAnsi="Times New Roman" w:cs="Times New Roman"/>
          <w:b/>
          <w:sz w:val="28"/>
          <w:szCs w:val="28"/>
        </w:rPr>
        <w:t>я рубежных контролей и зачета</w:t>
      </w:r>
    </w:p>
    <w:p w:rsidR="00B52245" w:rsidRDefault="00B52245" w:rsidP="00B52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245" w:rsidRPr="00B52245" w:rsidRDefault="00B52245" w:rsidP="00B52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2245">
        <w:rPr>
          <w:rFonts w:ascii="Times New Roman" w:eastAsia="Calibri" w:hAnsi="Times New Roman" w:cs="Times New Roman"/>
          <w:b/>
          <w:sz w:val="28"/>
          <w:szCs w:val="28"/>
        </w:rPr>
        <w:t xml:space="preserve">Примерный перечень вопросов к рубежному контролю №1 </w:t>
      </w:r>
    </w:p>
    <w:p w:rsidR="009D0E0F" w:rsidRPr="00B52245" w:rsidRDefault="009D0E0F" w:rsidP="00B52245">
      <w:pPr>
        <w:pStyle w:val="af1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45">
        <w:rPr>
          <w:rFonts w:ascii="Times New Roman" w:hAnsi="Times New Roman" w:cs="Times New Roman"/>
          <w:sz w:val="28"/>
          <w:szCs w:val="28"/>
        </w:rPr>
        <w:t>История создания ветеринарного законодательства.</w:t>
      </w:r>
    </w:p>
    <w:p w:rsidR="009D0E0F" w:rsidRPr="00B52245" w:rsidRDefault="009D0E0F" w:rsidP="00B52245">
      <w:pPr>
        <w:pStyle w:val="af1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45">
        <w:rPr>
          <w:rFonts w:ascii="Times New Roman" w:hAnsi="Times New Roman" w:cs="Times New Roman"/>
          <w:sz w:val="28"/>
          <w:szCs w:val="28"/>
        </w:rPr>
        <w:t>Правовое регулирование ветеринарного дела в дореволюционной России</w:t>
      </w:r>
    </w:p>
    <w:p w:rsidR="009D0E0F" w:rsidRPr="00B52245" w:rsidRDefault="009D0E0F" w:rsidP="00B52245">
      <w:pPr>
        <w:pStyle w:val="af1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Правовые нормы императора Петра </w:t>
      </w:r>
      <w:r w:rsidRPr="00B5224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области ветеринарии</w:t>
      </w:r>
    </w:p>
    <w:p w:rsidR="009D0E0F" w:rsidRPr="00B52245" w:rsidRDefault="009D0E0F" w:rsidP="00B52245">
      <w:pPr>
        <w:pStyle w:val="af1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Правовые положения о борьбе с заразными болезнями</w:t>
      </w:r>
    </w:p>
    <w:p w:rsidR="009D0E0F" w:rsidRPr="00B52245" w:rsidRDefault="009D0E0F" w:rsidP="00B52245">
      <w:pPr>
        <w:pStyle w:val="af1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Указы Правительственного сената в </w:t>
      </w:r>
      <w:r w:rsidRPr="00B5224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XVIII</w:t>
      </w: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 и Правительственные постановления в </w:t>
      </w:r>
      <w:r w:rsidRPr="00B5224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XIX</w:t>
      </w: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 по вопросам ветеринарии 2 Соглашение таможенного союза в рамках Евразийского экономического сообщества по ветеринарно-санитарным мерам.</w:t>
      </w:r>
    </w:p>
    <w:p w:rsidR="009D0E0F" w:rsidRPr="00B52245" w:rsidRDefault="009D0E0F" w:rsidP="00B52245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Декреты и постановления советского Правительства по вопросам ветеринарии </w:t>
      </w:r>
    </w:p>
    <w:p w:rsidR="009D0E0F" w:rsidRPr="00B52245" w:rsidRDefault="009D0E0F" w:rsidP="00B52245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и значение ветеринарного законодательства</w:t>
      </w:r>
    </w:p>
    <w:p w:rsidR="009D0E0F" w:rsidRPr="00B52245" w:rsidRDefault="009D0E0F" w:rsidP="00B52245">
      <w:pPr>
        <w:pStyle w:val="af1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Ветеринарный устав РФ — документ, детализирующий Закон «О ветеринарной деятельности». Изменения и дополнения  к закону  «О ветеринарии»</w:t>
      </w:r>
    </w:p>
    <w:p w:rsidR="009D0E0F" w:rsidRPr="00B52245" w:rsidRDefault="009D0E0F" w:rsidP="00B52245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Организационная структура и задачи ветеринарной службы РФ</w:t>
      </w:r>
    </w:p>
    <w:p w:rsidR="009D0E0F" w:rsidRPr="00B52245" w:rsidRDefault="009D0E0F" w:rsidP="00B52245">
      <w:pPr>
        <w:pStyle w:val="af1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Ветеринарная служба юридических лиц, её значение, функции, организация и подчиненность</w:t>
      </w:r>
    </w:p>
    <w:p w:rsidR="009D0E0F" w:rsidRPr="00B52245" w:rsidRDefault="009D0E0F" w:rsidP="00B52245">
      <w:pPr>
        <w:pStyle w:val="af1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ветеринарной экономики. </w:t>
      </w:r>
    </w:p>
    <w:p w:rsidR="009D0E0F" w:rsidRPr="00B52245" w:rsidRDefault="009D0E0F" w:rsidP="00B52245">
      <w:pPr>
        <w:pStyle w:val="af1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Экономический ущерб, причиняемый болезнями животных </w:t>
      </w:r>
    </w:p>
    <w:p w:rsidR="009D0E0F" w:rsidRPr="00B52245" w:rsidRDefault="009D0E0F" w:rsidP="00B52245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Экономическая эффективность ветеринарных мероприятий. Методика расчёта экономического эффекта и экономической эффективности ветеринарных мероприятий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Права и обязанности государственного ветеринарного инспектора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Порядок привлечения к ответственности за нарушения ветеринарного законодательства</w:t>
      </w:r>
    </w:p>
    <w:p w:rsidR="00B52245" w:rsidRPr="00B52245" w:rsidRDefault="00A36629" w:rsidP="00B52245">
      <w:pPr>
        <w:pStyle w:val="af1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hAnsi="Times New Roman" w:cs="Times New Roman"/>
          <w:sz w:val="28"/>
          <w:szCs w:val="28"/>
        </w:rPr>
        <w:t>О</w:t>
      </w:r>
      <w:r w:rsidR="00EC24D1" w:rsidRPr="00B52245">
        <w:rPr>
          <w:rFonts w:ascii="Times New Roman" w:hAnsi="Times New Roman" w:cs="Times New Roman"/>
          <w:sz w:val="28"/>
          <w:szCs w:val="28"/>
        </w:rPr>
        <w:t xml:space="preserve">рганизация государственного ветеринарного надзора в РФ. </w:t>
      </w:r>
      <w:r w:rsidR="00EC24D1"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245" w:rsidRPr="00B52245" w:rsidRDefault="00EC24D1" w:rsidP="00B52245">
      <w:pPr>
        <w:pStyle w:val="af1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государственного ветеринарного надзора на транспорте</w:t>
      </w:r>
    </w:p>
    <w:p w:rsidR="00B52245" w:rsidRPr="00B52245" w:rsidRDefault="00EC24D1" w:rsidP="00B52245">
      <w:pPr>
        <w:pStyle w:val="af1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45">
        <w:rPr>
          <w:rFonts w:ascii="Times New Roman" w:hAnsi="Times New Roman" w:cs="Times New Roman"/>
          <w:sz w:val="28"/>
          <w:szCs w:val="28"/>
        </w:rPr>
        <w:t xml:space="preserve">Объекты и методы ветеринарного надзора. </w:t>
      </w:r>
    </w:p>
    <w:p w:rsidR="00EC24D1" w:rsidRPr="00B52245" w:rsidRDefault="00EC24D1" w:rsidP="00B52245">
      <w:pPr>
        <w:pStyle w:val="af1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45">
        <w:rPr>
          <w:rFonts w:ascii="Times New Roman" w:hAnsi="Times New Roman" w:cs="Times New Roman"/>
          <w:sz w:val="28"/>
          <w:szCs w:val="28"/>
        </w:rPr>
        <w:t>Права и обязанности  государственного ветеринарного инспектора</w:t>
      </w:r>
    </w:p>
    <w:p w:rsidR="00EC24D1" w:rsidRPr="00B52245" w:rsidRDefault="00EC24D1" w:rsidP="00B52245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hAnsi="Times New Roman" w:cs="Times New Roman"/>
          <w:sz w:val="28"/>
          <w:szCs w:val="28"/>
        </w:rPr>
        <w:t>Порядок привлечения к ответственности за нарушения ветеринарного законодательства.</w:t>
      </w:r>
    </w:p>
    <w:p w:rsidR="006215C4" w:rsidRPr="00B52245" w:rsidRDefault="006215C4" w:rsidP="00B52245">
      <w:pPr>
        <w:pStyle w:val="af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автомобильному транспорту при перевозках.</w:t>
      </w:r>
    </w:p>
    <w:p w:rsidR="006215C4" w:rsidRPr="00B52245" w:rsidRDefault="006215C4" w:rsidP="00B52245">
      <w:pPr>
        <w:pStyle w:val="af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железнодорожному и речному транспорту.</w:t>
      </w:r>
    </w:p>
    <w:p w:rsidR="006215C4" w:rsidRPr="00B52245" w:rsidRDefault="006215C4" w:rsidP="00B52245">
      <w:pPr>
        <w:pStyle w:val="af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транспортным средствам при перевозке лекарственных средств</w:t>
      </w:r>
    </w:p>
    <w:p w:rsidR="006215C4" w:rsidRPr="00B52245" w:rsidRDefault="006215C4" w:rsidP="00B52245">
      <w:pPr>
        <w:pStyle w:val="af1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привлечения к ответственности за нарушения ветеринарного законодательства при транспортировке грузов.</w:t>
      </w:r>
    </w:p>
    <w:p w:rsidR="00B52245" w:rsidRDefault="00B52245" w:rsidP="00B52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245" w:rsidRPr="00B52245" w:rsidRDefault="00B52245" w:rsidP="00B52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2245">
        <w:rPr>
          <w:rFonts w:ascii="Times New Roman" w:eastAsia="Calibri" w:hAnsi="Times New Roman" w:cs="Times New Roman"/>
          <w:b/>
          <w:sz w:val="28"/>
          <w:szCs w:val="28"/>
        </w:rPr>
        <w:t>Примерный перечень вопросов к рубежному контролю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52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52245" w:rsidRPr="00B52245" w:rsidRDefault="00A36629" w:rsidP="00B52245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Делопроизводство в ветеринарных учреждениях. 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Экспедиционные, канцелярские, архивные, секретарские, курьерские документы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Правовое регулирование выдачи ветеринарных сопроводительных документов 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грузов, подлежащих сопровождению ветеринарными сопроводительными документами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Существующие автоматизированные системы в ветеринарии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Автоматизированная система «Меркурий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«Аргус», «Ирена», «Гермес», «</w:t>
      </w:r>
      <w:proofErr w:type="spellStart"/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Ассоль</w:t>
      </w:r>
      <w:proofErr w:type="spellEnd"/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«Веста», «Цербер», «Сирано»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45">
        <w:rPr>
          <w:rFonts w:ascii="Times New Roman" w:hAnsi="Times New Roman" w:cs="Times New Roman"/>
          <w:sz w:val="28"/>
          <w:szCs w:val="28"/>
        </w:rPr>
        <w:t>Затраты на проведение ветеринарных мероприятий и методика их учета.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45">
        <w:rPr>
          <w:rFonts w:ascii="Times New Roman" w:hAnsi="Times New Roman" w:cs="Times New Roman"/>
          <w:sz w:val="28"/>
          <w:szCs w:val="28"/>
        </w:rPr>
        <w:t>Экономическая эффективность ветеринарных мероприятий и методика их определения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45">
        <w:rPr>
          <w:rFonts w:ascii="Times New Roman" w:hAnsi="Times New Roman" w:cs="Times New Roman"/>
          <w:sz w:val="28"/>
          <w:szCs w:val="28"/>
        </w:rPr>
        <w:t>Экономическая эффективность противоэпизоотических мероприятий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45">
        <w:rPr>
          <w:rFonts w:ascii="Times New Roman" w:hAnsi="Times New Roman" w:cs="Times New Roman"/>
          <w:sz w:val="28"/>
          <w:szCs w:val="28"/>
        </w:rPr>
        <w:t>Финансирование ветеринарных мероприятий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45">
        <w:rPr>
          <w:rFonts w:ascii="Times New Roman" w:hAnsi="Times New Roman" w:cs="Times New Roman"/>
          <w:sz w:val="28"/>
          <w:szCs w:val="28"/>
        </w:rPr>
        <w:t>Значение и формы ветеринарного учета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Журналы формы №1 -11-вет. 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Журналы в ветеринарных лабораториях, на рынках, в учреждениях государственного пограничного и  транспортного ветеринарного надзора 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Журналы регистрации и учета №27-43-вет.</w:t>
      </w:r>
    </w:p>
    <w:p w:rsidR="006215C4" w:rsidRPr="00B52245" w:rsidRDefault="006215C4" w:rsidP="00B52245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основной документ регламентирует организацию производственного контроля на перерабатывающих предприятиях?</w:t>
      </w:r>
    </w:p>
    <w:p w:rsidR="006215C4" w:rsidRPr="00B52245" w:rsidRDefault="006215C4" w:rsidP="00B52245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мясокомбинате при осмотре головы свиньи обнаружена сибирская язва. Каковы Ваши действия?</w:t>
      </w:r>
    </w:p>
    <w:p w:rsidR="006215C4" w:rsidRPr="00B52245" w:rsidRDefault="006215C4" w:rsidP="00B52245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исследовании свинины обнаружен трихинеллёз. Как поступать с тушей и субпродуктами? </w:t>
      </w:r>
    </w:p>
    <w:p w:rsidR="006215C4" w:rsidRPr="00B52245" w:rsidRDefault="006215C4" w:rsidP="00B52245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Зачем нужна на перерабатывающем предприятии </w:t>
      </w:r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производственного контроля?</w:t>
      </w:r>
    </w:p>
    <w:p w:rsidR="006215C4" w:rsidRPr="00B52245" w:rsidRDefault="006215C4" w:rsidP="00B52245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бактериологическом исследовании из мышц и лимфатических узлов выделена кишечная палочка. Ваши действия? </w:t>
      </w:r>
    </w:p>
    <w:p w:rsidR="006215C4" w:rsidRPr="00B52245" w:rsidRDefault="006215C4" w:rsidP="00B52245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бактериологическом исследовании из внутренних органов выделены сальмонеллы. Каковы Ваши действия? </w:t>
      </w:r>
    </w:p>
    <w:p w:rsidR="006215C4" w:rsidRPr="00B52245" w:rsidRDefault="006215C4" w:rsidP="00B52245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часто осуществляется </w:t>
      </w:r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</w:t>
      </w:r>
      <w:proofErr w:type="gramStart"/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технологическими процессами ОПВК.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Функции управления государственного ветеринарного надзора на государственной границе и транспорте 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Государственный контроль за выполнением </w:t>
      </w:r>
      <w:proofErr w:type="gramStart"/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ветеринарно-санитарных</w:t>
      </w:r>
      <w:proofErr w:type="gramEnd"/>
      <w:r w:rsidR="00B52245"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требований, предъявляемых к товарам, подлежащим ветеринарному надзору 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ветеринарного надзора при экспорте животных и животноводческой продукции в государствах Европейского Союза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Организационная структура ветеринарной службы на территории сельского района 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Нормирование труда ветеринарных работников. Нормы труда. Методы нормирования труда</w:t>
      </w:r>
    </w:p>
    <w:p w:rsidR="00A36629" w:rsidRPr="00B52245" w:rsidRDefault="00A36629" w:rsidP="00B52245">
      <w:pPr>
        <w:pStyle w:val="af1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эффектности использования рабочего времени  </w:t>
      </w:r>
      <w:proofErr w:type="spellStart"/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Нормообразующие</w:t>
      </w:r>
      <w:proofErr w:type="spellEnd"/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факторы.</w:t>
      </w:r>
    </w:p>
    <w:p w:rsidR="00A36629" w:rsidRPr="00A36629" w:rsidRDefault="00A36629" w:rsidP="00A3662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2245" w:rsidRDefault="00B52245" w:rsidP="0076431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64315" w:rsidRDefault="00764315" w:rsidP="0076431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27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Перечень вопросов для проведения промежуточной аттестации – </w:t>
      </w:r>
      <w:r w:rsidRPr="00B522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(зачёт)</w:t>
      </w:r>
    </w:p>
    <w:p w:rsidR="001B3857" w:rsidRDefault="001B3857" w:rsidP="0076431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right="62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История создания ветеринарного законодательства.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right="62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Правовое регулирование ветеринарного дела в дореволюционной России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right="62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Правовые нормы императора Петра </w:t>
      </w:r>
      <w:r w:rsidRPr="00B5224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области ветеринарии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right="62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Правовые положения о борьбе с заразными болезнями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right="62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Указы Правительственного сената в </w:t>
      </w:r>
      <w:r w:rsidRPr="00B5224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XVIII</w:t>
      </w: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 и Правительственные постановления в </w:t>
      </w:r>
      <w:r w:rsidRPr="00B5224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XIX</w:t>
      </w: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 по вопросам ветеринарии 2 Соглашение таможенного союза в рамках Евразийского экономического сообщества по ветеринарно-санитарным мерам.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Декреты и постановления советского Правительства по вопросам ветеринарии 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Объекты и методы ветеринарного надзора</w:t>
      </w:r>
    </w:p>
    <w:p w:rsidR="001B3857" w:rsidRPr="00B52245" w:rsidRDefault="001B3857" w:rsidP="00C162D6">
      <w:pPr>
        <w:pStyle w:val="af1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Права и обязанности государственного ветеринарного инспектора</w:t>
      </w:r>
    </w:p>
    <w:p w:rsidR="00C162D6" w:rsidRDefault="001B3857" w:rsidP="00C162D6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2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привлечения к ответственности за нарушения ветеринарного законодательства</w:t>
      </w:r>
    </w:p>
    <w:p w:rsidR="001B3857" w:rsidRPr="00C162D6" w:rsidRDefault="001B3857" w:rsidP="00C162D6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2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Делопроизводство в ветеринарных учреждениях.</w:t>
      </w:r>
    </w:p>
    <w:p w:rsidR="001B3857" w:rsidRPr="00B52245" w:rsidRDefault="001B3857" w:rsidP="00C162D6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Правовое регулирование выдачи ветеринарных сопроводительных документов 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грузов, подлежащих сопровождению ветеринарными сопроводительными документами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Существующие автоматизированные системы в ветеринарии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Автоматизированная система «Меркурий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Система «Аргус», «Ирена», «Гермес», «</w:t>
      </w:r>
      <w:proofErr w:type="spellStart"/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Ассоль</w:t>
      </w:r>
      <w:proofErr w:type="spellEnd"/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«Веста», «Цербер», «Сирано»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Ветеринарный надзор за получением, первичной обработкой и хранением животноводческой продукции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Ветеринарный надзор при убое животных,</w:t>
      </w:r>
      <w:r w:rsidRPr="00B522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переработке продуктов и</w:t>
      </w:r>
      <w:r w:rsidRPr="00B522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сырья животного и растительного происхождения, торговле ими на рынках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Ветеринарный надзор при проектировании объектов, осуществляющих убой животных 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Ветеринарный надзор за качеством и безопасностью воды</w:t>
      </w:r>
    </w:p>
    <w:p w:rsidR="00B52245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Организационная структура ветеринарной службы на территории сельского района 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Функции управления государственного ветеринарного надзора на государственной границе и транспорте </w:t>
      </w:r>
    </w:p>
    <w:p w:rsidR="001B3857" w:rsidRPr="00B52245" w:rsidRDefault="001B3857" w:rsidP="00B52245">
      <w:pPr>
        <w:pStyle w:val="af1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Государственный </w:t>
      </w:r>
      <w:proofErr w:type="gramStart"/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ветеринарно-санитарных требований, предъявляемых к товарам, подлежащим ветеринарному надзору</w:t>
      </w:r>
    </w:p>
    <w:p w:rsidR="001B3857" w:rsidRPr="00B52245" w:rsidRDefault="001B3857" w:rsidP="00B52245">
      <w:pPr>
        <w:pStyle w:val="af1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ветеринарной экономики. 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Экономический ущерб, причиняемый болезнями животных 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Экономическая эффективность ветеринарных мероприятий. Методика расчёта экономического эффекта и экономической эффективности ветеринарных мероприятий 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Предпринимательство в ветеринарии</w:t>
      </w:r>
    </w:p>
    <w:p w:rsidR="001B3857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Учёт и отчётность в ветеринарии</w:t>
      </w:r>
    </w:p>
    <w:p w:rsidR="00C162D6" w:rsidRPr="00B52245" w:rsidRDefault="00C162D6" w:rsidP="00C162D6">
      <w:pPr>
        <w:pStyle w:val="af1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Участковые ветеринарные учреждения</w:t>
      </w:r>
    </w:p>
    <w:p w:rsidR="00C162D6" w:rsidRPr="00B52245" w:rsidRDefault="00C162D6" w:rsidP="00C162D6">
      <w:pPr>
        <w:pStyle w:val="af1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Станции по борьбе с болезнями животных</w:t>
      </w:r>
    </w:p>
    <w:p w:rsidR="00C162D6" w:rsidRPr="00B52245" w:rsidRDefault="00C162D6" w:rsidP="00C162D6">
      <w:pPr>
        <w:pStyle w:val="af1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Характеристика государственных ветеринарных учреждений городов</w:t>
      </w:r>
    </w:p>
    <w:p w:rsidR="00C162D6" w:rsidRPr="00B52245" w:rsidRDefault="00C162D6" w:rsidP="00C162D6">
      <w:pPr>
        <w:pStyle w:val="af1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ветеринарной службы в городе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Международное эпизоотическое бюро.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Международный ветеринарный кодекс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Финансирование ветеринарных мероприятий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Ценообразование в сфере осуществления платных ветеринарных услуг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федерального закона «Об обращении лекарственных средств»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 «О лицензировании производства лекарственных средств»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Существующая информационная система в ветеринар</w:t>
      </w:r>
      <w:proofErr w:type="gramStart"/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 и её</w:t>
      </w:r>
      <w:proofErr w:type="gramEnd"/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значение</w:t>
      </w:r>
    </w:p>
    <w:p w:rsidR="001B3857" w:rsidRPr="00B52245" w:rsidRDefault="001B3857" w:rsidP="00B52245">
      <w:pPr>
        <w:pStyle w:val="af1"/>
        <w:widowControl w:val="0"/>
        <w:numPr>
          <w:ilvl w:val="0"/>
          <w:numId w:val="2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к планам, их виды и порядок составления</w:t>
      </w:r>
    </w:p>
    <w:p w:rsidR="001B3857" w:rsidRPr="006C2770" w:rsidRDefault="001B3857" w:rsidP="001B385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3857" w:rsidRPr="001B3857" w:rsidRDefault="001B3857" w:rsidP="001B385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6.5. Фонд оценочных средств</w:t>
      </w:r>
    </w:p>
    <w:p w:rsidR="006215C4" w:rsidRPr="006215C4" w:rsidRDefault="006215C4" w:rsidP="0062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6215C4" w:rsidRPr="006215C4" w:rsidRDefault="006215C4" w:rsidP="0062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ОСНОВНАЯ И ДОПОЛНИТЕЛЬНАЯ УЧЕБНАЯ ЛИТЕРАТУРА</w:t>
      </w: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Основная учебная литература</w:t>
      </w:r>
    </w:p>
    <w:p w:rsidR="006215C4" w:rsidRPr="006215C4" w:rsidRDefault="006215C4" w:rsidP="00C16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Никитин И.Н. Организация и экономика ветеринарного дела/ И.Н. Никитин. Санкт-Петербург, Москва, Краснодар. – Издательство «Лань», 2014. – 359 с.</w:t>
      </w:r>
    </w:p>
    <w:p w:rsidR="006215C4" w:rsidRPr="006215C4" w:rsidRDefault="006215C4" w:rsidP="00C16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215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Никитин И.Н, Никитин А.И. Национальное и международное ветеринарное законодательство// И.Н. Никитин</w:t>
      </w:r>
      <w:proofErr w:type="gramStart"/>
      <w:r w:rsidRPr="006215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</w:t>
      </w:r>
      <w:proofErr w:type="gramEnd"/>
      <w:r w:rsidRPr="006215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А.И. Никитин Санкт-Петербург, Москва, Краснодар. – Издательство «Лань», 2017. – 338 с.</w:t>
      </w:r>
    </w:p>
    <w:p w:rsidR="006215C4" w:rsidRPr="006215C4" w:rsidRDefault="006215C4" w:rsidP="00C16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Организация и экономика ветеринарного дела: учебное пособие /И.Н. Никитин, В.Ф. Воскобойников. – 4-е изд., </w:t>
      </w:r>
      <w:proofErr w:type="spell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доп.- </w:t>
      </w:r>
      <w:proofErr w:type="spell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М.Владос</w:t>
      </w:r>
      <w:proofErr w:type="spell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384 с.</w:t>
      </w:r>
    </w:p>
    <w:p w:rsidR="006215C4" w:rsidRPr="006215C4" w:rsidRDefault="006215C4" w:rsidP="00C162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Дополнительная учебная литература</w:t>
      </w:r>
    </w:p>
    <w:p w:rsidR="006215C4" w:rsidRPr="006215C4" w:rsidRDefault="006215C4" w:rsidP="00C162D6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Ветеринарное законодательство Российской Федерации: сб. нормативно-правовых документов по ветеринарии. Т.1 / Гл. упр. ветеринарии с Гос. </w:t>
      </w:r>
      <w:proofErr w:type="spell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</w:t>
      </w:r>
      <w:proofErr w:type="gram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Гос. </w:t>
      </w:r>
      <w:proofErr w:type="spell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</w:t>
      </w:r>
      <w:proofErr w:type="spell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инспекциями; </w:t>
      </w:r>
      <w:proofErr w:type="spell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Третьяков А.М. (</w:t>
      </w:r>
      <w:proofErr w:type="spell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gram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.) [и др.]. – Москва, 2006. – 488 с.</w:t>
      </w:r>
    </w:p>
    <w:p w:rsidR="006215C4" w:rsidRPr="006215C4" w:rsidRDefault="006215C4" w:rsidP="00C162D6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5 Гинзбург А.Г. Организация и планирование ветеринарного дела/А.Г. Гинзбург. – М.:Колос,1979. – 191 с.</w:t>
      </w:r>
    </w:p>
    <w:p w:rsidR="006215C4" w:rsidRPr="006215C4" w:rsidRDefault="006215C4" w:rsidP="00C162D6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Джупина</w:t>
      </w:r>
      <w:proofErr w:type="spell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Организация ветеринарного обслуживания крупных животноводческих ферм/ С.И. </w:t>
      </w:r>
      <w:proofErr w:type="spell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Джупина</w:t>
      </w:r>
      <w:proofErr w:type="spell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Росагропромиздат</w:t>
      </w:r>
      <w:proofErr w:type="spell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1991. – 175 с.</w:t>
      </w:r>
    </w:p>
    <w:p w:rsidR="006215C4" w:rsidRPr="006215C4" w:rsidRDefault="006215C4" w:rsidP="0062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УЧЕБНО-МЕТОДИЧЕСКОЕ ОБЕСПЕЧЕНИЕ </w:t>
      </w: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6215C4" w:rsidRPr="006215C4" w:rsidRDefault="006215C4" w:rsidP="006215C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C162D6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Лушников Н.А. Организация </w:t>
      </w:r>
      <w:r w:rsidR="001B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</w:t>
      </w: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ветеринарного</w:t>
      </w:r>
      <w:r w:rsidR="0083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методические указания по выполнению практических работ для (очной формы обучения). – Курган: Изд-во КГСХА,2021 (на правах рукописи).</w:t>
      </w:r>
    </w:p>
    <w:p w:rsidR="006215C4" w:rsidRPr="006215C4" w:rsidRDefault="006215C4" w:rsidP="00C162D6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Лушников Н.А. </w:t>
      </w:r>
      <w:r w:rsidR="00832FB4"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832F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экономика</w:t>
      </w:r>
      <w:r w:rsidR="00832FB4"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ветеринарного</w:t>
      </w:r>
      <w:r w:rsidR="0083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методические указания по выполнению практических работ для (очной формы обучения). – Курган: Изд-во КГСХА,2021. (на правах рукописи).</w:t>
      </w:r>
    </w:p>
    <w:p w:rsidR="006215C4" w:rsidRPr="006215C4" w:rsidRDefault="006215C4" w:rsidP="00C162D6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Лушников Н.А. Организация </w:t>
      </w:r>
      <w:r w:rsidR="00DA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экономика </w:t>
      </w: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ветеринарного </w:t>
      </w:r>
      <w:r w:rsidR="00DA0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методические указания по самостоятельной работ</w:t>
      </w:r>
      <w:proofErr w:type="gramStart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и заочной формы обучения).  – Курган: Изд-во КГСХА, 2021. (на правах рукописи)</w:t>
      </w:r>
    </w:p>
    <w:p w:rsidR="006215C4" w:rsidRPr="006215C4" w:rsidRDefault="006215C4" w:rsidP="0062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9DF" w:rsidRDefault="00F429DF" w:rsidP="006215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C4" w:rsidRPr="006215C4" w:rsidRDefault="006215C4" w:rsidP="006215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РЕСУРСЫ СЕТИ «ИНТЕРНЕТ», </w:t>
      </w:r>
    </w:p>
    <w:p w:rsidR="006215C4" w:rsidRPr="006215C4" w:rsidRDefault="006215C4" w:rsidP="006215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ДЛЯ ОСВОЕНИЯ ДИСЦИПЛИНЫ</w:t>
      </w:r>
    </w:p>
    <w:p w:rsidR="006215C4" w:rsidRPr="006215C4" w:rsidRDefault="00070761" w:rsidP="00C1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hyperlink r:id="rId9" w:history="1">
        <w:r w:rsidR="006215C4" w:rsidRPr="006215C4">
          <w:rPr>
            <w:rFonts w:ascii="Times New Roman" w:eastAsia="Times New Roman" w:hAnsi="Times New Roman" w:cs="Times New Roman"/>
            <w:spacing w:val="-6"/>
            <w:sz w:val="28"/>
            <w:szCs w:val="28"/>
            <w:lang w:val="en-US" w:eastAsia="ru-RU"/>
          </w:rPr>
          <w:t>www</w:t>
        </w:r>
        <w:r w:rsidR="006215C4" w:rsidRPr="006215C4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.</w:t>
        </w:r>
        <w:proofErr w:type="spellStart"/>
        <w:r w:rsidR="006215C4" w:rsidRPr="006215C4">
          <w:rPr>
            <w:rFonts w:ascii="Times New Roman" w:eastAsia="Times New Roman" w:hAnsi="Times New Roman" w:cs="Times New Roman"/>
            <w:spacing w:val="-6"/>
            <w:sz w:val="28"/>
            <w:szCs w:val="28"/>
            <w:lang w:val="en-US" w:eastAsia="ru-RU"/>
          </w:rPr>
          <w:t>eLIBRARY</w:t>
        </w:r>
        <w:proofErr w:type="spellEnd"/>
        <w:r w:rsidR="006215C4" w:rsidRPr="006215C4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.</w:t>
        </w:r>
        <w:r w:rsidR="006215C4" w:rsidRPr="006215C4">
          <w:rPr>
            <w:rFonts w:ascii="Times New Roman" w:eastAsia="Times New Roman" w:hAnsi="Times New Roman" w:cs="Times New Roman"/>
            <w:spacing w:val="-6"/>
            <w:sz w:val="28"/>
            <w:szCs w:val="28"/>
            <w:lang w:val="en-US" w:eastAsia="ru-RU"/>
          </w:rPr>
          <w:t>RU</w:t>
        </w:r>
      </w:hyperlink>
      <w:r w:rsidR="006215C4" w:rsidRPr="006215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="006215C4" w:rsidRPr="006215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научная электронная библиотекаeLIBRARY.RU;</w:t>
      </w:r>
    </w:p>
    <w:p w:rsidR="006215C4" w:rsidRPr="006215C4" w:rsidRDefault="006215C4" w:rsidP="00C1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621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tululu</w:t>
      </w:r>
      <w:proofErr w:type="spell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21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большая бесплатная библиотека – мечта любого</w:t>
      </w:r>
      <w:r w:rsidR="00C1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книголюба;</w:t>
      </w:r>
    </w:p>
    <w:p w:rsidR="006215C4" w:rsidRPr="006215C4" w:rsidRDefault="00070761" w:rsidP="00C1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6215C4" w:rsidRPr="006215C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6215C4" w:rsidRPr="006215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6215C4" w:rsidRPr="006215C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knigonosha</w:t>
        </w:r>
        <w:proofErr w:type="spellEnd"/>
        <w:r w:rsidR="006215C4" w:rsidRPr="006215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215C4" w:rsidRPr="006215C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</w:hyperlink>
      <w:r w:rsidR="006215C4"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6215C4"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книгонаша</w:t>
      </w:r>
      <w:proofErr w:type="spellEnd"/>
      <w:r w:rsidR="006215C4"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бесплатная библиотека;</w:t>
      </w:r>
    </w:p>
    <w:p w:rsidR="006215C4" w:rsidRPr="006215C4" w:rsidRDefault="00070761" w:rsidP="00C1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6215C4" w:rsidRPr="006215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http://www.foodprom.ru</w:t>
        </w:r>
      </w:hyperlink>
      <w:r w:rsidR="006215C4"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пищевая промышленность;</w:t>
      </w:r>
    </w:p>
    <w:p w:rsidR="006215C4" w:rsidRPr="006215C4" w:rsidRDefault="00070761" w:rsidP="00C1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6215C4" w:rsidRPr="006215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http://meatind.ru</w:t>
        </w:r>
      </w:hyperlink>
      <w:r w:rsidR="006215C4"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мясная индустрия;</w:t>
      </w:r>
    </w:p>
    <w:p w:rsidR="006215C4" w:rsidRPr="006215C4" w:rsidRDefault="006215C4" w:rsidP="00C1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http://www.twirpx.com/</w:t>
      </w: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все для студента</w:t>
      </w:r>
    </w:p>
    <w:p w:rsidR="006215C4" w:rsidRPr="006215C4" w:rsidRDefault="006215C4" w:rsidP="00C1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ind w:left="900"/>
        <w:jc w:val="center"/>
        <w:rPr>
          <w:rFonts w:ascii="Calibri" w:eastAsia="Times New Roman" w:hAnsi="Calibri" w:cs="Times New Roman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ИНФОРМАЦИОННЫЕ ТЕХНОЛОГИИ, </w:t>
      </w: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ОБЕСПЕЧЕНИЕ </w:t>
      </w: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ИНФОРМАЦИОННЫЕ СПРАВОЧНЫЕ СИСТЕМЫ</w:t>
      </w:r>
    </w:p>
    <w:p w:rsidR="00C162D6" w:rsidRPr="00C162D6" w:rsidRDefault="00C162D6" w:rsidP="00C162D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ЭБС «</w:t>
      </w:r>
      <w:proofErr w:type="spellStart"/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Лань</w:t>
      </w:r>
      <w:proofErr w:type="spellEnd"/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</w:p>
    <w:p w:rsidR="00C162D6" w:rsidRPr="00C162D6" w:rsidRDefault="00C162D6" w:rsidP="00C162D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ЭБС «</w:t>
      </w:r>
      <w:proofErr w:type="spellStart"/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Консультант</w:t>
      </w:r>
      <w:proofErr w:type="spellEnd"/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студента</w:t>
      </w:r>
      <w:proofErr w:type="spellEnd"/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</w:p>
    <w:p w:rsidR="00C162D6" w:rsidRPr="00C162D6" w:rsidRDefault="00C162D6" w:rsidP="00C162D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ЭБС «Znanium.com»</w:t>
      </w:r>
    </w:p>
    <w:p w:rsidR="00C162D6" w:rsidRPr="00C162D6" w:rsidRDefault="00C162D6" w:rsidP="00C162D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proofErr w:type="spellStart"/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Гарант</w:t>
      </w:r>
      <w:proofErr w:type="spellEnd"/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- </w:t>
      </w:r>
      <w:proofErr w:type="spellStart"/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справочно-правовая</w:t>
      </w:r>
      <w:proofErr w:type="spellEnd"/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система</w:t>
      </w:r>
      <w:proofErr w:type="spellEnd"/>
      <w:r w:rsidRPr="00C16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215C4" w:rsidRPr="00C162D6" w:rsidRDefault="006215C4" w:rsidP="00C1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162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11. МАТЕРИАЛЬНО-ТЕХНИЧЕСКОЕ ОБЕСПЕЧЕНИЕ </w:t>
      </w: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162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ДИСЦИПЛИНЫ</w:t>
      </w:r>
    </w:p>
    <w:p w:rsidR="00C162D6" w:rsidRPr="00FF6B44" w:rsidRDefault="00C162D6" w:rsidP="00C1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FF6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F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образовательной программе.</w:t>
      </w:r>
    </w:p>
    <w:p w:rsidR="00C162D6" w:rsidRPr="00FF6B44" w:rsidRDefault="00C162D6" w:rsidP="00C1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D6" w:rsidRPr="003B5D28" w:rsidRDefault="00C162D6" w:rsidP="00C1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ДЛЯ СТУДЕНТОВ, ОБУЧАЮЩИХСЯ С ИСПОЛЬЗОВАНИЕМ </w:t>
      </w:r>
      <w:r w:rsidRPr="003B5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ДИСТАНЦИОННЫХ ОБРАЗОВАТЕЛЬНЫХ ТЕХНОЛОГИЙ</w:t>
      </w:r>
    </w:p>
    <w:p w:rsidR="00C162D6" w:rsidRPr="003B5D28" w:rsidRDefault="00C162D6" w:rsidP="00C1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</w:t>
      </w:r>
      <w:r w:rsidRPr="003B5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C162D6" w:rsidRPr="003B5D28" w:rsidRDefault="00C162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2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162D6" w:rsidRPr="003B5D28" w:rsidRDefault="00C162D6" w:rsidP="00C1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3B5D28" w:rsidRDefault="006215C4" w:rsidP="00C162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215C4" w:rsidRPr="003B5D28" w:rsidRDefault="006215C4" w:rsidP="00C1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3B5D28" w:rsidRDefault="006215C4" w:rsidP="00C1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3B5D28" w:rsidRDefault="006215C4" w:rsidP="00C162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рабочей программе дисциплины</w:t>
      </w:r>
    </w:p>
    <w:p w:rsidR="006215C4" w:rsidRPr="003B5D28" w:rsidRDefault="006215C4" w:rsidP="00C162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</w:t>
      </w:r>
      <w:r w:rsidR="00832FB4" w:rsidRPr="003B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экономика</w:t>
      </w:r>
      <w:r w:rsidRPr="003B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ветеринарного</w:t>
      </w:r>
      <w:r w:rsidR="00832FB4" w:rsidRPr="003B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3B5D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15C4" w:rsidRPr="003B5D28" w:rsidRDefault="006215C4" w:rsidP="00C1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6215C4" w:rsidRPr="006215C4" w:rsidRDefault="006215C4" w:rsidP="00C1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proofErr w:type="spellStart"/>
      <w:r w:rsidRPr="003B5D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</w:t>
      </w: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авриата</w:t>
      </w:r>
      <w:proofErr w:type="spellEnd"/>
    </w:p>
    <w:p w:rsidR="006215C4" w:rsidRPr="006215C4" w:rsidRDefault="006215C4" w:rsidP="006215C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36.03.01 Ветеринарно-санитарная экспертиза</w:t>
      </w: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Направленность:</w:t>
      </w: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Ветеринарно-санит</w:t>
      </w:r>
      <w:r w:rsidRPr="0062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арная экспертиза</w:t>
      </w:r>
    </w:p>
    <w:p w:rsidR="006215C4" w:rsidRPr="006215C4" w:rsidRDefault="00832FB4" w:rsidP="0062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дисциплины: 3 ЗЕ (108</w:t>
      </w:r>
      <w:r w:rsidR="00DA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</w:t>
      </w:r>
      <w:r w:rsidR="006215C4"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15C4" w:rsidRPr="006215C4" w:rsidRDefault="006215C4" w:rsidP="0062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5 (очная форма обучения)</w:t>
      </w:r>
      <w:r w:rsidR="00F429DF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(заочная форма обучения)</w:t>
      </w:r>
    </w:p>
    <w:p w:rsidR="006215C4" w:rsidRDefault="006215C4" w:rsidP="0062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</w:t>
      </w:r>
      <w:r w:rsidR="0083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ромежуточной аттестации: </w:t>
      </w:r>
      <w:r w:rsidR="00832FB4" w:rsidRPr="00C162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</w:p>
    <w:p w:rsidR="00F429DF" w:rsidRPr="006215C4" w:rsidRDefault="00F429DF" w:rsidP="0062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C4" w:rsidRPr="006215C4" w:rsidRDefault="006215C4" w:rsidP="0062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дисциплины</w:t>
      </w:r>
    </w:p>
    <w:p w:rsidR="00C03F42" w:rsidRPr="00DA0803" w:rsidRDefault="00832FB4" w:rsidP="00DA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законодательной базы в области ветеринарии. Принятия закона «</w:t>
      </w:r>
      <w:r w:rsidR="00C0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етеринарии</w:t>
      </w:r>
      <w:r w:rsidR="00C03F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A0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ветеринарных</w:t>
      </w:r>
      <w:r w:rsidR="00C0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законодательных актов в</w:t>
      </w:r>
      <w:r w:rsidR="006215C4" w:rsidRPr="0062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организационная структура ветеринарной службы</w:t>
      </w:r>
      <w:r w:rsidR="006215C4" w:rsidRPr="0062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03F42" w:rsidRPr="00C0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Экономика ветеринарных мероприятий. </w:t>
      </w:r>
      <w:r w:rsidR="00C03F42" w:rsidRPr="001B38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Методика расчёта экономического эффекта и экономической эффективности ветеринарных мероприятий</w:t>
      </w:r>
      <w:r w:rsidR="00C03F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03F42" w:rsidRPr="00C0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Методики расчета экономической эффективности при эпизоотических мероприятиях</w:t>
      </w:r>
      <w:r w:rsidR="00C0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C03F42" w:rsidRPr="00DA0803">
        <w:rPr>
          <w:rFonts w:ascii="Times New Roman" w:hAnsi="Times New Roman" w:cs="Times New Roman"/>
          <w:sz w:val="28"/>
          <w:szCs w:val="28"/>
        </w:rPr>
        <w:t>Ветеринарное делопроизводство. Электронный документооборот в ветеринарии.</w:t>
      </w:r>
    </w:p>
    <w:p w:rsidR="00C03F42" w:rsidRPr="00DA0803" w:rsidRDefault="00C03F42" w:rsidP="00DA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803">
        <w:rPr>
          <w:rFonts w:ascii="Times New Roman" w:hAnsi="Times New Roman" w:cs="Times New Roman"/>
          <w:sz w:val="28"/>
          <w:szCs w:val="28"/>
        </w:rPr>
        <w:t xml:space="preserve">Делопроизводство в ветеринарных учреждениях. </w:t>
      </w:r>
      <w:r w:rsidR="00DA0803" w:rsidRPr="00DA0803">
        <w:rPr>
          <w:rFonts w:ascii="Times New Roman" w:hAnsi="Times New Roman" w:cs="Times New Roman"/>
          <w:sz w:val="28"/>
          <w:szCs w:val="28"/>
        </w:rPr>
        <w:t>Учет и отчетность в ветеринарии,  и планирование ветеринарных мероприятий.</w:t>
      </w:r>
      <w:r w:rsidR="00DA0803" w:rsidRPr="00DA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803" w:rsidRPr="00DA0803">
        <w:rPr>
          <w:rFonts w:ascii="Times New Roman" w:hAnsi="Times New Roman" w:cs="Times New Roman"/>
          <w:sz w:val="28"/>
          <w:szCs w:val="28"/>
        </w:rPr>
        <w:t>Значение и формы ветеринарного учета.</w:t>
      </w:r>
    </w:p>
    <w:p w:rsidR="00C162D6" w:rsidRDefault="00C162D6">
      <w:pPr>
        <w:rPr>
          <w:rFonts w:ascii="Calibri" w:eastAsia="Times New Roman" w:hAnsi="Calibri" w:cs="Times New Roman"/>
          <w:b/>
          <w:smallCap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mallCaps/>
          <w:sz w:val="28"/>
          <w:szCs w:val="28"/>
          <w:lang w:eastAsia="ru-RU"/>
        </w:rPr>
        <w:br w:type="page"/>
      </w: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lastRenderedPageBreak/>
        <w:t>ЛИСТ</w:t>
      </w: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регистрации изменений (дополнений) в рабочую программу</w:t>
      </w: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«</w:t>
      </w:r>
      <w:r w:rsidRPr="00C1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 и экономика ветеринарного дела</w:t>
      </w:r>
      <w:r w:rsidRPr="00C162D6">
        <w:rPr>
          <w:rFonts w:ascii="Times New Roman" w:hAnsi="Times New Roman" w:cs="Times New Roman"/>
          <w:sz w:val="28"/>
          <w:szCs w:val="28"/>
        </w:rPr>
        <w:t>»</w:t>
      </w: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Изменения / дополнения в рабочую программу</w:t>
      </w: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на 20___ / 20___ учебный год:</w:t>
      </w: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162D6" w:rsidRPr="00C162D6" w:rsidTr="00B47664">
        <w:tc>
          <w:tcPr>
            <w:tcW w:w="9571" w:type="dxa"/>
          </w:tcPr>
          <w:p w:rsidR="00C162D6" w:rsidRPr="00C162D6" w:rsidRDefault="00C162D6" w:rsidP="00C162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D6" w:rsidRPr="00C162D6" w:rsidTr="00B47664">
        <w:tc>
          <w:tcPr>
            <w:tcW w:w="9571" w:type="dxa"/>
          </w:tcPr>
          <w:p w:rsidR="00C162D6" w:rsidRPr="00C162D6" w:rsidRDefault="00C162D6" w:rsidP="00C162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D6" w:rsidRPr="00C162D6" w:rsidTr="00B47664">
        <w:tc>
          <w:tcPr>
            <w:tcW w:w="9571" w:type="dxa"/>
          </w:tcPr>
          <w:p w:rsidR="00C162D6" w:rsidRPr="00C162D6" w:rsidRDefault="00C162D6" w:rsidP="00C162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D6" w:rsidRPr="00C162D6" w:rsidTr="00B47664">
        <w:tc>
          <w:tcPr>
            <w:tcW w:w="9571" w:type="dxa"/>
          </w:tcPr>
          <w:p w:rsidR="00C162D6" w:rsidRPr="00C162D6" w:rsidRDefault="00C162D6" w:rsidP="00C162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D6" w:rsidRPr="00C162D6" w:rsidTr="00B47664">
        <w:tc>
          <w:tcPr>
            <w:tcW w:w="9571" w:type="dxa"/>
          </w:tcPr>
          <w:p w:rsidR="00C162D6" w:rsidRPr="00C162D6" w:rsidRDefault="00C162D6" w:rsidP="00C162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2D6" w:rsidRPr="00C162D6" w:rsidRDefault="00C162D6" w:rsidP="00C1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2D6" w:rsidRPr="00C162D6" w:rsidRDefault="00C162D6" w:rsidP="00C1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Ответственный преподаватель _______________ /         Ф.И.О.        /</w:t>
      </w: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2D6" w:rsidRPr="00C162D6" w:rsidRDefault="00C162D6" w:rsidP="00C1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Изменения утверждены на заседании кафедры «___»_________20___ г.,</w:t>
      </w:r>
    </w:p>
    <w:p w:rsidR="00C162D6" w:rsidRPr="00C162D6" w:rsidRDefault="00C162D6" w:rsidP="00C1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C162D6" w:rsidRPr="00C162D6" w:rsidRDefault="00C162D6" w:rsidP="00C1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2D6" w:rsidRPr="00C162D6" w:rsidRDefault="00C162D6" w:rsidP="00C1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Заведующий кафедрой _______________ «___»__________20___ г.</w:t>
      </w: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Изменения / дополнения в рабочую программу</w:t>
      </w: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на 20___ / 20___ учебный год:</w:t>
      </w: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162D6" w:rsidRPr="00C162D6" w:rsidTr="00B47664">
        <w:tc>
          <w:tcPr>
            <w:tcW w:w="9571" w:type="dxa"/>
          </w:tcPr>
          <w:p w:rsidR="00C162D6" w:rsidRPr="00C162D6" w:rsidRDefault="00C162D6" w:rsidP="00C162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D6" w:rsidRPr="00C162D6" w:rsidTr="00B47664">
        <w:tc>
          <w:tcPr>
            <w:tcW w:w="9571" w:type="dxa"/>
          </w:tcPr>
          <w:p w:rsidR="00C162D6" w:rsidRPr="00C162D6" w:rsidRDefault="00C162D6" w:rsidP="00C162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D6" w:rsidRPr="00C162D6" w:rsidTr="00B47664">
        <w:tc>
          <w:tcPr>
            <w:tcW w:w="9571" w:type="dxa"/>
          </w:tcPr>
          <w:p w:rsidR="00C162D6" w:rsidRPr="00C162D6" w:rsidRDefault="00C162D6" w:rsidP="00C162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D6" w:rsidRPr="00C162D6" w:rsidTr="00B47664">
        <w:tc>
          <w:tcPr>
            <w:tcW w:w="9571" w:type="dxa"/>
          </w:tcPr>
          <w:p w:rsidR="00C162D6" w:rsidRPr="00C162D6" w:rsidRDefault="00C162D6" w:rsidP="00C162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D6" w:rsidRPr="00C162D6" w:rsidTr="00B47664">
        <w:tc>
          <w:tcPr>
            <w:tcW w:w="9571" w:type="dxa"/>
          </w:tcPr>
          <w:p w:rsidR="00C162D6" w:rsidRPr="00C162D6" w:rsidRDefault="00C162D6" w:rsidP="00C162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2D6" w:rsidRPr="00C162D6" w:rsidRDefault="00C162D6" w:rsidP="00C1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2D6" w:rsidRPr="00C162D6" w:rsidRDefault="00C162D6" w:rsidP="00C1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Ответственный преподаватель _______________ /         Ф.И.О.        /</w:t>
      </w:r>
    </w:p>
    <w:p w:rsidR="00C162D6" w:rsidRPr="00C162D6" w:rsidRDefault="00C162D6" w:rsidP="00C1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2D6" w:rsidRPr="00C162D6" w:rsidRDefault="00C162D6" w:rsidP="00C1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Изменения утверждены на заседании кафедры «___»_________20___ г.,</w:t>
      </w:r>
    </w:p>
    <w:p w:rsidR="00C162D6" w:rsidRPr="00C162D6" w:rsidRDefault="00C162D6" w:rsidP="00C1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C162D6" w:rsidRPr="00C162D6" w:rsidRDefault="00C162D6" w:rsidP="00C1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2D6" w:rsidRPr="00C162D6" w:rsidRDefault="00C162D6" w:rsidP="00C1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D6">
        <w:rPr>
          <w:rFonts w:ascii="Times New Roman" w:hAnsi="Times New Roman" w:cs="Times New Roman"/>
          <w:sz w:val="28"/>
          <w:szCs w:val="28"/>
        </w:rPr>
        <w:t>Заведующий кафедрой _______________ «___»__________20___ г.</w:t>
      </w:r>
    </w:p>
    <w:p w:rsidR="00C162D6" w:rsidRPr="00C162D6" w:rsidRDefault="00C162D6" w:rsidP="00C1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62D6" w:rsidRPr="00C162D6" w:rsidSect="006215C4">
      <w:footerReference w:type="default" r:id="rId13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61" w:rsidRDefault="00070761">
      <w:pPr>
        <w:spacing w:after="0" w:line="240" w:lineRule="auto"/>
      </w:pPr>
      <w:r>
        <w:separator/>
      </w:r>
    </w:p>
  </w:endnote>
  <w:endnote w:type="continuationSeparator" w:id="0">
    <w:p w:rsidR="00070761" w:rsidRDefault="0007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4D" w:rsidRDefault="0065284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5D7B">
      <w:rPr>
        <w:noProof/>
      </w:rPr>
      <w:t>20</w:t>
    </w:r>
    <w:r>
      <w:rPr>
        <w:noProof/>
      </w:rPr>
      <w:fldChar w:fldCharType="end"/>
    </w:r>
  </w:p>
  <w:p w:rsidR="0065284D" w:rsidRDefault="006528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61" w:rsidRDefault="00070761">
      <w:pPr>
        <w:spacing w:after="0" w:line="240" w:lineRule="auto"/>
      </w:pPr>
      <w:r>
        <w:separator/>
      </w:r>
    </w:p>
  </w:footnote>
  <w:footnote w:type="continuationSeparator" w:id="0">
    <w:p w:rsidR="00070761" w:rsidRDefault="0007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2.%1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AF249B1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32E6019A">
      <w:numFmt w:val="decimal"/>
      <w:lvlText w:val=""/>
      <w:lvlJc w:val="left"/>
    </w:lvl>
    <w:lvl w:ilvl="2" w:tplc="DE8AD69C">
      <w:numFmt w:val="decimal"/>
      <w:lvlText w:val=""/>
      <w:lvlJc w:val="left"/>
    </w:lvl>
    <w:lvl w:ilvl="3" w:tplc="B694EB90">
      <w:numFmt w:val="decimal"/>
      <w:lvlText w:val=""/>
      <w:lvlJc w:val="left"/>
    </w:lvl>
    <w:lvl w:ilvl="4" w:tplc="76227136">
      <w:numFmt w:val="decimal"/>
      <w:lvlText w:val=""/>
      <w:lvlJc w:val="left"/>
    </w:lvl>
    <w:lvl w:ilvl="5" w:tplc="C778D758">
      <w:numFmt w:val="decimal"/>
      <w:lvlText w:val=""/>
      <w:lvlJc w:val="left"/>
    </w:lvl>
    <w:lvl w:ilvl="6" w:tplc="C1CC6654">
      <w:numFmt w:val="decimal"/>
      <w:lvlText w:val=""/>
      <w:lvlJc w:val="left"/>
    </w:lvl>
    <w:lvl w:ilvl="7" w:tplc="113EEF8C">
      <w:numFmt w:val="decimal"/>
      <w:lvlText w:val=""/>
      <w:lvlJc w:val="left"/>
    </w:lvl>
    <w:lvl w:ilvl="8" w:tplc="7E5E44F0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DE0326"/>
    <w:multiLevelType w:val="hybridMultilevel"/>
    <w:tmpl w:val="ECBE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734B"/>
    <w:multiLevelType w:val="hybridMultilevel"/>
    <w:tmpl w:val="C6288636"/>
    <w:lvl w:ilvl="0" w:tplc="E670F12E">
      <w:start w:val="1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D106A"/>
    <w:multiLevelType w:val="hybridMultilevel"/>
    <w:tmpl w:val="B10C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621D1"/>
    <w:multiLevelType w:val="hybridMultilevel"/>
    <w:tmpl w:val="2DDC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2CF20756"/>
    <w:multiLevelType w:val="hybridMultilevel"/>
    <w:tmpl w:val="D100A9B8"/>
    <w:lvl w:ilvl="0" w:tplc="5EB81C0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F0D3323"/>
    <w:multiLevelType w:val="hybridMultilevel"/>
    <w:tmpl w:val="08400188"/>
    <w:lvl w:ilvl="0" w:tplc="EF008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84002"/>
    <w:multiLevelType w:val="hybridMultilevel"/>
    <w:tmpl w:val="67E88E20"/>
    <w:lvl w:ilvl="0" w:tplc="6664681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06D25"/>
    <w:multiLevelType w:val="hybridMultilevel"/>
    <w:tmpl w:val="040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7B34D5"/>
    <w:multiLevelType w:val="hybridMultilevel"/>
    <w:tmpl w:val="2FD0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F3477"/>
    <w:multiLevelType w:val="hybridMultilevel"/>
    <w:tmpl w:val="EA788F4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54D93D58"/>
    <w:multiLevelType w:val="hybridMultilevel"/>
    <w:tmpl w:val="F8C403C2"/>
    <w:lvl w:ilvl="0" w:tplc="E670F12E">
      <w:start w:val="1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8213E95"/>
    <w:multiLevelType w:val="hybridMultilevel"/>
    <w:tmpl w:val="3AEE1B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5EF35949"/>
    <w:multiLevelType w:val="hybridMultilevel"/>
    <w:tmpl w:val="2DBA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C0B80"/>
    <w:multiLevelType w:val="hybridMultilevel"/>
    <w:tmpl w:val="D100A9B8"/>
    <w:lvl w:ilvl="0" w:tplc="5EB81C0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1"/>
  </w:num>
  <w:num w:numId="5">
    <w:abstractNumId w:val="19"/>
  </w:num>
  <w:num w:numId="6">
    <w:abstractNumId w:val="14"/>
  </w:num>
  <w:num w:numId="7">
    <w:abstractNumId w:val="2"/>
  </w:num>
  <w:num w:numId="8">
    <w:abstractNumId w:val="1"/>
  </w:num>
  <w:num w:numId="9">
    <w:abstractNumId w:val="12"/>
  </w:num>
  <w:num w:numId="10">
    <w:abstractNumId w:val="18"/>
  </w:num>
  <w:num w:numId="11">
    <w:abstractNumId w:val="16"/>
  </w:num>
  <w:num w:numId="12">
    <w:abstractNumId w:val="7"/>
  </w:num>
  <w:num w:numId="13">
    <w:abstractNumId w:val="15"/>
  </w:num>
  <w:num w:numId="14">
    <w:abstractNumId w:val="17"/>
  </w:num>
  <w:num w:numId="15">
    <w:abstractNumId w:val="3"/>
  </w:num>
  <w:num w:numId="16">
    <w:abstractNumId w:val="21"/>
  </w:num>
  <w:num w:numId="17">
    <w:abstractNumId w:val="9"/>
  </w:num>
  <w:num w:numId="18">
    <w:abstractNumId w:val="4"/>
  </w:num>
  <w:num w:numId="19">
    <w:abstractNumId w:val="20"/>
  </w:num>
  <w:num w:numId="20">
    <w:abstractNumId w:val="13"/>
  </w:num>
  <w:num w:numId="21">
    <w:abstractNumId w:val="5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C4"/>
    <w:rsid w:val="0006142C"/>
    <w:rsid w:val="00070761"/>
    <w:rsid w:val="000A6A70"/>
    <w:rsid w:val="000B5D7B"/>
    <w:rsid w:val="000C3BE3"/>
    <w:rsid w:val="000D0309"/>
    <w:rsid w:val="000D3A4A"/>
    <w:rsid w:val="0015799A"/>
    <w:rsid w:val="001638B5"/>
    <w:rsid w:val="00170BD9"/>
    <w:rsid w:val="00176C13"/>
    <w:rsid w:val="001B3857"/>
    <w:rsid w:val="001C5804"/>
    <w:rsid w:val="002072BC"/>
    <w:rsid w:val="00232328"/>
    <w:rsid w:val="002C7CC4"/>
    <w:rsid w:val="002D3A75"/>
    <w:rsid w:val="00305B11"/>
    <w:rsid w:val="003517A5"/>
    <w:rsid w:val="00393BF8"/>
    <w:rsid w:val="003B5D28"/>
    <w:rsid w:val="003D011E"/>
    <w:rsid w:val="003D19AD"/>
    <w:rsid w:val="003F006E"/>
    <w:rsid w:val="0041104E"/>
    <w:rsid w:val="00445BEF"/>
    <w:rsid w:val="00453519"/>
    <w:rsid w:val="00457606"/>
    <w:rsid w:val="00500F0F"/>
    <w:rsid w:val="00561EF4"/>
    <w:rsid w:val="005A18F3"/>
    <w:rsid w:val="005B30C7"/>
    <w:rsid w:val="005F3067"/>
    <w:rsid w:val="006215C4"/>
    <w:rsid w:val="0062221D"/>
    <w:rsid w:val="006367DF"/>
    <w:rsid w:val="0064264E"/>
    <w:rsid w:val="0065284D"/>
    <w:rsid w:val="00664E9E"/>
    <w:rsid w:val="00702144"/>
    <w:rsid w:val="007520D1"/>
    <w:rsid w:val="00754466"/>
    <w:rsid w:val="00764315"/>
    <w:rsid w:val="007777C7"/>
    <w:rsid w:val="00832FB4"/>
    <w:rsid w:val="008478ED"/>
    <w:rsid w:val="008563F3"/>
    <w:rsid w:val="0088039D"/>
    <w:rsid w:val="008846C4"/>
    <w:rsid w:val="0089484B"/>
    <w:rsid w:val="008A69F7"/>
    <w:rsid w:val="009B514A"/>
    <w:rsid w:val="009D0E0F"/>
    <w:rsid w:val="00A10FD7"/>
    <w:rsid w:val="00A214F9"/>
    <w:rsid w:val="00A31A97"/>
    <w:rsid w:val="00A36629"/>
    <w:rsid w:val="00AD3EF2"/>
    <w:rsid w:val="00AF4DD1"/>
    <w:rsid w:val="00B13B43"/>
    <w:rsid w:val="00B47664"/>
    <w:rsid w:val="00B478BB"/>
    <w:rsid w:val="00B52245"/>
    <w:rsid w:val="00BC697E"/>
    <w:rsid w:val="00BF40FC"/>
    <w:rsid w:val="00C03F42"/>
    <w:rsid w:val="00C162D6"/>
    <w:rsid w:val="00C42AD8"/>
    <w:rsid w:val="00C4643A"/>
    <w:rsid w:val="00C66972"/>
    <w:rsid w:val="00CA70C7"/>
    <w:rsid w:val="00CB1F32"/>
    <w:rsid w:val="00CB3708"/>
    <w:rsid w:val="00CC79C5"/>
    <w:rsid w:val="00CD6F25"/>
    <w:rsid w:val="00D7506F"/>
    <w:rsid w:val="00D77D82"/>
    <w:rsid w:val="00D82175"/>
    <w:rsid w:val="00D85B96"/>
    <w:rsid w:val="00DA0803"/>
    <w:rsid w:val="00DE5A1F"/>
    <w:rsid w:val="00DF2141"/>
    <w:rsid w:val="00E13854"/>
    <w:rsid w:val="00E2613F"/>
    <w:rsid w:val="00E319FB"/>
    <w:rsid w:val="00E46015"/>
    <w:rsid w:val="00EC24D1"/>
    <w:rsid w:val="00F3135B"/>
    <w:rsid w:val="00F429DF"/>
    <w:rsid w:val="00F47703"/>
    <w:rsid w:val="00F941D0"/>
    <w:rsid w:val="00FA510C"/>
    <w:rsid w:val="00FB69A3"/>
    <w:rsid w:val="00FC35CB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78BB"/>
  </w:style>
  <w:style w:type="paragraph" w:styleId="1">
    <w:name w:val="heading 1"/>
    <w:basedOn w:val="a0"/>
    <w:next w:val="a0"/>
    <w:link w:val="10"/>
    <w:qFormat/>
    <w:rsid w:val="006215C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15C4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6215C4"/>
  </w:style>
  <w:style w:type="paragraph" w:styleId="a4">
    <w:name w:val="header"/>
    <w:basedOn w:val="a0"/>
    <w:link w:val="a5"/>
    <w:uiPriority w:val="99"/>
    <w:semiHidden/>
    <w:unhideWhenUsed/>
    <w:rsid w:val="006215C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215C4"/>
    <w:rPr>
      <w:rFonts w:ascii="Calibri" w:eastAsia="Times New Roman" w:hAnsi="Calibri" w:cs="Times New Roman"/>
    </w:rPr>
  </w:style>
  <w:style w:type="paragraph" w:styleId="a6">
    <w:name w:val="footer"/>
    <w:basedOn w:val="a0"/>
    <w:link w:val="a7"/>
    <w:uiPriority w:val="99"/>
    <w:unhideWhenUsed/>
    <w:rsid w:val="006215C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6215C4"/>
    <w:rPr>
      <w:rFonts w:ascii="Calibri" w:eastAsia="Times New Roman" w:hAnsi="Calibri" w:cs="Times New Roman"/>
    </w:rPr>
  </w:style>
  <w:style w:type="table" w:styleId="a8">
    <w:name w:val="Table Grid"/>
    <w:basedOn w:val="a2"/>
    <w:uiPriority w:val="59"/>
    <w:rsid w:val="006215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215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a">
    <w:name w:val="Основной текст Знак"/>
    <w:basedOn w:val="a1"/>
    <w:link w:val="a9"/>
    <w:rsid w:val="006215C4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b">
    <w:name w:val="Body Text Indent"/>
    <w:basedOn w:val="a0"/>
    <w:link w:val="ac"/>
    <w:uiPriority w:val="99"/>
    <w:semiHidden/>
    <w:unhideWhenUsed/>
    <w:rsid w:val="006215C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6215C4"/>
    <w:rPr>
      <w:rFonts w:ascii="Calibri" w:eastAsia="Times New Roman" w:hAnsi="Calibri" w:cs="Times New Roman"/>
    </w:rPr>
  </w:style>
  <w:style w:type="character" w:styleId="ad">
    <w:name w:val="Strong"/>
    <w:uiPriority w:val="22"/>
    <w:qFormat/>
    <w:rsid w:val="006215C4"/>
    <w:rPr>
      <w:b/>
      <w:bCs/>
    </w:rPr>
  </w:style>
  <w:style w:type="paragraph" w:customStyle="1" w:styleId="21">
    <w:name w:val="Основной текст 21"/>
    <w:basedOn w:val="a0"/>
    <w:rsid w:val="006215C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6215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6215C4"/>
    <w:rPr>
      <w:rFonts w:ascii="Tahoma" w:eastAsia="Times New Roman" w:hAnsi="Tahoma" w:cs="Times New Roman"/>
      <w:sz w:val="16"/>
      <w:szCs w:val="16"/>
    </w:rPr>
  </w:style>
  <w:style w:type="paragraph" w:styleId="a">
    <w:name w:val="Normal (Web)"/>
    <w:basedOn w:val="a0"/>
    <w:rsid w:val="006215C4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21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6215C4"/>
    <w:rPr>
      <w:color w:val="0000FF"/>
      <w:u w:val="single"/>
    </w:rPr>
  </w:style>
  <w:style w:type="paragraph" w:styleId="af1">
    <w:name w:val="List Paragraph"/>
    <w:basedOn w:val="a0"/>
    <w:uiPriority w:val="34"/>
    <w:qFormat/>
    <w:rsid w:val="006215C4"/>
    <w:pPr>
      <w:suppressAutoHyphens/>
      <w:ind w:left="720"/>
      <w:contextualSpacing/>
    </w:pPr>
    <w:rPr>
      <w:rFonts w:ascii="Calibri" w:eastAsia="Calibri" w:hAnsi="Calibri" w:cs="Calibri"/>
    </w:rPr>
  </w:style>
  <w:style w:type="paragraph" w:styleId="af2">
    <w:name w:val="Plain Text"/>
    <w:basedOn w:val="a0"/>
    <w:link w:val="af3"/>
    <w:rsid w:val="00CD6F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rsid w:val="00CD6F25"/>
    <w:rPr>
      <w:rFonts w:ascii="Courier New" w:eastAsia="Times New Roman" w:hAnsi="Courier New" w:cs="Times New Roman"/>
      <w:sz w:val="20"/>
      <w:szCs w:val="20"/>
    </w:rPr>
  </w:style>
  <w:style w:type="table" w:customStyle="1" w:styleId="12">
    <w:name w:val="Сетка таблицы1"/>
    <w:basedOn w:val="a2"/>
    <w:next w:val="a8"/>
    <w:uiPriority w:val="59"/>
    <w:rsid w:val="003D01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215C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15C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6215C4"/>
  </w:style>
  <w:style w:type="paragraph" w:styleId="a4">
    <w:name w:val="header"/>
    <w:basedOn w:val="a0"/>
    <w:link w:val="a5"/>
    <w:uiPriority w:val="99"/>
    <w:semiHidden/>
    <w:unhideWhenUsed/>
    <w:rsid w:val="006215C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215C4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6215C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6215C4"/>
    <w:rPr>
      <w:rFonts w:ascii="Calibri" w:eastAsia="Times New Roman" w:hAnsi="Calibri" w:cs="Times New Roman"/>
      <w:lang w:val="x-none" w:eastAsia="x-none"/>
    </w:rPr>
  </w:style>
  <w:style w:type="table" w:styleId="a8">
    <w:name w:val="Table Grid"/>
    <w:basedOn w:val="a2"/>
    <w:uiPriority w:val="59"/>
    <w:rsid w:val="006215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215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rsid w:val="006215C4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6215C4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6215C4"/>
    <w:rPr>
      <w:rFonts w:ascii="Calibri" w:eastAsia="Times New Roman" w:hAnsi="Calibri" w:cs="Times New Roman"/>
      <w:lang w:val="x-none" w:eastAsia="x-none"/>
    </w:rPr>
  </w:style>
  <w:style w:type="character" w:styleId="ad">
    <w:name w:val="Strong"/>
    <w:qFormat/>
    <w:rsid w:val="006215C4"/>
    <w:rPr>
      <w:b/>
      <w:bCs/>
    </w:rPr>
  </w:style>
  <w:style w:type="paragraph" w:customStyle="1" w:styleId="21">
    <w:name w:val="Основной текст 21"/>
    <w:basedOn w:val="a0"/>
    <w:rsid w:val="006215C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6215C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6215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Normal (Web)"/>
    <w:basedOn w:val="a0"/>
    <w:rsid w:val="006215C4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21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6215C4"/>
    <w:rPr>
      <w:color w:val="0000FF"/>
      <w:u w:val="single"/>
    </w:rPr>
  </w:style>
  <w:style w:type="paragraph" w:styleId="af1">
    <w:name w:val="List Paragraph"/>
    <w:basedOn w:val="a0"/>
    <w:uiPriority w:val="34"/>
    <w:qFormat/>
    <w:rsid w:val="006215C4"/>
    <w:pPr>
      <w:suppressAutoHyphens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eati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odpro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nigonosha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0CD8-5853-43A0-BF36-92B5CC6C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20</Pages>
  <Words>5169</Words>
  <Characters>29468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14</cp:revision>
  <dcterms:created xsi:type="dcterms:W3CDTF">2023-09-23T04:34:00Z</dcterms:created>
  <dcterms:modified xsi:type="dcterms:W3CDTF">2024-12-05T08:25:00Z</dcterms:modified>
</cp:coreProperties>
</file>